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925FD" w14:textId="77777777" w:rsidR="002C5038" w:rsidRPr="002C5038" w:rsidRDefault="00CC27FE" w:rsidP="002C5038">
      <w:pPr>
        <w:pStyle w:val="Title"/>
      </w:pPr>
      <w:r w:rsidRPr="002C5038">
        <w:t>PROSECUTORIAL MISCONDUCT</w:t>
      </w:r>
    </w:p>
    <w:p w14:paraId="340E5EDE" w14:textId="19E347A2" w:rsidR="002C5038" w:rsidRPr="002C5038" w:rsidRDefault="002C5038" w:rsidP="002C5038">
      <w:pPr>
        <w:pStyle w:val="Title"/>
        <w:rPr>
          <w:sz w:val="20"/>
          <w:szCs w:val="20"/>
        </w:rPr>
      </w:pPr>
    </w:p>
    <w:sdt>
      <w:sdtPr>
        <w:rPr>
          <w:color w:val="auto"/>
        </w:rPr>
        <w:id w:val="-1580128174"/>
        <w:docPartObj>
          <w:docPartGallery w:val="Table of Contents"/>
          <w:docPartUnique/>
        </w:docPartObj>
      </w:sdtPr>
      <w:sdtEndPr>
        <w:rPr>
          <w:rFonts w:asciiTheme="minorHAnsi" w:hAnsiTheme="minorHAnsi" w:cstheme="minorBidi"/>
          <w:noProof/>
          <w:sz w:val="22"/>
          <w:szCs w:val="22"/>
        </w:rPr>
      </w:sdtEndPr>
      <w:sdtContent>
        <w:p w14:paraId="2019C2F7" w14:textId="33903DAD" w:rsidR="00FF30D1" w:rsidRPr="002C5038" w:rsidRDefault="00981BF3" w:rsidP="00981BF3">
          <w:pPr>
            <w:pStyle w:val="TOCHeading"/>
            <w:rPr>
              <w:color w:val="auto"/>
              <w:sz w:val="40"/>
              <w:szCs w:val="40"/>
            </w:rPr>
          </w:pPr>
          <w:r w:rsidRPr="002C5038">
            <w:rPr>
              <w:color w:val="auto"/>
              <w:sz w:val="40"/>
              <w:szCs w:val="40"/>
            </w:rPr>
            <w:t xml:space="preserve">Table of Contents </w:t>
          </w:r>
        </w:p>
        <w:p w14:paraId="33E1BC05" w14:textId="75F6CFD9" w:rsidR="00DA6234" w:rsidRPr="00DA6234" w:rsidRDefault="00DA6234" w:rsidP="00DA6234">
          <w:r>
            <w:t>(ctrl + click to jump to section)</w:t>
          </w:r>
        </w:p>
        <w:p w14:paraId="0D29603A" w14:textId="09239B6A" w:rsidR="002C5038" w:rsidRDefault="00FF30D1">
          <w:pPr>
            <w:pStyle w:val="TOC1"/>
            <w:tabs>
              <w:tab w:val="right" w:leader="dot" w:pos="1349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79222546" w:history="1">
            <w:r w:rsidR="002C5038" w:rsidRPr="00CD2122">
              <w:rPr>
                <w:rStyle w:val="Hyperlink"/>
                <w:noProof/>
              </w:rPr>
              <w:t>Appealing to jury’s passion &amp; prejudice</w:t>
            </w:r>
            <w:r w:rsidR="002C5038">
              <w:rPr>
                <w:noProof/>
                <w:webHidden/>
              </w:rPr>
              <w:tab/>
            </w:r>
            <w:r w:rsidR="002C5038">
              <w:rPr>
                <w:noProof/>
                <w:webHidden/>
              </w:rPr>
              <w:fldChar w:fldCharType="begin"/>
            </w:r>
            <w:r w:rsidR="002C5038">
              <w:rPr>
                <w:noProof/>
                <w:webHidden/>
              </w:rPr>
              <w:instrText xml:space="preserve"> PAGEREF _Toc179222546 \h </w:instrText>
            </w:r>
            <w:r w:rsidR="002C5038">
              <w:rPr>
                <w:noProof/>
                <w:webHidden/>
              </w:rPr>
            </w:r>
            <w:r w:rsidR="002C5038">
              <w:rPr>
                <w:noProof/>
                <w:webHidden/>
              </w:rPr>
              <w:fldChar w:fldCharType="separate"/>
            </w:r>
            <w:r w:rsidR="002C5038">
              <w:rPr>
                <w:noProof/>
                <w:webHidden/>
              </w:rPr>
              <w:t>2</w:t>
            </w:r>
            <w:r w:rsidR="002C5038">
              <w:rPr>
                <w:noProof/>
                <w:webHidden/>
              </w:rPr>
              <w:fldChar w:fldCharType="end"/>
            </w:r>
          </w:hyperlink>
        </w:p>
        <w:p w14:paraId="075D40BA" w14:textId="3D79251E" w:rsidR="002C5038" w:rsidRDefault="002C5038">
          <w:pPr>
            <w:pStyle w:val="TOC1"/>
            <w:tabs>
              <w:tab w:val="right" w:leader="dot" w:pos="13490"/>
            </w:tabs>
            <w:rPr>
              <w:rFonts w:eastAsiaTheme="minorEastAsia"/>
              <w:noProof/>
              <w:kern w:val="2"/>
              <w:sz w:val="24"/>
              <w:szCs w:val="24"/>
              <w14:ligatures w14:val="standardContextual"/>
            </w:rPr>
          </w:pPr>
          <w:hyperlink w:anchor="_Toc179222547" w:history="1">
            <w:r w:rsidRPr="00CD2122">
              <w:rPr>
                <w:rStyle w:val="Hyperlink"/>
                <w:noProof/>
              </w:rPr>
              <w:t>Appealing to racial bias and prejudice</w:t>
            </w:r>
            <w:r>
              <w:rPr>
                <w:noProof/>
                <w:webHidden/>
              </w:rPr>
              <w:tab/>
            </w:r>
            <w:r>
              <w:rPr>
                <w:noProof/>
                <w:webHidden/>
              </w:rPr>
              <w:fldChar w:fldCharType="begin"/>
            </w:r>
            <w:r>
              <w:rPr>
                <w:noProof/>
                <w:webHidden/>
              </w:rPr>
              <w:instrText xml:space="preserve"> PAGEREF _Toc179222547 \h </w:instrText>
            </w:r>
            <w:r>
              <w:rPr>
                <w:noProof/>
                <w:webHidden/>
              </w:rPr>
            </w:r>
            <w:r>
              <w:rPr>
                <w:noProof/>
                <w:webHidden/>
              </w:rPr>
              <w:fldChar w:fldCharType="separate"/>
            </w:r>
            <w:r>
              <w:rPr>
                <w:noProof/>
                <w:webHidden/>
              </w:rPr>
              <w:t>5</w:t>
            </w:r>
            <w:r>
              <w:rPr>
                <w:noProof/>
                <w:webHidden/>
              </w:rPr>
              <w:fldChar w:fldCharType="end"/>
            </w:r>
          </w:hyperlink>
        </w:p>
        <w:p w14:paraId="1F88E721" w14:textId="2A95BA2B" w:rsidR="002C5038" w:rsidRDefault="002C5038">
          <w:pPr>
            <w:pStyle w:val="TOC1"/>
            <w:tabs>
              <w:tab w:val="right" w:leader="dot" w:pos="13490"/>
            </w:tabs>
            <w:rPr>
              <w:rFonts w:eastAsiaTheme="minorEastAsia"/>
              <w:noProof/>
              <w:kern w:val="2"/>
              <w:sz w:val="24"/>
              <w:szCs w:val="24"/>
              <w14:ligatures w14:val="standardContextual"/>
            </w:rPr>
          </w:pPr>
          <w:hyperlink w:anchor="_Toc179222548" w:history="1">
            <w:r w:rsidRPr="00CD2122">
              <w:rPr>
                <w:rStyle w:val="Hyperlink"/>
                <w:noProof/>
              </w:rPr>
              <w:t>Arguing or Referencing facts not in evidence</w:t>
            </w:r>
            <w:r>
              <w:rPr>
                <w:noProof/>
                <w:webHidden/>
              </w:rPr>
              <w:tab/>
            </w:r>
            <w:r>
              <w:rPr>
                <w:noProof/>
                <w:webHidden/>
              </w:rPr>
              <w:fldChar w:fldCharType="begin"/>
            </w:r>
            <w:r>
              <w:rPr>
                <w:noProof/>
                <w:webHidden/>
              </w:rPr>
              <w:instrText xml:space="preserve"> PAGEREF _Toc179222548 \h </w:instrText>
            </w:r>
            <w:r>
              <w:rPr>
                <w:noProof/>
                <w:webHidden/>
              </w:rPr>
            </w:r>
            <w:r>
              <w:rPr>
                <w:noProof/>
                <w:webHidden/>
              </w:rPr>
              <w:fldChar w:fldCharType="separate"/>
            </w:r>
            <w:r>
              <w:rPr>
                <w:noProof/>
                <w:webHidden/>
              </w:rPr>
              <w:t>6</w:t>
            </w:r>
            <w:r>
              <w:rPr>
                <w:noProof/>
                <w:webHidden/>
              </w:rPr>
              <w:fldChar w:fldCharType="end"/>
            </w:r>
          </w:hyperlink>
        </w:p>
        <w:p w14:paraId="6217A25F" w14:textId="0CAC39FF" w:rsidR="002C5038" w:rsidRDefault="002C5038">
          <w:pPr>
            <w:pStyle w:val="TOC1"/>
            <w:tabs>
              <w:tab w:val="right" w:leader="dot" w:pos="13490"/>
            </w:tabs>
            <w:rPr>
              <w:rFonts w:eastAsiaTheme="minorEastAsia"/>
              <w:noProof/>
              <w:kern w:val="2"/>
              <w:sz w:val="24"/>
              <w:szCs w:val="24"/>
              <w14:ligatures w14:val="standardContextual"/>
            </w:rPr>
          </w:pPr>
          <w:hyperlink w:anchor="_Toc179222549" w:history="1">
            <w:r w:rsidRPr="00CD2122">
              <w:rPr>
                <w:rStyle w:val="Hyperlink"/>
                <w:noProof/>
              </w:rPr>
              <w:t>Burden shifting</w:t>
            </w:r>
            <w:r>
              <w:rPr>
                <w:noProof/>
                <w:webHidden/>
              </w:rPr>
              <w:tab/>
            </w:r>
            <w:r>
              <w:rPr>
                <w:noProof/>
                <w:webHidden/>
              </w:rPr>
              <w:fldChar w:fldCharType="begin"/>
            </w:r>
            <w:r>
              <w:rPr>
                <w:noProof/>
                <w:webHidden/>
              </w:rPr>
              <w:instrText xml:space="preserve"> PAGEREF _Toc179222549 \h </w:instrText>
            </w:r>
            <w:r>
              <w:rPr>
                <w:noProof/>
                <w:webHidden/>
              </w:rPr>
            </w:r>
            <w:r>
              <w:rPr>
                <w:noProof/>
                <w:webHidden/>
              </w:rPr>
              <w:fldChar w:fldCharType="separate"/>
            </w:r>
            <w:r>
              <w:rPr>
                <w:noProof/>
                <w:webHidden/>
              </w:rPr>
              <w:t>9</w:t>
            </w:r>
            <w:r>
              <w:rPr>
                <w:noProof/>
                <w:webHidden/>
              </w:rPr>
              <w:fldChar w:fldCharType="end"/>
            </w:r>
          </w:hyperlink>
        </w:p>
        <w:p w14:paraId="3FBCF7FE" w14:textId="33624A06" w:rsidR="002C5038" w:rsidRDefault="002C5038">
          <w:pPr>
            <w:pStyle w:val="TOC1"/>
            <w:tabs>
              <w:tab w:val="right" w:leader="dot" w:pos="13490"/>
            </w:tabs>
            <w:rPr>
              <w:rFonts w:eastAsiaTheme="minorEastAsia"/>
              <w:noProof/>
              <w:kern w:val="2"/>
              <w:sz w:val="24"/>
              <w:szCs w:val="24"/>
              <w14:ligatures w14:val="standardContextual"/>
            </w:rPr>
          </w:pPr>
          <w:hyperlink w:anchor="_Toc179222550" w:history="1">
            <w:r w:rsidRPr="00CD2122">
              <w:rPr>
                <w:rStyle w:val="Hyperlink"/>
                <w:noProof/>
              </w:rPr>
              <w:t>Comment on right to remain silent</w:t>
            </w:r>
            <w:r>
              <w:rPr>
                <w:noProof/>
                <w:webHidden/>
              </w:rPr>
              <w:tab/>
            </w:r>
            <w:r>
              <w:rPr>
                <w:noProof/>
                <w:webHidden/>
              </w:rPr>
              <w:fldChar w:fldCharType="begin"/>
            </w:r>
            <w:r>
              <w:rPr>
                <w:noProof/>
                <w:webHidden/>
              </w:rPr>
              <w:instrText xml:space="preserve"> PAGEREF _Toc179222550 \h </w:instrText>
            </w:r>
            <w:r>
              <w:rPr>
                <w:noProof/>
                <w:webHidden/>
              </w:rPr>
            </w:r>
            <w:r>
              <w:rPr>
                <w:noProof/>
                <w:webHidden/>
              </w:rPr>
              <w:fldChar w:fldCharType="separate"/>
            </w:r>
            <w:r>
              <w:rPr>
                <w:noProof/>
                <w:webHidden/>
              </w:rPr>
              <w:t>10</w:t>
            </w:r>
            <w:r>
              <w:rPr>
                <w:noProof/>
                <w:webHidden/>
              </w:rPr>
              <w:fldChar w:fldCharType="end"/>
            </w:r>
          </w:hyperlink>
        </w:p>
        <w:p w14:paraId="4F82B12D" w14:textId="176A8E9F" w:rsidR="002C5038" w:rsidRDefault="002C5038">
          <w:pPr>
            <w:pStyle w:val="TOC1"/>
            <w:tabs>
              <w:tab w:val="right" w:leader="dot" w:pos="13490"/>
            </w:tabs>
            <w:rPr>
              <w:rFonts w:eastAsiaTheme="minorEastAsia"/>
              <w:noProof/>
              <w:kern w:val="2"/>
              <w:sz w:val="24"/>
              <w:szCs w:val="24"/>
              <w14:ligatures w14:val="standardContextual"/>
            </w:rPr>
          </w:pPr>
          <w:hyperlink w:anchor="_Toc179222551" w:history="1">
            <w:r w:rsidRPr="00CD2122">
              <w:rPr>
                <w:rStyle w:val="Hyperlink"/>
                <w:noProof/>
              </w:rPr>
              <w:t>Comment on right to confrontation</w:t>
            </w:r>
            <w:r>
              <w:rPr>
                <w:noProof/>
                <w:webHidden/>
              </w:rPr>
              <w:tab/>
            </w:r>
            <w:r>
              <w:rPr>
                <w:noProof/>
                <w:webHidden/>
              </w:rPr>
              <w:fldChar w:fldCharType="begin"/>
            </w:r>
            <w:r>
              <w:rPr>
                <w:noProof/>
                <w:webHidden/>
              </w:rPr>
              <w:instrText xml:space="preserve"> PAGEREF _Toc179222551 \h </w:instrText>
            </w:r>
            <w:r>
              <w:rPr>
                <w:noProof/>
                <w:webHidden/>
              </w:rPr>
            </w:r>
            <w:r>
              <w:rPr>
                <w:noProof/>
                <w:webHidden/>
              </w:rPr>
              <w:fldChar w:fldCharType="separate"/>
            </w:r>
            <w:r>
              <w:rPr>
                <w:noProof/>
                <w:webHidden/>
              </w:rPr>
              <w:t>11</w:t>
            </w:r>
            <w:r>
              <w:rPr>
                <w:noProof/>
                <w:webHidden/>
              </w:rPr>
              <w:fldChar w:fldCharType="end"/>
            </w:r>
          </w:hyperlink>
        </w:p>
        <w:p w14:paraId="63D3E662" w14:textId="6A8C4BDF" w:rsidR="002C5038" w:rsidRDefault="002C5038">
          <w:pPr>
            <w:pStyle w:val="TOC1"/>
            <w:tabs>
              <w:tab w:val="right" w:leader="dot" w:pos="13490"/>
            </w:tabs>
            <w:rPr>
              <w:rFonts w:eastAsiaTheme="minorEastAsia"/>
              <w:noProof/>
              <w:kern w:val="2"/>
              <w:sz w:val="24"/>
              <w:szCs w:val="24"/>
              <w14:ligatures w14:val="standardContextual"/>
            </w:rPr>
          </w:pPr>
          <w:hyperlink w:anchor="_Toc179222552" w:history="1">
            <w:r w:rsidRPr="00CD2122">
              <w:rPr>
                <w:rStyle w:val="Hyperlink"/>
                <w:noProof/>
              </w:rPr>
              <w:t>Comment on right to counsel</w:t>
            </w:r>
            <w:r>
              <w:rPr>
                <w:noProof/>
                <w:webHidden/>
              </w:rPr>
              <w:tab/>
            </w:r>
            <w:r>
              <w:rPr>
                <w:noProof/>
                <w:webHidden/>
              </w:rPr>
              <w:fldChar w:fldCharType="begin"/>
            </w:r>
            <w:r>
              <w:rPr>
                <w:noProof/>
                <w:webHidden/>
              </w:rPr>
              <w:instrText xml:space="preserve"> PAGEREF _Toc179222552 \h </w:instrText>
            </w:r>
            <w:r>
              <w:rPr>
                <w:noProof/>
                <w:webHidden/>
              </w:rPr>
            </w:r>
            <w:r>
              <w:rPr>
                <w:noProof/>
                <w:webHidden/>
              </w:rPr>
              <w:fldChar w:fldCharType="separate"/>
            </w:r>
            <w:r>
              <w:rPr>
                <w:noProof/>
                <w:webHidden/>
              </w:rPr>
              <w:t>13</w:t>
            </w:r>
            <w:r>
              <w:rPr>
                <w:noProof/>
                <w:webHidden/>
              </w:rPr>
              <w:fldChar w:fldCharType="end"/>
            </w:r>
          </w:hyperlink>
        </w:p>
        <w:p w14:paraId="533A320A" w14:textId="6F001D76" w:rsidR="002C5038" w:rsidRDefault="002C5038">
          <w:pPr>
            <w:pStyle w:val="TOC1"/>
            <w:tabs>
              <w:tab w:val="right" w:leader="dot" w:pos="13490"/>
            </w:tabs>
            <w:rPr>
              <w:rFonts w:eastAsiaTheme="minorEastAsia"/>
              <w:noProof/>
              <w:kern w:val="2"/>
              <w:sz w:val="24"/>
              <w:szCs w:val="24"/>
              <w14:ligatures w14:val="standardContextual"/>
            </w:rPr>
          </w:pPr>
          <w:hyperlink w:anchor="_Toc179222553" w:history="1">
            <w:r w:rsidRPr="00CD2122">
              <w:rPr>
                <w:rStyle w:val="Hyperlink"/>
                <w:noProof/>
              </w:rPr>
              <w:t>Comment on other constitutional rights</w:t>
            </w:r>
            <w:r>
              <w:rPr>
                <w:noProof/>
                <w:webHidden/>
              </w:rPr>
              <w:tab/>
            </w:r>
            <w:r>
              <w:rPr>
                <w:noProof/>
                <w:webHidden/>
              </w:rPr>
              <w:fldChar w:fldCharType="begin"/>
            </w:r>
            <w:r>
              <w:rPr>
                <w:noProof/>
                <w:webHidden/>
              </w:rPr>
              <w:instrText xml:space="preserve"> PAGEREF _Toc179222553 \h </w:instrText>
            </w:r>
            <w:r>
              <w:rPr>
                <w:noProof/>
                <w:webHidden/>
              </w:rPr>
            </w:r>
            <w:r>
              <w:rPr>
                <w:noProof/>
                <w:webHidden/>
              </w:rPr>
              <w:fldChar w:fldCharType="separate"/>
            </w:r>
            <w:r>
              <w:rPr>
                <w:noProof/>
                <w:webHidden/>
              </w:rPr>
              <w:t>13</w:t>
            </w:r>
            <w:r>
              <w:rPr>
                <w:noProof/>
                <w:webHidden/>
              </w:rPr>
              <w:fldChar w:fldCharType="end"/>
            </w:r>
          </w:hyperlink>
        </w:p>
        <w:p w14:paraId="7A9E8DCF" w14:textId="6FF351FF" w:rsidR="002C5038" w:rsidRDefault="002C5038">
          <w:pPr>
            <w:pStyle w:val="TOC1"/>
            <w:tabs>
              <w:tab w:val="right" w:leader="dot" w:pos="13490"/>
            </w:tabs>
            <w:rPr>
              <w:rFonts w:eastAsiaTheme="minorEastAsia"/>
              <w:noProof/>
              <w:kern w:val="2"/>
              <w:sz w:val="24"/>
              <w:szCs w:val="24"/>
              <w14:ligatures w14:val="standardContextual"/>
            </w:rPr>
          </w:pPr>
          <w:hyperlink w:anchor="_Toc179222554" w:history="1">
            <w:r w:rsidRPr="00CD2122">
              <w:rPr>
                <w:rStyle w:val="Hyperlink"/>
                <w:noProof/>
              </w:rPr>
              <w:t>Disparaging, impugning, or commenting on the role of defense counsel or defense case theory</w:t>
            </w:r>
            <w:r>
              <w:rPr>
                <w:noProof/>
                <w:webHidden/>
              </w:rPr>
              <w:tab/>
            </w:r>
            <w:r>
              <w:rPr>
                <w:noProof/>
                <w:webHidden/>
              </w:rPr>
              <w:fldChar w:fldCharType="begin"/>
            </w:r>
            <w:r>
              <w:rPr>
                <w:noProof/>
                <w:webHidden/>
              </w:rPr>
              <w:instrText xml:space="preserve"> PAGEREF _Toc179222554 \h </w:instrText>
            </w:r>
            <w:r>
              <w:rPr>
                <w:noProof/>
                <w:webHidden/>
              </w:rPr>
            </w:r>
            <w:r>
              <w:rPr>
                <w:noProof/>
                <w:webHidden/>
              </w:rPr>
              <w:fldChar w:fldCharType="separate"/>
            </w:r>
            <w:r>
              <w:rPr>
                <w:noProof/>
                <w:webHidden/>
              </w:rPr>
              <w:t>14</w:t>
            </w:r>
            <w:r>
              <w:rPr>
                <w:noProof/>
                <w:webHidden/>
              </w:rPr>
              <w:fldChar w:fldCharType="end"/>
            </w:r>
          </w:hyperlink>
        </w:p>
        <w:p w14:paraId="2FB338C9" w14:textId="16834F88" w:rsidR="002C5038" w:rsidRDefault="002C5038">
          <w:pPr>
            <w:pStyle w:val="TOC1"/>
            <w:tabs>
              <w:tab w:val="right" w:leader="dot" w:pos="13490"/>
            </w:tabs>
            <w:rPr>
              <w:rFonts w:eastAsiaTheme="minorEastAsia"/>
              <w:noProof/>
              <w:kern w:val="2"/>
              <w:sz w:val="24"/>
              <w:szCs w:val="24"/>
              <w14:ligatures w14:val="standardContextual"/>
            </w:rPr>
          </w:pPr>
          <w:hyperlink w:anchor="_Toc179222555" w:history="1">
            <w:r w:rsidRPr="00CD2122">
              <w:rPr>
                <w:rStyle w:val="Hyperlink"/>
                <w:noProof/>
              </w:rPr>
              <w:t>Impeachment by innuendo</w:t>
            </w:r>
            <w:r>
              <w:rPr>
                <w:noProof/>
                <w:webHidden/>
              </w:rPr>
              <w:tab/>
            </w:r>
            <w:r>
              <w:rPr>
                <w:noProof/>
                <w:webHidden/>
              </w:rPr>
              <w:fldChar w:fldCharType="begin"/>
            </w:r>
            <w:r>
              <w:rPr>
                <w:noProof/>
                <w:webHidden/>
              </w:rPr>
              <w:instrText xml:space="preserve"> PAGEREF _Toc179222555 \h </w:instrText>
            </w:r>
            <w:r>
              <w:rPr>
                <w:noProof/>
                <w:webHidden/>
              </w:rPr>
            </w:r>
            <w:r>
              <w:rPr>
                <w:noProof/>
                <w:webHidden/>
              </w:rPr>
              <w:fldChar w:fldCharType="separate"/>
            </w:r>
            <w:r>
              <w:rPr>
                <w:noProof/>
                <w:webHidden/>
              </w:rPr>
              <w:t>15</w:t>
            </w:r>
            <w:r>
              <w:rPr>
                <w:noProof/>
                <w:webHidden/>
              </w:rPr>
              <w:fldChar w:fldCharType="end"/>
            </w:r>
          </w:hyperlink>
        </w:p>
        <w:p w14:paraId="099630CB" w14:textId="4C7A7EDB" w:rsidR="002C5038" w:rsidRDefault="002C5038">
          <w:pPr>
            <w:pStyle w:val="TOC1"/>
            <w:tabs>
              <w:tab w:val="right" w:leader="dot" w:pos="13490"/>
            </w:tabs>
            <w:rPr>
              <w:rFonts w:eastAsiaTheme="minorEastAsia"/>
              <w:noProof/>
              <w:kern w:val="2"/>
              <w:sz w:val="24"/>
              <w:szCs w:val="24"/>
              <w14:ligatures w14:val="standardContextual"/>
            </w:rPr>
          </w:pPr>
          <w:hyperlink w:anchor="_Toc179222556" w:history="1">
            <w:r w:rsidRPr="00CD2122">
              <w:rPr>
                <w:rStyle w:val="Hyperlink"/>
                <w:noProof/>
              </w:rPr>
              <w:t>Improper Argument</w:t>
            </w:r>
            <w:r>
              <w:rPr>
                <w:noProof/>
                <w:webHidden/>
              </w:rPr>
              <w:tab/>
            </w:r>
            <w:r>
              <w:rPr>
                <w:noProof/>
                <w:webHidden/>
              </w:rPr>
              <w:fldChar w:fldCharType="begin"/>
            </w:r>
            <w:r>
              <w:rPr>
                <w:noProof/>
                <w:webHidden/>
              </w:rPr>
              <w:instrText xml:space="preserve"> PAGEREF _Toc179222556 \h </w:instrText>
            </w:r>
            <w:r>
              <w:rPr>
                <w:noProof/>
                <w:webHidden/>
              </w:rPr>
            </w:r>
            <w:r>
              <w:rPr>
                <w:noProof/>
                <w:webHidden/>
              </w:rPr>
              <w:fldChar w:fldCharType="separate"/>
            </w:r>
            <w:r>
              <w:rPr>
                <w:noProof/>
                <w:webHidden/>
              </w:rPr>
              <w:t>15</w:t>
            </w:r>
            <w:r>
              <w:rPr>
                <w:noProof/>
                <w:webHidden/>
              </w:rPr>
              <w:fldChar w:fldCharType="end"/>
            </w:r>
          </w:hyperlink>
        </w:p>
        <w:p w14:paraId="61DA90F2" w14:textId="73C12E74" w:rsidR="002C5038" w:rsidRDefault="002C5038">
          <w:pPr>
            <w:pStyle w:val="TOC1"/>
            <w:tabs>
              <w:tab w:val="right" w:leader="dot" w:pos="13490"/>
            </w:tabs>
            <w:rPr>
              <w:rFonts w:eastAsiaTheme="minorEastAsia"/>
              <w:noProof/>
              <w:kern w:val="2"/>
              <w:sz w:val="24"/>
              <w:szCs w:val="24"/>
              <w14:ligatures w14:val="standardContextual"/>
            </w:rPr>
          </w:pPr>
          <w:hyperlink w:anchor="_Toc179222557" w:history="1">
            <w:r w:rsidRPr="00CD2122">
              <w:rPr>
                <w:rStyle w:val="Hyperlink"/>
                <w:noProof/>
              </w:rPr>
              <w:t>Improper Cross-Examination</w:t>
            </w:r>
            <w:r>
              <w:rPr>
                <w:noProof/>
                <w:webHidden/>
              </w:rPr>
              <w:tab/>
            </w:r>
            <w:r>
              <w:rPr>
                <w:noProof/>
                <w:webHidden/>
              </w:rPr>
              <w:fldChar w:fldCharType="begin"/>
            </w:r>
            <w:r>
              <w:rPr>
                <w:noProof/>
                <w:webHidden/>
              </w:rPr>
              <w:instrText xml:space="preserve"> PAGEREF _Toc179222557 \h </w:instrText>
            </w:r>
            <w:r>
              <w:rPr>
                <w:noProof/>
                <w:webHidden/>
              </w:rPr>
            </w:r>
            <w:r>
              <w:rPr>
                <w:noProof/>
                <w:webHidden/>
              </w:rPr>
              <w:fldChar w:fldCharType="separate"/>
            </w:r>
            <w:r>
              <w:rPr>
                <w:noProof/>
                <w:webHidden/>
              </w:rPr>
              <w:t>17</w:t>
            </w:r>
            <w:r>
              <w:rPr>
                <w:noProof/>
                <w:webHidden/>
              </w:rPr>
              <w:fldChar w:fldCharType="end"/>
            </w:r>
          </w:hyperlink>
        </w:p>
        <w:p w14:paraId="18F76C68" w14:textId="43D3C16B" w:rsidR="002C5038" w:rsidRDefault="002C5038">
          <w:pPr>
            <w:pStyle w:val="TOC1"/>
            <w:tabs>
              <w:tab w:val="right" w:leader="dot" w:pos="13490"/>
            </w:tabs>
            <w:rPr>
              <w:rFonts w:eastAsiaTheme="minorEastAsia"/>
              <w:noProof/>
              <w:kern w:val="2"/>
              <w:sz w:val="24"/>
              <w:szCs w:val="24"/>
              <w14:ligatures w14:val="standardContextual"/>
            </w:rPr>
          </w:pPr>
          <w:hyperlink w:anchor="_Toc179222558" w:history="1">
            <w:r w:rsidRPr="00CD2122">
              <w:rPr>
                <w:rStyle w:val="Hyperlink"/>
                <w:noProof/>
              </w:rPr>
              <w:t>Mischaracterize or trivialize the burden of proof</w:t>
            </w:r>
            <w:r>
              <w:rPr>
                <w:noProof/>
                <w:webHidden/>
              </w:rPr>
              <w:tab/>
            </w:r>
            <w:r>
              <w:rPr>
                <w:noProof/>
                <w:webHidden/>
              </w:rPr>
              <w:fldChar w:fldCharType="begin"/>
            </w:r>
            <w:r>
              <w:rPr>
                <w:noProof/>
                <w:webHidden/>
              </w:rPr>
              <w:instrText xml:space="preserve"> PAGEREF _Toc179222558 \h </w:instrText>
            </w:r>
            <w:r>
              <w:rPr>
                <w:noProof/>
                <w:webHidden/>
              </w:rPr>
            </w:r>
            <w:r>
              <w:rPr>
                <w:noProof/>
                <w:webHidden/>
              </w:rPr>
              <w:fldChar w:fldCharType="separate"/>
            </w:r>
            <w:r>
              <w:rPr>
                <w:noProof/>
                <w:webHidden/>
              </w:rPr>
              <w:t>19</w:t>
            </w:r>
            <w:r>
              <w:rPr>
                <w:noProof/>
                <w:webHidden/>
              </w:rPr>
              <w:fldChar w:fldCharType="end"/>
            </w:r>
          </w:hyperlink>
        </w:p>
        <w:p w14:paraId="6706991C" w14:textId="58A0F8FB" w:rsidR="002C5038" w:rsidRDefault="002C5038">
          <w:pPr>
            <w:pStyle w:val="TOC1"/>
            <w:tabs>
              <w:tab w:val="right" w:leader="dot" w:pos="13490"/>
            </w:tabs>
            <w:rPr>
              <w:rFonts w:eastAsiaTheme="minorEastAsia"/>
              <w:noProof/>
              <w:kern w:val="2"/>
              <w:sz w:val="24"/>
              <w:szCs w:val="24"/>
              <w14:ligatures w14:val="standardContextual"/>
            </w:rPr>
          </w:pPr>
          <w:hyperlink w:anchor="_Toc179222559" w:history="1">
            <w:r w:rsidRPr="00CD2122">
              <w:rPr>
                <w:rStyle w:val="Hyperlink"/>
                <w:noProof/>
              </w:rPr>
              <w:t>Mischaracterize the role of jury</w:t>
            </w:r>
            <w:r>
              <w:rPr>
                <w:noProof/>
                <w:webHidden/>
              </w:rPr>
              <w:tab/>
            </w:r>
            <w:r>
              <w:rPr>
                <w:noProof/>
                <w:webHidden/>
              </w:rPr>
              <w:fldChar w:fldCharType="begin"/>
            </w:r>
            <w:r>
              <w:rPr>
                <w:noProof/>
                <w:webHidden/>
              </w:rPr>
              <w:instrText xml:space="preserve"> PAGEREF _Toc179222559 \h </w:instrText>
            </w:r>
            <w:r>
              <w:rPr>
                <w:noProof/>
                <w:webHidden/>
              </w:rPr>
            </w:r>
            <w:r>
              <w:rPr>
                <w:noProof/>
                <w:webHidden/>
              </w:rPr>
              <w:fldChar w:fldCharType="separate"/>
            </w:r>
            <w:r>
              <w:rPr>
                <w:noProof/>
                <w:webHidden/>
              </w:rPr>
              <w:t>20</w:t>
            </w:r>
            <w:r>
              <w:rPr>
                <w:noProof/>
                <w:webHidden/>
              </w:rPr>
              <w:fldChar w:fldCharType="end"/>
            </w:r>
          </w:hyperlink>
        </w:p>
        <w:p w14:paraId="032CC462" w14:textId="75B9EAA2" w:rsidR="002C5038" w:rsidRDefault="002C5038">
          <w:pPr>
            <w:pStyle w:val="TOC1"/>
            <w:tabs>
              <w:tab w:val="right" w:leader="dot" w:pos="13490"/>
            </w:tabs>
            <w:rPr>
              <w:rFonts w:eastAsiaTheme="minorEastAsia"/>
              <w:noProof/>
              <w:kern w:val="2"/>
              <w:sz w:val="24"/>
              <w:szCs w:val="24"/>
              <w14:ligatures w14:val="standardContextual"/>
            </w:rPr>
          </w:pPr>
          <w:hyperlink w:anchor="_Toc179222560" w:history="1">
            <w:r w:rsidRPr="00CD2122">
              <w:rPr>
                <w:rStyle w:val="Hyperlink"/>
                <w:noProof/>
              </w:rPr>
              <w:t>Misstating the law</w:t>
            </w:r>
            <w:r>
              <w:rPr>
                <w:noProof/>
                <w:webHidden/>
              </w:rPr>
              <w:tab/>
            </w:r>
            <w:r>
              <w:rPr>
                <w:noProof/>
                <w:webHidden/>
              </w:rPr>
              <w:fldChar w:fldCharType="begin"/>
            </w:r>
            <w:r>
              <w:rPr>
                <w:noProof/>
                <w:webHidden/>
              </w:rPr>
              <w:instrText xml:space="preserve"> PAGEREF _Toc179222560 \h </w:instrText>
            </w:r>
            <w:r>
              <w:rPr>
                <w:noProof/>
                <w:webHidden/>
              </w:rPr>
            </w:r>
            <w:r>
              <w:rPr>
                <w:noProof/>
                <w:webHidden/>
              </w:rPr>
              <w:fldChar w:fldCharType="separate"/>
            </w:r>
            <w:r>
              <w:rPr>
                <w:noProof/>
                <w:webHidden/>
              </w:rPr>
              <w:t>21</w:t>
            </w:r>
            <w:r>
              <w:rPr>
                <w:noProof/>
                <w:webHidden/>
              </w:rPr>
              <w:fldChar w:fldCharType="end"/>
            </w:r>
          </w:hyperlink>
        </w:p>
        <w:p w14:paraId="677684B8" w14:textId="0C256DFF" w:rsidR="002C5038" w:rsidRDefault="002C5038">
          <w:pPr>
            <w:pStyle w:val="TOC1"/>
            <w:tabs>
              <w:tab w:val="right" w:leader="dot" w:pos="13490"/>
            </w:tabs>
            <w:rPr>
              <w:rFonts w:eastAsiaTheme="minorEastAsia"/>
              <w:noProof/>
              <w:kern w:val="2"/>
              <w:sz w:val="24"/>
              <w:szCs w:val="24"/>
              <w14:ligatures w14:val="standardContextual"/>
            </w:rPr>
          </w:pPr>
          <w:hyperlink w:anchor="_Toc179222561" w:history="1">
            <w:r w:rsidRPr="00CD2122">
              <w:rPr>
                <w:rStyle w:val="Hyperlink"/>
                <w:noProof/>
              </w:rPr>
              <w:t>Opinion of guilt or credibility</w:t>
            </w:r>
            <w:r>
              <w:rPr>
                <w:noProof/>
                <w:webHidden/>
              </w:rPr>
              <w:tab/>
            </w:r>
            <w:r>
              <w:rPr>
                <w:noProof/>
                <w:webHidden/>
              </w:rPr>
              <w:fldChar w:fldCharType="begin"/>
            </w:r>
            <w:r>
              <w:rPr>
                <w:noProof/>
                <w:webHidden/>
              </w:rPr>
              <w:instrText xml:space="preserve"> PAGEREF _Toc179222561 \h </w:instrText>
            </w:r>
            <w:r>
              <w:rPr>
                <w:noProof/>
                <w:webHidden/>
              </w:rPr>
            </w:r>
            <w:r>
              <w:rPr>
                <w:noProof/>
                <w:webHidden/>
              </w:rPr>
              <w:fldChar w:fldCharType="separate"/>
            </w:r>
            <w:r>
              <w:rPr>
                <w:noProof/>
                <w:webHidden/>
              </w:rPr>
              <w:t>22</w:t>
            </w:r>
            <w:r>
              <w:rPr>
                <w:noProof/>
                <w:webHidden/>
              </w:rPr>
              <w:fldChar w:fldCharType="end"/>
            </w:r>
          </w:hyperlink>
        </w:p>
        <w:p w14:paraId="48CE6BA0" w14:textId="6D169E5F" w:rsidR="002C5038" w:rsidRDefault="002C5038">
          <w:pPr>
            <w:pStyle w:val="TOC1"/>
            <w:tabs>
              <w:tab w:val="right" w:leader="dot" w:pos="13490"/>
            </w:tabs>
            <w:rPr>
              <w:rFonts w:eastAsiaTheme="minorEastAsia"/>
              <w:noProof/>
              <w:kern w:val="2"/>
              <w:sz w:val="24"/>
              <w:szCs w:val="24"/>
              <w14:ligatures w14:val="standardContextual"/>
            </w:rPr>
          </w:pPr>
          <w:hyperlink w:anchor="_Toc179222562" w:history="1">
            <w:r w:rsidRPr="00CD2122">
              <w:rPr>
                <w:rStyle w:val="Hyperlink"/>
                <w:noProof/>
              </w:rPr>
              <w:t>Referencing inadmissible evidence</w:t>
            </w:r>
            <w:r>
              <w:rPr>
                <w:noProof/>
                <w:webHidden/>
              </w:rPr>
              <w:tab/>
            </w:r>
            <w:r>
              <w:rPr>
                <w:noProof/>
                <w:webHidden/>
              </w:rPr>
              <w:fldChar w:fldCharType="begin"/>
            </w:r>
            <w:r>
              <w:rPr>
                <w:noProof/>
                <w:webHidden/>
              </w:rPr>
              <w:instrText xml:space="preserve"> PAGEREF _Toc179222562 \h </w:instrText>
            </w:r>
            <w:r>
              <w:rPr>
                <w:noProof/>
                <w:webHidden/>
              </w:rPr>
            </w:r>
            <w:r>
              <w:rPr>
                <w:noProof/>
                <w:webHidden/>
              </w:rPr>
              <w:fldChar w:fldCharType="separate"/>
            </w:r>
            <w:r>
              <w:rPr>
                <w:noProof/>
                <w:webHidden/>
              </w:rPr>
              <w:t>22</w:t>
            </w:r>
            <w:r>
              <w:rPr>
                <w:noProof/>
                <w:webHidden/>
              </w:rPr>
              <w:fldChar w:fldCharType="end"/>
            </w:r>
          </w:hyperlink>
        </w:p>
        <w:p w14:paraId="3203AF5E" w14:textId="603E8609" w:rsidR="002C5038" w:rsidRDefault="002C5038">
          <w:pPr>
            <w:pStyle w:val="TOC1"/>
            <w:tabs>
              <w:tab w:val="right" w:leader="dot" w:pos="13490"/>
            </w:tabs>
            <w:rPr>
              <w:rFonts w:eastAsiaTheme="minorEastAsia"/>
              <w:noProof/>
              <w:kern w:val="2"/>
              <w:sz w:val="24"/>
              <w:szCs w:val="24"/>
              <w14:ligatures w14:val="standardContextual"/>
            </w:rPr>
          </w:pPr>
          <w:hyperlink w:anchor="_Toc179222563" w:history="1">
            <w:r w:rsidRPr="00CD2122">
              <w:rPr>
                <w:rStyle w:val="Hyperlink"/>
                <w:noProof/>
              </w:rPr>
              <w:t>Threat/improper advice to witness</w:t>
            </w:r>
            <w:r>
              <w:rPr>
                <w:noProof/>
                <w:webHidden/>
              </w:rPr>
              <w:tab/>
            </w:r>
            <w:r>
              <w:rPr>
                <w:noProof/>
                <w:webHidden/>
              </w:rPr>
              <w:fldChar w:fldCharType="begin"/>
            </w:r>
            <w:r>
              <w:rPr>
                <w:noProof/>
                <w:webHidden/>
              </w:rPr>
              <w:instrText xml:space="preserve"> PAGEREF _Toc179222563 \h </w:instrText>
            </w:r>
            <w:r>
              <w:rPr>
                <w:noProof/>
                <w:webHidden/>
              </w:rPr>
            </w:r>
            <w:r>
              <w:rPr>
                <w:noProof/>
                <w:webHidden/>
              </w:rPr>
              <w:fldChar w:fldCharType="separate"/>
            </w:r>
            <w:r>
              <w:rPr>
                <w:noProof/>
                <w:webHidden/>
              </w:rPr>
              <w:t>24</w:t>
            </w:r>
            <w:r>
              <w:rPr>
                <w:noProof/>
                <w:webHidden/>
              </w:rPr>
              <w:fldChar w:fldCharType="end"/>
            </w:r>
          </w:hyperlink>
        </w:p>
        <w:p w14:paraId="526B859C" w14:textId="72C731F6" w:rsidR="002C5038" w:rsidRDefault="002C5038">
          <w:pPr>
            <w:pStyle w:val="TOC1"/>
            <w:tabs>
              <w:tab w:val="right" w:leader="dot" w:pos="13490"/>
            </w:tabs>
            <w:rPr>
              <w:rFonts w:eastAsiaTheme="minorEastAsia"/>
              <w:noProof/>
              <w:kern w:val="2"/>
              <w:sz w:val="24"/>
              <w:szCs w:val="24"/>
              <w14:ligatures w14:val="standardContextual"/>
            </w:rPr>
          </w:pPr>
          <w:hyperlink w:anchor="_Toc179222564" w:history="1">
            <w:r w:rsidRPr="00CD2122">
              <w:rPr>
                <w:rStyle w:val="Hyperlink"/>
                <w:noProof/>
              </w:rPr>
              <w:t>Undermining presumption of innocence</w:t>
            </w:r>
            <w:r>
              <w:rPr>
                <w:noProof/>
                <w:webHidden/>
              </w:rPr>
              <w:tab/>
            </w:r>
            <w:r>
              <w:rPr>
                <w:noProof/>
                <w:webHidden/>
              </w:rPr>
              <w:fldChar w:fldCharType="begin"/>
            </w:r>
            <w:r>
              <w:rPr>
                <w:noProof/>
                <w:webHidden/>
              </w:rPr>
              <w:instrText xml:space="preserve"> PAGEREF _Toc179222564 \h </w:instrText>
            </w:r>
            <w:r>
              <w:rPr>
                <w:noProof/>
                <w:webHidden/>
              </w:rPr>
            </w:r>
            <w:r>
              <w:rPr>
                <w:noProof/>
                <w:webHidden/>
              </w:rPr>
              <w:fldChar w:fldCharType="separate"/>
            </w:r>
            <w:r>
              <w:rPr>
                <w:noProof/>
                <w:webHidden/>
              </w:rPr>
              <w:t>24</w:t>
            </w:r>
            <w:r>
              <w:rPr>
                <w:noProof/>
                <w:webHidden/>
              </w:rPr>
              <w:fldChar w:fldCharType="end"/>
            </w:r>
          </w:hyperlink>
        </w:p>
        <w:p w14:paraId="01F1910F" w14:textId="2CE7B0AA" w:rsidR="002C5038" w:rsidRDefault="002C5038">
          <w:pPr>
            <w:pStyle w:val="TOC1"/>
            <w:tabs>
              <w:tab w:val="right" w:leader="dot" w:pos="13490"/>
            </w:tabs>
            <w:rPr>
              <w:rFonts w:eastAsiaTheme="minorEastAsia"/>
              <w:noProof/>
              <w:kern w:val="2"/>
              <w:sz w:val="24"/>
              <w:szCs w:val="24"/>
              <w14:ligatures w14:val="standardContextual"/>
            </w:rPr>
          </w:pPr>
          <w:hyperlink w:anchor="_Toc179222565" w:history="1">
            <w:r w:rsidRPr="00CD2122">
              <w:rPr>
                <w:rStyle w:val="Hyperlink"/>
                <w:noProof/>
              </w:rPr>
              <w:t>Vouching or bolstering credibility, expressing personal opinion</w:t>
            </w:r>
            <w:r>
              <w:rPr>
                <w:noProof/>
                <w:webHidden/>
              </w:rPr>
              <w:tab/>
            </w:r>
            <w:r>
              <w:rPr>
                <w:noProof/>
                <w:webHidden/>
              </w:rPr>
              <w:fldChar w:fldCharType="begin"/>
            </w:r>
            <w:r>
              <w:rPr>
                <w:noProof/>
                <w:webHidden/>
              </w:rPr>
              <w:instrText xml:space="preserve"> PAGEREF _Toc179222565 \h </w:instrText>
            </w:r>
            <w:r>
              <w:rPr>
                <w:noProof/>
                <w:webHidden/>
              </w:rPr>
            </w:r>
            <w:r>
              <w:rPr>
                <w:noProof/>
                <w:webHidden/>
              </w:rPr>
              <w:fldChar w:fldCharType="separate"/>
            </w:r>
            <w:r>
              <w:rPr>
                <w:noProof/>
                <w:webHidden/>
              </w:rPr>
              <w:t>24</w:t>
            </w:r>
            <w:r>
              <w:rPr>
                <w:noProof/>
                <w:webHidden/>
              </w:rPr>
              <w:fldChar w:fldCharType="end"/>
            </w:r>
          </w:hyperlink>
        </w:p>
        <w:p w14:paraId="17592F43" w14:textId="2B56A8B1" w:rsidR="00FF30D1" w:rsidRDefault="00FF30D1">
          <w:r>
            <w:rPr>
              <w:b/>
              <w:bCs/>
              <w:noProof/>
            </w:rPr>
            <w:fldChar w:fldCharType="end"/>
          </w:r>
        </w:p>
      </w:sdtContent>
    </w:sdt>
    <w:p w14:paraId="767EFA23" w14:textId="77777777" w:rsidR="00FF30D1" w:rsidRPr="001257EE" w:rsidRDefault="00FF30D1" w:rsidP="001257EE">
      <w:pPr>
        <w:jc w:val="center"/>
        <w:rPr>
          <w:b/>
          <w:sz w:val="48"/>
          <w:szCs w:val="48"/>
          <w:u w:val="single"/>
        </w:rPr>
      </w:pPr>
    </w:p>
    <w:tbl>
      <w:tblPr>
        <w:tblStyle w:val="MediumShading2-Accent5"/>
        <w:tblW w:w="14580" w:type="dxa"/>
        <w:tblInd w:w="-792" w:type="dxa"/>
        <w:tblLayout w:type="fixed"/>
        <w:tblLook w:val="04A0" w:firstRow="1" w:lastRow="0" w:firstColumn="1" w:lastColumn="0" w:noHBand="0" w:noVBand="1"/>
      </w:tblPr>
      <w:tblGrid>
        <w:gridCol w:w="2452"/>
        <w:gridCol w:w="7358"/>
        <w:gridCol w:w="4770"/>
      </w:tblGrid>
      <w:tr w:rsidR="00777F97" w:rsidRPr="00777F97" w14:paraId="49A6D612" w14:textId="77777777" w:rsidTr="005333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52" w:type="dxa"/>
            <w:tcBorders>
              <w:top w:val="single" w:sz="8" w:space="0" w:color="auto"/>
              <w:left w:val="single" w:sz="8" w:space="0" w:color="auto"/>
              <w:bottom w:val="single" w:sz="8" w:space="0" w:color="auto"/>
              <w:right w:val="single" w:sz="8" w:space="0" w:color="auto"/>
            </w:tcBorders>
            <w:vAlign w:val="center"/>
          </w:tcPr>
          <w:p w14:paraId="71B87C9E" w14:textId="77777777" w:rsidR="00777F97" w:rsidRDefault="00777F97" w:rsidP="00777F97">
            <w:pPr>
              <w:jc w:val="center"/>
              <w:rPr>
                <w:rFonts w:ascii="Times New Roman" w:hAnsi="Times New Roman" w:cs="Times New Roman"/>
                <w:b w:val="0"/>
                <w:bCs w:val="0"/>
                <w:sz w:val="24"/>
                <w:szCs w:val="24"/>
              </w:rPr>
            </w:pPr>
          </w:p>
          <w:p w14:paraId="66798982" w14:textId="77777777" w:rsidR="00777F97" w:rsidRDefault="00777F97" w:rsidP="00777F97">
            <w:pPr>
              <w:jc w:val="center"/>
              <w:rPr>
                <w:rFonts w:ascii="Times New Roman" w:hAnsi="Times New Roman" w:cs="Times New Roman"/>
                <w:b w:val="0"/>
                <w:bCs w:val="0"/>
                <w:sz w:val="24"/>
                <w:szCs w:val="24"/>
              </w:rPr>
            </w:pPr>
            <w:r w:rsidRPr="00777F97">
              <w:rPr>
                <w:rFonts w:ascii="Times New Roman" w:hAnsi="Times New Roman" w:cs="Times New Roman"/>
                <w:sz w:val="24"/>
                <w:szCs w:val="24"/>
              </w:rPr>
              <w:t>MISCONDUCT</w:t>
            </w:r>
          </w:p>
          <w:p w14:paraId="767238C6" w14:textId="471E553A" w:rsidR="00777F97" w:rsidRPr="00777F97" w:rsidRDefault="00777F97" w:rsidP="00777F97">
            <w:pPr>
              <w:jc w:val="center"/>
              <w:rPr>
                <w:rFonts w:ascii="Times New Roman" w:hAnsi="Times New Roman" w:cs="Times New Roman"/>
                <w:b w:val="0"/>
                <w:bCs w:val="0"/>
                <w:sz w:val="24"/>
                <w:szCs w:val="24"/>
              </w:rPr>
            </w:pPr>
          </w:p>
        </w:tc>
        <w:tc>
          <w:tcPr>
            <w:tcW w:w="7358" w:type="dxa"/>
            <w:tcBorders>
              <w:top w:val="single" w:sz="8" w:space="0" w:color="auto"/>
              <w:left w:val="single" w:sz="8" w:space="0" w:color="auto"/>
              <w:bottom w:val="single" w:sz="8" w:space="0" w:color="auto"/>
              <w:right w:val="single" w:sz="8" w:space="0" w:color="auto"/>
            </w:tcBorders>
            <w:vAlign w:val="center"/>
          </w:tcPr>
          <w:p w14:paraId="49A6D60E" w14:textId="5D7B54AE" w:rsidR="00777F97" w:rsidRPr="00777F97" w:rsidRDefault="00777F97" w:rsidP="00777F9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77F97">
              <w:rPr>
                <w:rFonts w:ascii="Times New Roman" w:hAnsi="Times New Roman" w:cs="Times New Roman"/>
                <w:sz w:val="24"/>
                <w:szCs w:val="24"/>
              </w:rPr>
              <w:t>EXAMPLES</w:t>
            </w:r>
          </w:p>
        </w:tc>
        <w:tc>
          <w:tcPr>
            <w:tcW w:w="4770" w:type="dxa"/>
            <w:tcBorders>
              <w:top w:val="single" w:sz="8" w:space="0" w:color="auto"/>
              <w:left w:val="single" w:sz="8" w:space="0" w:color="auto"/>
              <w:bottom w:val="single" w:sz="8" w:space="0" w:color="auto"/>
              <w:right w:val="single" w:sz="8" w:space="0" w:color="auto"/>
            </w:tcBorders>
            <w:vAlign w:val="center"/>
          </w:tcPr>
          <w:p w14:paraId="49A6D60F" w14:textId="601F9B89" w:rsidR="00777F97" w:rsidRPr="00777F97" w:rsidRDefault="00777F97" w:rsidP="00777F9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77F97">
              <w:rPr>
                <w:rFonts w:ascii="Times New Roman" w:hAnsi="Times New Roman" w:cs="Times New Roman"/>
                <w:sz w:val="24"/>
                <w:szCs w:val="24"/>
              </w:rPr>
              <w:t>CASES</w:t>
            </w:r>
          </w:p>
        </w:tc>
      </w:tr>
      <w:tr w:rsidR="00777F97" w:rsidRPr="00777F97" w14:paraId="208CE61A"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3284D9A7" w14:textId="77777777" w:rsidR="00777F97" w:rsidRPr="00AA14C2" w:rsidRDefault="00777F97" w:rsidP="00981BF3">
            <w:pPr>
              <w:pStyle w:val="Heading1"/>
              <w:rPr>
                <w:b/>
                <w:bCs/>
              </w:rPr>
            </w:pPr>
            <w:bookmarkStart w:id="0" w:name="_Toc179222546"/>
            <w:r w:rsidRPr="00AA14C2">
              <w:rPr>
                <w:b/>
                <w:bCs/>
              </w:rPr>
              <w:t>Appealing to jury’s passion &amp; prejudice</w:t>
            </w:r>
            <w:bookmarkEnd w:id="0"/>
          </w:p>
          <w:p w14:paraId="2D9EB7AE" w14:textId="77777777" w:rsidR="00777F97" w:rsidRPr="00777F97" w:rsidRDefault="00777F97" w:rsidP="00777F97">
            <w:pPr>
              <w:jc w:val="center"/>
              <w:rPr>
                <w:rFonts w:ascii="Times New Roman" w:hAnsi="Times New Roman" w:cs="Times New Roman"/>
                <w:sz w:val="28"/>
                <w:szCs w:val="28"/>
              </w:rPr>
            </w:pPr>
          </w:p>
          <w:p w14:paraId="2F12311C" w14:textId="02604392" w:rsidR="00777F97" w:rsidRPr="00777F97" w:rsidRDefault="00777F97"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C960C74" w14:textId="77777777"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84AEAE" w14:textId="77777777" w:rsidR="008021A4" w:rsidRDefault="008021A4"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729" w:type="dxa"/>
              <w:tblLayout w:type="fixed"/>
              <w:tblLook w:val="04A0" w:firstRow="1" w:lastRow="0" w:firstColumn="1" w:lastColumn="0" w:noHBand="0" w:noVBand="1"/>
            </w:tblPr>
            <w:tblGrid>
              <w:gridCol w:w="7139"/>
              <w:gridCol w:w="4590"/>
            </w:tblGrid>
            <w:tr w:rsidR="000867F6" w:rsidRPr="00A00C46" w14:paraId="21BF581B" w14:textId="77777777" w:rsidTr="000867F6">
              <w:tc>
                <w:tcPr>
                  <w:tcW w:w="7139" w:type="dxa"/>
                </w:tcPr>
                <w:p w14:paraId="5F9AA662" w14:textId="3F691CF9" w:rsidR="000867F6" w:rsidRPr="00A00C46" w:rsidRDefault="00707EE0" w:rsidP="000867F6">
                  <w:pPr>
                    <w:rPr>
                      <w:rFonts w:ascii="Times New Roman" w:hAnsi="Times New Roman" w:cs="Times New Roman"/>
                      <w:sz w:val="24"/>
                      <w:szCs w:val="24"/>
                    </w:rPr>
                  </w:pPr>
                  <w:r>
                    <w:rPr>
                      <w:rFonts w:ascii="Times New Roman" w:hAnsi="Times New Roman" w:cs="Times New Roman"/>
                      <w:sz w:val="24"/>
                      <w:szCs w:val="24"/>
                    </w:rPr>
                    <w:t>Prosecutor t</w:t>
                  </w:r>
                  <w:r w:rsidR="000867F6" w:rsidRPr="00A00C46">
                    <w:rPr>
                      <w:rFonts w:ascii="Times New Roman" w:hAnsi="Times New Roman" w:cs="Times New Roman"/>
                      <w:sz w:val="24"/>
                      <w:szCs w:val="24"/>
                    </w:rPr>
                    <w:t xml:space="preserve">elling jury to “send a message” or to “stand up for victims” and that </w:t>
                  </w:r>
                  <w:r w:rsidR="00722BA6">
                    <w:rPr>
                      <w:rFonts w:ascii="Times New Roman" w:hAnsi="Times New Roman" w:cs="Times New Roman"/>
                      <w:sz w:val="24"/>
                      <w:szCs w:val="24"/>
                    </w:rPr>
                    <w:t xml:space="preserve">a </w:t>
                  </w:r>
                  <w:r w:rsidR="000867F6" w:rsidRPr="00A00C46">
                    <w:rPr>
                      <w:rFonts w:ascii="Times New Roman" w:hAnsi="Times New Roman" w:cs="Times New Roman"/>
                      <w:sz w:val="24"/>
                      <w:szCs w:val="24"/>
                    </w:rPr>
                    <w:t>failure to render verdict would declare “open season on children”</w:t>
                  </w:r>
                  <w:r w:rsidR="001257EE">
                    <w:rPr>
                      <w:rFonts w:ascii="Times New Roman" w:hAnsi="Times New Roman" w:cs="Times New Roman"/>
                      <w:sz w:val="24"/>
                      <w:szCs w:val="24"/>
                    </w:rPr>
                    <w:t xml:space="preserve"> is misconduct</w:t>
                  </w:r>
                </w:p>
              </w:tc>
              <w:tc>
                <w:tcPr>
                  <w:tcW w:w="4590" w:type="dxa"/>
                </w:tcPr>
                <w:p w14:paraId="4AEDD98A" w14:textId="77777777" w:rsidR="000867F6" w:rsidRPr="00A00C46" w:rsidRDefault="000867F6" w:rsidP="000867F6">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Perez-Mejia,</w:t>
                  </w:r>
                  <w:r w:rsidRPr="00A00C46">
                    <w:rPr>
                      <w:rFonts w:ascii="Times New Roman" w:eastAsia="Times New Roman" w:hAnsi="Times New Roman" w:cs="Times New Roman"/>
                      <w:sz w:val="24"/>
                      <w:szCs w:val="24"/>
                    </w:rPr>
                    <w:t xml:space="preserve">134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907, 915-18 (2006); State v. Powell, 62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914 (1992)</w:t>
                  </w:r>
                </w:p>
              </w:tc>
            </w:tr>
            <w:tr w:rsidR="000867F6" w:rsidRPr="00A00C46" w14:paraId="76673748" w14:textId="77777777" w:rsidTr="000867F6">
              <w:tc>
                <w:tcPr>
                  <w:tcW w:w="7139" w:type="dxa"/>
                </w:tcPr>
                <w:p w14:paraId="44A3B689" w14:textId="74D967D0"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Comparing the client to animals, terrorists, predators, notorious criminals, high-profile cases, etc.</w:t>
                  </w:r>
                  <w:r w:rsidR="001257EE">
                    <w:rPr>
                      <w:rFonts w:ascii="Times New Roman" w:hAnsi="Times New Roman" w:cs="Times New Roman"/>
                      <w:sz w:val="24"/>
                      <w:szCs w:val="24"/>
                    </w:rPr>
                    <w:t xml:space="preserve"> is misconduct</w:t>
                  </w:r>
                </w:p>
              </w:tc>
              <w:tc>
                <w:tcPr>
                  <w:tcW w:w="4590" w:type="dxa"/>
                </w:tcPr>
                <w:p w14:paraId="579E7E7C" w14:textId="77777777" w:rsidR="000867F6" w:rsidRPr="00540DEC" w:rsidRDefault="000867F6" w:rsidP="000867F6">
                  <w:pPr>
                    <w:rPr>
                      <w:rFonts w:ascii="Times New Roman" w:eastAsia="Times New Roman" w:hAnsi="Times New Roman" w:cs="Times New Roman"/>
                      <w:sz w:val="24"/>
                      <w:szCs w:val="24"/>
                    </w:rPr>
                  </w:pPr>
                  <w:r w:rsidRPr="00540DEC">
                    <w:rPr>
                      <w:rFonts w:ascii="Times New Roman" w:eastAsia="Times New Roman" w:hAnsi="Times New Roman" w:cs="Times New Roman"/>
                      <w:i/>
                      <w:iCs/>
                      <w:sz w:val="24"/>
                      <w:szCs w:val="24"/>
                    </w:rPr>
                    <w:t>State v. Barajas</w:t>
                  </w:r>
                  <w:r w:rsidRPr="00540DEC">
                    <w:rPr>
                      <w:rFonts w:ascii="Times New Roman" w:eastAsia="Times New Roman" w:hAnsi="Times New Roman" w:cs="Times New Roman"/>
                      <w:sz w:val="24"/>
                      <w:szCs w:val="24"/>
                    </w:rPr>
                    <w:t xml:space="preserve">, 143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540DEC">
                    <w:rPr>
                      <w:rFonts w:ascii="Times New Roman" w:eastAsia="Times New Roman" w:hAnsi="Times New Roman" w:cs="Times New Roman"/>
                      <w:sz w:val="24"/>
                      <w:szCs w:val="24"/>
                    </w:rPr>
                    <w:t xml:space="preserve"> 24, 33 (2007);</w:t>
                  </w:r>
                  <w:r w:rsidRPr="00540DEC">
                    <w:rPr>
                      <w:rFonts w:ascii="Times New Roman" w:eastAsia="Times New Roman" w:hAnsi="Times New Roman" w:cs="Times New Roman"/>
                      <w:i/>
                      <w:iCs/>
                      <w:sz w:val="24"/>
                      <w:szCs w:val="24"/>
                    </w:rPr>
                    <w:t>State v. Rivers</w:t>
                  </w:r>
                  <w:r w:rsidRPr="00540DEC">
                    <w:rPr>
                      <w:rFonts w:ascii="Times New Roman" w:eastAsia="Times New Roman" w:hAnsi="Times New Roman" w:cs="Times New Roman"/>
                      <w:sz w:val="24"/>
                      <w:szCs w:val="24"/>
                    </w:rPr>
                    <w:t xml:space="preserve">, 96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540DEC">
                    <w:rPr>
                      <w:rFonts w:ascii="Times New Roman" w:eastAsia="Times New Roman" w:hAnsi="Times New Roman" w:cs="Times New Roman"/>
                      <w:sz w:val="24"/>
                      <w:szCs w:val="24"/>
                    </w:rPr>
                    <w:t xml:space="preserve"> 672, 673 (1999);</w:t>
                  </w:r>
                  <w:hyperlink r:id="rId6" w:history="1">
                    <w:r w:rsidRPr="00540DEC">
                      <w:rPr>
                        <w:rStyle w:val="Hyperlink"/>
                        <w:rFonts w:ascii="Times New Roman" w:hAnsi="Times New Roman" w:cs="Times New Roman"/>
                        <w:i/>
                        <w:iCs/>
                        <w:color w:val="auto"/>
                        <w:sz w:val="24"/>
                        <w:szCs w:val="24"/>
                        <w:u w:val="none"/>
                      </w:rPr>
                      <w:t>State v. Belgarde</w:t>
                    </w:r>
                    <w:r w:rsidRPr="00540DEC">
                      <w:rPr>
                        <w:rStyle w:val="Hyperlink"/>
                        <w:rFonts w:ascii="Times New Roman" w:hAnsi="Times New Roman" w:cs="Times New Roman"/>
                        <w:color w:val="auto"/>
                        <w:sz w:val="24"/>
                        <w:szCs w:val="24"/>
                        <w:u w:val="none"/>
                      </w:rPr>
                      <w:t xml:space="preserve">, 110 </w:t>
                    </w:r>
                    <w:r>
                      <w:rPr>
                        <w:rStyle w:val="Hyperlink"/>
                        <w:rFonts w:ascii="Times New Roman" w:hAnsi="Times New Roman" w:cs="Times New Roman"/>
                        <w:color w:val="auto"/>
                        <w:sz w:val="24"/>
                        <w:szCs w:val="24"/>
                        <w:u w:val="none"/>
                      </w:rPr>
                      <w:t>Wn.</w:t>
                    </w:r>
                    <w:r w:rsidRPr="00540DEC">
                      <w:rPr>
                        <w:rStyle w:val="Hyperlink"/>
                        <w:rFonts w:ascii="Times New Roman" w:hAnsi="Times New Roman" w:cs="Times New Roman"/>
                        <w:color w:val="auto"/>
                        <w:sz w:val="24"/>
                        <w:szCs w:val="24"/>
                        <w:u w:val="none"/>
                      </w:rPr>
                      <w:t>2d 504, 506–07 (1988)</w:t>
                    </w:r>
                  </w:hyperlink>
                  <w:r w:rsidRPr="00540DEC">
                    <w:rPr>
                      <w:rFonts w:ascii="Times New Roman" w:hAnsi="Times New Roman" w:cs="Times New Roman"/>
                      <w:sz w:val="24"/>
                      <w:szCs w:val="24"/>
                    </w:rPr>
                    <w:t xml:space="preserve">; </w:t>
                  </w:r>
                  <w:r w:rsidRPr="00540DEC">
                    <w:rPr>
                      <w:rFonts w:ascii="Times New Roman" w:hAnsi="Times New Roman" w:cs="Times New Roman"/>
                      <w:i/>
                      <w:iCs/>
                      <w:sz w:val="24"/>
                      <w:szCs w:val="24"/>
                    </w:rPr>
                    <w:t>Darden v. Wainwright</w:t>
                  </w:r>
                  <w:r w:rsidRPr="00540DEC">
                    <w:rPr>
                      <w:rFonts w:ascii="Times New Roman" w:hAnsi="Times New Roman" w:cs="Times New Roman"/>
                      <w:sz w:val="24"/>
                      <w:szCs w:val="24"/>
                    </w:rPr>
                    <w:t>, 477 U.S. 168 (1986)</w:t>
                  </w:r>
                </w:p>
              </w:tc>
            </w:tr>
            <w:tr w:rsidR="000867F6" w:rsidRPr="00A00C46" w14:paraId="5768707B" w14:textId="77777777" w:rsidTr="000867F6">
              <w:tc>
                <w:tcPr>
                  <w:tcW w:w="7139" w:type="dxa"/>
                </w:tcPr>
                <w:p w14:paraId="70C0B5FF" w14:textId="159EE0D8" w:rsidR="000867F6" w:rsidRPr="00A00C46" w:rsidRDefault="000867F6" w:rsidP="000867F6">
                  <w:pPr>
                    <w:rPr>
                      <w:rFonts w:ascii="Times New Roman" w:hAnsi="Times New Roman" w:cs="Times New Roman"/>
                      <w:sz w:val="24"/>
                      <w:szCs w:val="24"/>
                    </w:rPr>
                  </w:pPr>
                  <w:r>
                    <w:rPr>
                      <w:rFonts w:ascii="Times New Roman" w:hAnsi="Times New Roman" w:cs="Times New Roman"/>
                      <w:sz w:val="24"/>
                      <w:szCs w:val="24"/>
                    </w:rPr>
                    <w:t>P</w:t>
                  </w:r>
                  <w:r w:rsidRPr="004A05EE">
                    <w:rPr>
                      <w:rFonts w:ascii="Times New Roman" w:hAnsi="Times New Roman" w:cs="Times New Roman"/>
                      <w:sz w:val="24"/>
                      <w:szCs w:val="24"/>
                    </w:rPr>
                    <w:t>rosecutor in closing argue</w:t>
                  </w:r>
                  <w:r w:rsidR="00722BA6">
                    <w:rPr>
                      <w:rFonts w:ascii="Times New Roman" w:hAnsi="Times New Roman" w:cs="Times New Roman"/>
                      <w:sz w:val="24"/>
                      <w:szCs w:val="24"/>
                    </w:rPr>
                    <w:t>d</w:t>
                  </w:r>
                  <w:r w:rsidRPr="004A05EE">
                    <w:rPr>
                      <w:rFonts w:ascii="Times New Roman" w:hAnsi="Times New Roman" w:cs="Times New Roman"/>
                      <w:sz w:val="24"/>
                      <w:szCs w:val="24"/>
                    </w:rPr>
                    <w:t xml:space="preserve"> that defendant and his </w:t>
                  </w:r>
                  <w:r>
                    <w:rPr>
                      <w:rFonts w:ascii="Times New Roman" w:hAnsi="Times New Roman" w:cs="Times New Roman"/>
                      <w:sz w:val="24"/>
                      <w:szCs w:val="24"/>
                    </w:rPr>
                    <w:t>character witnesses from jail were</w:t>
                  </w:r>
                  <w:r w:rsidRPr="004A05EE">
                    <w:rPr>
                      <w:rFonts w:ascii="Times New Roman" w:hAnsi="Times New Roman" w:cs="Times New Roman"/>
                      <w:sz w:val="24"/>
                      <w:szCs w:val="24"/>
                    </w:rPr>
                    <w:t xml:space="preserve"> “predators,” “jackals,” that jailed witnesses </w:t>
                  </w:r>
                  <w:r w:rsidR="00722BA6">
                    <w:rPr>
                      <w:rFonts w:ascii="Times New Roman" w:hAnsi="Times New Roman" w:cs="Times New Roman"/>
                      <w:sz w:val="24"/>
                      <w:szCs w:val="24"/>
                    </w:rPr>
                    <w:t>we</w:t>
                  </w:r>
                  <w:r w:rsidRPr="004A05EE">
                    <w:rPr>
                      <w:rFonts w:ascii="Times New Roman" w:hAnsi="Times New Roman" w:cs="Times New Roman"/>
                      <w:sz w:val="24"/>
                      <w:szCs w:val="24"/>
                    </w:rPr>
                    <w:t>re the “pajama crowd” and that they would be assaulted in the shower if they did not testify for defendant</w:t>
                  </w:r>
                  <w:r>
                    <w:rPr>
                      <w:rFonts w:ascii="Times New Roman" w:hAnsi="Times New Roman" w:cs="Times New Roman"/>
                      <w:sz w:val="24"/>
                      <w:szCs w:val="24"/>
                    </w:rPr>
                    <w:t xml:space="preserve"> was highly inflammatory misconduct</w:t>
                  </w:r>
                </w:p>
              </w:tc>
              <w:tc>
                <w:tcPr>
                  <w:tcW w:w="4590" w:type="dxa"/>
                </w:tcPr>
                <w:p w14:paraId="2C12E6C2" w14:textId="77777777" w:rsidR="000867F6" w:rsidRPr="004A05EE" w:rsidRDefault="000867F6" w:rsidP="000867F6">
                  <w:pPr>
                    <w:rPr>
                      <w:rFonts w:ascii="Times New Roman" w:eastAsia="Times New Roman" w:hAnsi="Times New Roman" w:cs="Times New Roman"/>
                      <w:sz w:val="24"/>
                      <w:szCs w:val="24"/>
                    </w:rPr>
                  </w:pPr>
                  <w:hyperlink r:id="rId7" w:history="1">
                    <w:r w:rsidRPr="004A05EE">
                      <w:rPr>
                        <w:rStyle w:val="Hyperlink"/>
                        <w:rFonts w:ascii="Times New Roman" w:eastAsia="Times New Roman" w:hAnsi="Times New Roman" w:cs="Times New Roman"/>
                        <w:i/>
                        <w:iCs/>
                        <w:color w:val="auto"/>
                        <w:sz w:val="24"/>
                        <w:szCs w:val="24"/>
                        <w:u w:val="none"/>
                      </w:rPr>
                      <w:t>State v. Rivers</w:t>
                    </w:r>
                    <w:r w:rsidRPr="004A05EE">
                      <w:rPr>
                        <w:rStyle w:val="Hyperlink"/>
                        <w:rFonts w:ascii="Times New Roman" w:eastAsia="Times New Roman" w:hAnsi="Times New Roman" w:cs="Times New Roman"/>
                        <w:color w:val="auto"/>
                        <w:sz w:val="24"/>
                        <w:szCs w:val="24"/>
                        <w:u w:val="none"/>
                      </w:rPr>
                      <w:t xml:space="preserve">, 96 </w:t>
                    </w:r>
                    <w:proofErr w:type="spellStart"/>
                    <w:r w:rsidRPr="004A05EE">
                      <w:rPr>
                        <w:rStyle w:val="Hyperlink"/>
                        <w:rFonts w:ascii="Times New Roman" w:eastAsia="Times New Roman" w:hAnsi="Times New Roman" w:cs="Times New Roman"/>
                        <w:color w:val="auto"/>
                        <w:sz w:val="24"/>
                        <w:szCs w:val="24"/>
                        <w:u w:val="none"/>
                      </w:rPr>
                      <w:t>Wn.App</w:t>
                    </w:r>
                    <w:proofErr w:type="spellEnd"/>
                    <w:r w:rsidRPr="004A05EE">
                      <w:rPr>
                        <w:rStyle w:val="Hyperlink"/>
                        <w:rFonts w:ascii="Times New Roman" w:eastAsia="Times New Roman" w:hAnsi="Times New Roman" w:cs="Times New Roman"/>
                        <w:color w:val="auto"/>
                        <w:sz w:val="24"/>
                        <w:szCs w:val="24"/>
                        <w:u w:val="none"/>
                      </w:rPr>
                      <w:t>. 672 (1999)</w:t>
                    </w:r>
                  </w:hyperlink>
                  <w:r w:rsidRPr="004A05EE">
                    <w:rPr>
                      <w:rFonts w:ascii="Times New Roman" w:eastAsia="Times New Roman" w:hAnsi="Times New Roman" w:cs="Times New Roman"/>
                      <w:sz w:val="24"/>
                      <w:szCs w:val="24"/>
                    </w:rPr>
                    <w:fldChar w:fldCharType="begin"/>
                  </w:r>
                  <w:r w:rsidRPr="004A05EE">
                    <w:rPr>
                      <w:rFonts w:ascii="Times New Roman" w:eastAsia="Times New Roman" w:hAnsi="Times New Roman" w:cs="Times New Roman"/>
                      <w:sz w:val="24"/>
                      <w:szCs w:val="24"/>
                    </w:rPr>
                    <w:instrText xml:space="preserve"> TA \l "State v. Rivers, 96 Wn.App. 672 (1999)" \s "96 Wash.App. 672" \c 2 </w:instrText>
                  </w:r>
                  <w:r w:rsidRPr="004A05EE">
                    <w:rPr>
                      <w:rFonts w:ascii="Times New Roman" w:eastAsia="Times New Roman" w:hAnsi="Times New Roman" w:cs="Times New Roman"/>
                      <w:sz w:val="24"/>
                      <w:szCs w:val="24"/>
                    </w:rPr>
                    <w:fldChar w:fldCharType="end"/>
                  </w:r>
                </w:p>
                <w:p w14:paraId="6C2B6256" w14:textId="77777777" w:rsidR="000867F6" w:rsidRPr="00540DEC" w:rsidRDefault="000867F6" w:rsidP="000867F6">
                  <w:pPr>
                    <w:rPr>
                      <w:rFonts w:ascii="Times New Roman" w:eastAsia="Times New Roman" w:hAnsi="Times New Roman" w:cs="Times New Roman"/>
                      <w:i/>
                      <w:iCs/>
                      <w:sz w:val="24"/>
                      <w:szCs w:val="24"/>
                    </w:rPr>
                  </w:pPr>
                </w:p>
              </w:tc>
            </w:tr>
            <w:tr w:rsidR="000867F6" w:rsidRPr="00A00C46" w14:paraId="0C295F88" w14:textId="77777777" w:rsidTr="000867F6">
              <w:tc>
                <w:tcPr>
                  <w:tcW w:w="7139" w:type="dxa"/>
                </w:tcPr>
                <w:p w14:paraId="5CB0069C" w14:textId="680DAB5B"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Encouraging jury to make propensity inference based on client’s prior acts</w:t>
                  </w:r>
                  <w:r w:rsidR="001257EE">
                    <w:rPr>
                      <w:rFonts w:ascii="Times New Roman" w:hAnsi="Times New Roman" w:cs="Times New Roman"/>
                      <w:sz w:val="24"/>
                      <w:szCs w:val="24"/>
                    </w:rPr>
                    <w:t xml:space="preserve"> is misconduct</w:t>
                  </w:r>
                </w:p>
              </w:tc>
              <w:tc>
                <w:tcPr>
                  <w:tcW w:w="4590" w:type="dxa"/>
                </w:tcPr>
                <w:p w14:paraId="67FA6609" w14:textId="77777777" w:rsidR="000867F6" w:rsidRPr="00540DEC" w:rsidRDefault="000867F6" w:rsidP="000867F6">
                  <w:pPr>
                    <w:rPr>
                      <w:rFonts w:ascii="Times New Roman" w:hAnsi="Times New Roman" w:cs="Times New Roman"/>
                      <w:sz w:val="24"/>
                      <w:szCs w:val="24"/>
                    </w:rPr>
                  </w:pPr>
                  <w:r w:rsidRPr="00540DEC">
                    <w:rPr>
                      <w:rFonts w:ascii="Times New Roman" w:eastAsia="Times New Roman" w:hAnsi="Times New Roman" w:cs="Times New Roman"/>
                      <w:i/>
                      <w:iCs/>
                      <w:sz w:val="24"/>
                      <w:szCs w:val="24"/>
                    </w:rPr>
                    <w:t>State v. Fisher</w:t>
                  </w:r>
                  <w:r w:rsidRPr="00540DEC">
                    <w:rPr>
                      <w:rFonts w:ascii="Times New Roman" w:eastAsia="Times New Roman" w:hAnsi="Times New Roman" w:cs="Times New Roman"/>
                      <w:sz w:val="24"/>
                      <w:szCs w:val="24"/>
                    </w:rPr>
                    <w:t xml:space="preserve">, 165 </w:t>
                  </w:r>
                  <w:r>
                    <w:rPr>
                      <w:rFonts w:ascii="Times New Roman" w:eastAsia="Times New Roman" w:hAnsi="Times New Roman" w:cs="Times New Roman"/>
                      <w:sz w:val="24"/>
                      <w:szCs w:val="24"/>
                    </w:rPr>
                    <w:t>Wn.2d</w:t>
                  </w:r>
                  <w:r w:rsidRPr="00540DEC">
                    <w:rPr>
                      <w:rFonts w:ascii="Times New Roman" w:eastAsia="Times New Roman" w:hAnsi="Times New Roman" w:cs="Times New Roman"/>
                      <w:sz w:val="24"/>
                      <w:szCs w:val="24"/>
                    </w:rPr>
                    <w:t xml:space="preserve"> 727, 748 (2009)</w:t>
                  </w:r>
                </w:p>
              </w:tc>
            </w:tr>
            <w:tr w:rsidR="000867F6" w:rsidRPr="00A00C46" w14:paraId="02F49379" w14:textId="77777777" w:rsidTr="000867F6">
              <w:trPr>
                <w:trHeight w:val="638"/>
              </w:trPr>
              <w:tc>
                <w:tcPr>
                  <w:tcW w:w="7139" w:type="dxa"/>
                </w:tcPr>
                <w:p w14:paraId="2A42AC57" w14:textId="44CFC28E"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Talking about war on drugs and battlefields in neighborhoods, referencing Gulf War and Vietnam</w:t>
                  </w:r>
                  <w:r w:rsidR="00E758BF">
                    <w:rPr>
                      <w:rFonts w:ascii="Times New Roman" w:hAnsi="Times New Roman" w:cs="Times New Roman"/>
                      <w:sz w:val="24"/>
                      <w:szCs w:val="24"/>
                    </w:rPr>
                    <w:t xml:space="preserve"> </w:t>
                  </w:r>
                  <w:r w:rsidR="001257EE">
                    <w:rPr>
                      <w:rFonts w:ascii="Times New Roman" w:hAnsi="Times New Roman" w:cs="Times New Roman"/>
                      <w:sz w:val="24"/>
                      <w:szCs w:val="24"/>
                    </w:rPr>
                    <w:t xml:space="preserve">is </w:t>
                  </w:r>
                  <w:r w:rsidR="00E758BF">
                    <w:rPr>
                      <w:rFonts w:ascii="Times New Roman" w:hAnsi="Times New Roman" w:cs="Times New Roman"/>
                      <w:sz w:val="24"/>
                      <w:szCs w:val="24"/>
                    </w:rPr>
                    <w:t>improper</w:t>
                  </w:r>
                </w:p>
              </w:tc>
              <w:tc>
                <w:tcPr>
                  <w:tcW w:w="4590" w:type="dxa"/>
                </w:tcPr>
                <w:p w14:paraId="5EB43FDD" w14:textId="77777777" w:rsidR="00311FCF" w:rsidRPr="00311FCF" w:rsidRDefault="000867F6" w:rsidP="00311FCF">
                  <w:pPr>
                    <w:rPr>
                      <w:rFonts w:ascii="Times New Roman" w:eastAsia="Times New Roman" w:hAnsi="Times New Roman" w:cs="Times New Roman"/>
                      <w:sz w:val="24"/>
                      <w:szCs w:val="24"/>
                    </w:rPr>
                  </w:pPr>
                  <w:r w:rsidRPr="00540DEC">
                    <w:rPr>
                      <w:rFonts w:ascii="Times New Roman" w:eastAsia="Times New Roman" w:hAnsi="Times New Roman" w:cs="Times New Roman"/>
                      <w:i/>
                      <w:iCs/>
                      <w:sz w:val="24"/>
                      <w:szCs w:val="24"/>
                    </w:rPr>
                    <w:t>State v. Echevarria</w:t>
                  </w:r>
                  <w:r w:rsidRPr="00540DEC">
                    <w:rPr>
                      <w:rFonts w:ascii="Times New Roman" w:eastAsia="Times New Roman" w:hAnsi="Times New Roman" w:cs="Times New Roman"/>
                      <w:sz w:val="24"/>
                      <w:szCs w:val="24"/>
                    </w:rPr>
                    <w:t xml:space="preserve">, 71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540DEC">
                    <w:rPr>
                      <w:rFonts w:ascii="Times New Roman" w:eastAsia="Times New Roman" w:hAnsi="Times New Roman" w:cs="Times New Roman"/>
                      <w:sz w:val="24"/>
                      <w:szCs w:val="24"/>
                    </w:rPr>
                    <w:t xml:space="preserve"> 595, 596-97 (1993)</w:t>
                  </w:r>
                  <w:r w:rsidR="00E758BF">
                    <w:rPr>
                      <w:rFonts w:ascii="Times New Roman" w:eastAsia="Times New Roman" w:hAnsi="Times New Roman" w:cs="Times New Roman"/>
                      <w:sz w:val="24"/>
                      <w:szCs w:val="24"/>
                    </w:rPr>
                    <w:t>;</w:t>
                  </w:r>
                  <w:r w:rsidR="00311FCF">
                    <w:rPr>
                      <w:rFonts w:ascii="Times New Roman" w:eastAsia="Times New Roman" w:hAnsi="Times New Roman" w:cs="Times New Roman"/>
                      <w:sz w:val="24"/>
                      <w:szCs w:val="24"/>
                    </w:rPr>
                    <w:t xml:space="preserve"> </w:t>
                  </w:r>
                  <w:r w:rsidR="00311FCF" w:rsidRPr="00311FCF">
                    <w:rPr>
                      <w:rFonts w:ascii="Times New Roman" w:eastAsia="Times New Roman" w:hAnsi="Times New Roman" w:cs="Times New Roman"/>
                      <w:i/>
                      <w:iCs/>
                      <w:sz w:val="24"/>
                      <w:szCs w:val="24"/>
                    </w:rPr>
                    <w:t xml:space="preserve">State v. </w:t>
                  </w:r>
                  <w:proofErr w:type="spellStart"/>
                  <w:r w:rsidR="00311FCF" w:rsidRPr="00311FCF">
                    <w:rPr>
                      <w:rFonts w:ascii="Times New Roman" w:eastAsia="Times New Roman" w:hAnsi="Times New Roman" w:cs="Times New Roman"/>
                      <w:i/>
                      <w:iCs/>
                      <w:sz w:val="24"/>
                      <w:szCs w:val="24"/>
                    </w:rPr>
                    <w:t>Loughbom</w:t>
                  </w:r>
                  <w:proofErr w:type="spellEnd"/>
                  <w:r w:rsidR="00311FCF" w:rsidRPr="00311FCF">
                    <w:rPr>
                      <w:rFonts w:ascii="Times New Roman" w:eastAsia="Times New Roman" w:hAnsi="Times New Roman" w:cs="Times New Roman"/>
                      <w:i/>
                      <w:iCs/>
                      <w:sz w:val="24"/>
                      <w:szCs w:val="24"/>
                    </w:rPr>
                    <w:t>,</w:t>
                  </w:r>
                  <w:r w:rsidR="00311FCF" w:rsidRPr="00311FCF">
                    <w:rPr>
                      <w:rFonts w:ascii="Times New Roman" w:eastAsia="Times New Roman" w:hAnsi="Times New Roman" w:cs="Times New Roman"/>
                      <w:sz w:val="24"/>
                      <w:szCs w:val="24"/>
                    </w:rPr>
                    <w:t xml:space="preserve"> 194 Wn.2d 64 (2020)</w:t>
                  </w:r>
                </w:p>
                <w:p w14:paraId="5ADA4777" w14:textId="4402F0EE" w:rsidR="000867F6" w:rsidRPr="00540DEC" w:rsidRDefault="000867F6" w:rsidP="000867F6">
                  <w:pPr>
                    <w:rPr>
                      <w:rFonts w:ascii="Times New Roman" w:eastAsia="Times New Roman" w:hAnsi="Times New Roman" w:cs="Times New Roman"/>
                      <w:sz w:val="24"/>
                      <w:szCs w:val="24"/>
                    </w:rPr>
                  </w:pPr>
                </w:p>
              </w:tc>
            </w:tr>
            <w:tr w:rsidR="000867F6" w:rsidRPr="00A00C46" w14:paraId="3735F9C5" w14:textId="77777777" w:rsidTr="000867F6">
              <w:tc>
                <w:tcPr>
                  <w:tcW w:w="7139" w:type="dxa"/>
                </w:tcPr>
                <w:p w14:paraId="7BCA4A5E" w14:textId="252E1C0D"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lastRenderedPageBreak/>
                    <w:t>Referencing concern for children and how judicial system can be frightening to them</w:t>
                  </w:r>
                  <w:r w:rsidR="001257EE">
                    <w:rPr>
                      <w:rFonts w:ascii="Times New Roman" w:hAnsi="Times New Roman" w:cs="Times New Roman"/>
                      <w:sz w:val="24"/>
                      <w:szCs w:val="24"/>
                    </w:rPr>
                    <w:t xml:space="preserve"> is error</w:t>
                  </w:r>
                </w:p>
              </w:tc>
              <w:tc>
                <w:tcPr>
                  <w:tcW w:w="4590" w:type="dxa"/>
                </w:tcPr>
                <w:p w14:paraId="1A93E7F2" w14:textId="77777777" w:rsidR="000867F6" w:rsidRPr="00A00C46" w:rsidRDefault="000867F6" w:rsidP="000867F6">
                  <w:pPr>
                    <w:rPr>
                      <w:rFonts w:ascii="Times New Roman" w:eastAsia="Times New Roman" w:hAnsi="Times New Roman" w:cs="Times New Roman"/>
                      <w:i/>
                      <w:iCs/>
                      <w:color w:val="FF0000"/>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71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798, 807 (1993)</w:t>
                  </w:r>
                </w:p>
              </w:tc>
            </w:tr>
            <w:tr w:rsidR="000867F6" w:rsidRPr="00A00C46" w14:paraId="508686D1" w14:textId="77777777" w:rsidTr="000867F6">
              <w:tc>
                <w:tcPr>
                  <w:tcW w:w="7139" w:type="dxa"/>
                </w:tcPr>
                <w:p w14:paraId="2CBBBFA7" w14:textId="5002B3C6" w:rsidR="000867F6" w:rsidRPr="00A00C46" w:rsidRDefault="001257EE" w:rsidP="000867F6">
                  <w:pPr>
                    <w:rPr>
                      <w:rFonts w:ascii="Times New Roman" w:hAnsi="Times New Roman" w:cs="Times New Roman"/>
                      <w:sz w:val="24"/>
                      <w:szCs w:val="24"/>
                    </w:rPr>
                  </w:pPr>
                  <w:r>
                    <w:rPr>
                      <w:rFonts w:ascii="Times New Roman" w:hAnsi="Times New Roman" w:cs="Times New Roman"/>
                      <w:sz w:val="24"/>
                      <w:szCs w:val="24"/>
                    </w:rPr>
                    <w:t>Arguing the jury should l</w:t>
                  </w:r>
                  <w:r w:rsidR="000867F6" w:rsidRPr="00A00C46">
                    <w:rPr>
                      <w:rFonts w:ascii="Times New Roman" w:hAnsi="Times New Roman" w:cs="Times New Roman"/>
                      <w:sz w:val="24"/>
                      <w:szCs w:val="24"/>
                    </w:rPr>
                    <w:t xml:space="preserve">et </w:t>
                  </w:r>
                  <w:r>
                    <w:rPr>
                      <w:rFonts w:ascii="Times New Roman" w:hAnsi="Times New Roman" w:cs="Times New Roman"/>
                      <w:sz w:val="24"/>
                      <w:szCs w:val="24"/>
                    </w:rPr>
                    <w:t xml:space="preserve">the victim </w:t>
                  </w:r>
                  <w:r w:rsidR="000867F6" w:rsidRPr="00A00C46">
                    <w:rPr>
                      <w:rFonts w:ascii="Times New Roman" w:hAnsi="Times New Roman" w:cs="Times New Roman"/>
                      <w:sz w:val="24"/>
                      <w:szCs w:val="24"/>
                    </w:rPr>
                    <w:t>know you are ready to believe them and enforce law on their behalf</w:t>
                  </w:r>
                  <w:r>
                    <w:rPr>
                      <w:rFonts w:ascii="Times New Roman" w:hAnsi="Times New Roman" w:cs="Times New Roman"/>
                      <w:sz w:val="24"/>
                      <w:szCs w:val="24"/>
                    </w:rPr>
                    <w:t xml:space="preserve"> is misconduct</w:t>
                  </w:r>
                </w:p>
              </w:tc>
              <w:tc>
                <w:tcPr>
                  <w:tcW w:w="4590" w:type="dxa"/>
                </w:tcPr>
                <w:p w14:paraId="39B42F47" w14:textId="77777777" w:rsidR="000867F6" w:rsidRPr="00A00C46" w:rsidRDefault="000867F6" w:rsidP="000867F6">
                  <w:pPr>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71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798, 807 (1993</w:t>
                  </w:r>
                </w:p>
              </w:tc>
            </w:tr>
            <w:tr w:rsidR="000867F6" w:rsidRPr="00A00C46" w14:paraId="27459434" w14:textId="77777777" w:rsidTr="000867F6">
              <w:tc>
                <w:tcPr>
                  <w:tcW w:w="7139" w:type="dxa"/>
                </w:tcPr>
                <w:p w14:paraId="53EED977" w14:textId="6BF1A253"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In closing </w:t>
                  </w:r>
                  <w:r w:rsidR="001257EE">
                    <w:rPr>
                      <w:rFonts w:ascii="Times New Roman" w:hAnsi="Times New Roman" w:cs="Times New Roman"/>
                      <w:sz w:val="24"/>
                      <w:szCs w:val="24"/>
                    </w:rPr>
                    <w:t>arguing</w:t>
                  </w:r>
                  <w:r w:rsidRPr="00A00C46">
                    <w:rPr>
                      <w:rFonts w:ascii="Times New Roman" w:hAnsi="Times New Roman" w:cs="Times New Roman"/>
                      <w:sz w:val="24"/>
                      <w:szCs w:val="24"/>
                    </w:rPr>
                    <w:t xml:space="preserve"> to jury that if they turned defendant </w:t>
                  </w:r>
                  <w:proofErr w:type="gramStart"/>
                  <w:r w:rsidRPr="00A00C46">
                    <w:rPr>
                      <w:rFonts w:ascii="Times New Roman" w:hAnsi="Times New Roman" w:cs="Times New Roman"/>
                      <w:sz w:val="24"/>
                      <w:szCs w:val="24"/>
                    </w:rPr>
                    <w:t>loose</w:t>
                  </w:r>
                  <w:proofErr w:type="gramEnd"/>
                  <w:r w:rsidRPr="00A00C46">
                    <w:rPr>
                      <w:rFonts w:ascii="Times New Roman" w:hAnsi="Times New Roman" w:cs="Times New Roman"/>
                      <w:sz w:val="24"/>
                      <w:szCs w:val="24"/>
                    </w:rPr>
                    <w:t xml:space="preserve"> they can come give a reason to the next girl why defendant is innocent</w:t>
                  </w:r>
                  <w:r w:rsidR="001257EE">
                    <w:rPr>
                      <w:rFonts w:ascii="Times New Roman" w:hAnsi="Times New Roman" w:cs="Times New Roman"/>
                      <w:sz w:val="24"/>
                      <w:szCs w:val="24"/>
                    </w:rPr>
                    <w:t xml:space="preserve"> </w:t>
                  </w:r>
                  <w:r w:rsidR="00CD13A9">
                    <w:rPr>
                      <w:rFonts w:ascii="Times New Roman" w:hAnsi="Times New Roman" w:cs="Times New Roman"/>
                      <w:sz w:val="24"/>
                      <w:szCs w:val="24"/>
                    </w:rPr>
                    <w:t xml:space="preserve">constitutes </w:t>
                  </w:r>
                  <w:r w:rsidR="001257EE">
                    <w:rPr>
                      <w:rFonts w:ascii="Times New Roman" w:hAnsi="Times New Roman" w:cs="Times New Roman"/>
                      <w:sz w:val="24"/>
                      <w:szCs w:val="24"/>
                    </w:rPr>
                    <w:t>misconduct</w:t>
                  </w:r>
                </w:p>
              </w:tc>
              <w:tc>
                <w:tcPr>
                  <w:tcW w:w="4590" w:type="dxa"/>
                </w:tcPr>
                <w:p w14:paraId="0D198665" w14:textId="77777777" w:rsidR="000867F6" w:rsidRPr="00A00C46" w:rsidRDefault="000867F6" w:rsidP="000867F6">
                  <w:pPr>
                    <w:rPr>
                      <w:rFonts w:ascii="Times New Roman" w:hAnsi="Times New Roman" w:cs="Times New Roman"/>
                      <w:sz w:val="24"/>
                      <w:szCs w:val="24"/>
                      <w:highlight w:val="yellow"/>
                    </w:rPr>
                  </w:pPr>
                  <w:r w:rsidRPr="00A00C46">
                    <w:rPr>
                      <w:rFonts w:ascii="Times New Roman" w:hAnsi="Times New Roman" w:cs="Times New Roman"/>
                      <w:i/>
                      <w:iCs/>
                      <w:sz w:val="24"/>
                      <w:szCs w:val="24"/>
                    </w:rPr>
                    <w:t>State v. Kroll</w:t>
                  </w:r>
                  <w:r w:rsidRPr="00A00C46">
                    <w:rPr>
                      <w:rFonts w:ascii="Times New Roman" w:hAnsi="Times New Roman" w:cs="Times New Roman"/>
                      <w:sz w:val="24"/>
                      <w:szCs w:val="24"/>
                    </w:rPr>
                    <w:t>, 87 Wn.2d 829 (1977)</w:t>
                  </w:r>
                </w:p>
              </w:tc>
            </w:tr>
            <w:tr w:rsidR="000867F6" w:rsidRPr="00A00C46" w14:paraId="1F0673D6" w14:textId="77777777" w:rsidTr="000867F6">
              <w:tc>
                <w:tcPr>
                  <w:tcW w:w="7139" w:type="dxa"/>
                </w:tcPr>
                <w:p w14:paraId="33535B9E" w14:textId="60367AA0"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520D83">
                    <w:rPr>
                      <w:rFonts w:ascii="Times New Roman" w:hAnsi="Times New Roman" w:cs="Times New Roman"/>
                      <w:sz w:val="24"/>
                      <w:szCs w:val="24"/>
                    </w:rPr>
                    <w:t xml:space="preserve">telling </w:t>
                  </w:r>
                  <w:r w:rsidRPr="00A00C46">
                    <w:rPr>
                      <w:rFonts w:ascii="Times New Roman" w:hAnsi="Times New Roman" w:cs="Times New Roman"/>
                      <w:sz w:val="24"/>
                      <w:szCs w:val="24"/>
                    </w:rPr>
                    <w:t>jury they would be responsible for the killings of many innocent people if they didn’t convict</w:t>
                  </w:r>
                  <w:r w:rsidR="00520D83">
                    <w:rPr>
                      <w:rFonts w:ascii="Times New Roman" w:hAnsi="Times New Roman" w:cs="Times New Roman"/>
                      <w:sz w:val="24"/>
                      <w:szCs w:val="24"/>
                    </w:rPr>
                    <w:t xml:space="preserve"> is misconduct</w:t>
                  </w:r>
                </w:p>
              </w:tc>
              <w:tc>
                <w:tcPr>
                  <w:tcW w:w="4590" w:type="dxa"/>
                </w:tcPr>
                <w:p w14:paraId="1FEE963D"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Huson</w:t>
                  </w:r>
                  <w:r w:rsidRPr="00A00C46">
                    <w:rPr>
                      <w:rFonts w:ascii="Times New Roman" w:hAnsi="Times New Roman" w:cs="Times New Roman"/>
                      <w:sz w:val="24"/>
                      <w:szCs w:val="24"/>
                    </w:rPr>
                    <w:t>, 73 Wn.2d 660 (1968)</w:t>
                  </w:r>
                </w:p>
              </w:tc>
            </w:tr>
            <w:tr w:rsidR="000867F6" w:rsidRPr="00A00C46" w14:paraId="4EAF817F" w14:textId="77777777" w:rsidTr="000867F6">
              <w:tc>
                <w:tcPr>
                  <w:tcW w:w="7139" w:type="dxa"/>
                </w:tcPr>
                <w:p w14:paraId="55968BC4" w14:textId="511B8001"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State referenced legislature’s concern for the “slaughter” on the highways</w:t>
                  </w:r>
                  <w:r w:rsidR="00520D83">
                    <w:rPr>
                      <w:rFonts w:ascii="Times New Roman" w:hAnsi="Times New Roman" w:cs="Times New Roman"/>
                      <w:sz w:val="24"/>
                      <w:szCs w:val="24"/>
                    </w:rPr>
                    <w:t xml:space="preserve"> is misconduct</w:t>
                  </w:r>
                </w:p>
              </w:tc>
              <w:tc>
                <w:tcPr>
                  <w:tcW w:w="4590" w:type="dxa"/>
                </w:tcPr>
                <w:p w14:paraId="0B7CD2CC"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Jacobsen</w:t>
                  </w:r>
                  <w:r w:rsidRPr="00A00C46">
                    <w:rPr>
                      <w:rFonts w:ascii="Times New Roman" w:hAnsi="Times New Roman" w:cs="Times New Roman"/>
                      <w:sz w:val="24"/>
                      <w:szCs w:val="24"/>
                    </w:rPr>
                    <w:t xml:space="preserve">, 74 Wn.2d </w:t>
                  </w:r>
                  <w:proofErr w:type="gramStart"/>
                  <w:r w:rsidRPr="00A00C46">
                    <w:rPr>
                      <w:rFonts w:ascii="Times New Roman" w:hAnsi="Times New Roman" w:cs="Times New Roman"/>
                      <w:sz w:val="24"/>
                      <w:szCs w:val="24"/>
                    </w:rPr>
                    <w:t>36  (</w:t>
                  </w:r>
                  <w:proofErr w:type="gramEnd"/>
                  <w:r w:rsidRPr="00A00C46">
                    <w:rPr>
                      <w:rFonts w:ascii="Times New Roman" w:hAnsi="Times New Roman" w:cs="Times New Roman"/>
                      <w:sz w:val="24"/>
                      <w:szCs w:val="24"/>
                    </w:rPr>
                    <w:t>1968)</w:t>
                  </w:r>
                </w:p>
              </w:tc>
            </w:tr>
            <w:tr w:rsidR="000867F6" w:rsidRPr="00A00C46" w14:paraId="7C5F5368" w14:textId="77777777" w:rsidTr="000867F6">
              <w:tc>
                <w:tcPr>
                  <w:tcW w:w="7139" w:type="dxa"/>
                </w:tcPr>
                <w:p w14:paraId="3E07D77A" w14:textId="1C1EAF4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State call</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defendant a </w:t>
                  </w:r>
                  <w:r w:rsidR="00BF7DB3">
                    <w:rPr>
                      <w:rFonts w:ascii="Times New Roman" w:hAnsi="Times New Roman" w:cs="Times New Roman"/>
                      <w:sz w:val="24"/>
                      <w:szCs w:val="24"/>
                    </w:rPr>
                    <w:t>“</w:t>
                  </w:r>
                  <w:r w:rsidRPr="00A00C46">
                    <w:rPr>
                      <w:rFonts w:ascii="Times New Roman" w:hAnsi="Times New Roman" w:cs="Times New Roman"/>
                      <w:sz w:val="24"/>
                      <w:szCs w:val="24"/>
                    </w:rPr>
                    <w:t>drunken homosexual</w:t>
                  </w:r>
                  <w:r w:rsidR="00BF7DB3">
                    <w:rPr>
                      <w:rFonts w:ascii="Times New Roman" w:hAnsi="Times New Roman" w:cs="Times New Roman"/>
                      <w:sz w:val="24"/>
                      <w:szCs w:val="24"/>
                    </w:rPr>
                    <w:t>”</w:t>
                  </w:r>
                  <w:r w:rsidR="00520D83">
                    <w:rPr>
                      <w:rFonts w:ascii="Times New Roman" w:hAnsi="Times New Roman" w:cs="Times New Roman"/>
                      <w:sz w:val="24"/>
                      <w:szCs w:val="24"/>
                    </w:rPr>
                    <w:t xml:space="preserve"> was misconduct</w:t>
                  </w:r>
                </w:p>
              </w:tc>
              <w:tc>
                <w:tcPr>
                  <w:tcW w:w="4590" w:type="dxa"/>
                </w:tcPr>
                <w:p w14:paraId="4DE24434"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Rose</w:t>
                  </w:r>
                  <w:r w:rsidRPr="00A00C46">
                    <w:rPr>
                      <w:rFonts w:ascii="Times New Roman" w:hAnsi="Times New Roman" w:cs="Times New Roman"/>
                      <w:sz w:val="24"/>
                      <w:szCs w:val="24"/>
                    </w:rPr>
                    <w:t>, 62 Wn.2d 309 (1963)</w:t>
                  </w:r>
                </w:p>
              </w:tc>
            </w:tr>
            <w:tr w:rsidR="000867F6" w:rsidRPr="00A00C46" w14:paraId="3D55B0CD" w14:textId="77777777" w:rsidTr="000867F6">
              <w:tc>
                <w:tcPr>
                  <w:tcW w:w="7139" w:type="dxa"/>
                </w:tcPr>
                <w:p w14:paraId="700FB8C9" w14:textId="5F57D05E"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State walk</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to back of court and comfort</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crying alleged victim in front of jury and sa</w:t>
                  </w:r>
                  <w:r w:rsidR="00520D83">
                    <w:rPr>
                      <w:rFonts w:ascii="Times New Roman" w:hAnsi="Times New Roman" w:cs="Times New Roman"/>
                      <w:sz w:val="24"/>
                      <w:szCs w:val="24"/>
                    </w:rPr>
                    <w:t>ying</w:t>
                  </w:r>
                  <w:r w:rsidRPr="00A00C46">
                    <w:rPr>
                      <w:rFonts w:ascii="Times New Roman" w:hAnsi="Times New Roman" w:cs="Times New Roman"/>
                      <w:sz w:val="24"/>
                      <w:szCs w:val="24"/>
                    </w:rPr>
                    <w:t xml:space="preserve"> he had planned to call </w:t>
                  </w:r>
                  <w:proofErr w:type="gramStart"/>
                  <w:r w:rsidRPr="00A00C46">
                    <w:rPr>
                      <w:rFonts w:ascii="Times New Roman" w:hAnsi="Times New Roman" w:cs="Times New Roman"/>
                      <w:sz w:val="24"/>
                      <w:szCs w:val="24"/>
                    </w:rPr>
                    <w:t>her</w:t>
                  </w:r>
                  <w:proofErr w:type="gramEnd"/>
                  <w:r w:rsidRPr="00A00C46">
                    <w:rPr>
                      <w:rFonts w:ascii="Times New Roman" w:hAnsi="Times New Roman" w:cs="Times New Roman"/>
                      <w:sz w:val="24"/>
                      <w:szCs w:val="24"/>
                    </w:rPr>
                    <w:t xml:space="preserve"> but she wasn’t in any condition, then ask</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for a few minutes because alleged victim was upset</w:t>
                  </w:r>
                  <w:r w:rsidR="00520D83">
                    <w:rPr>
                      <w:rFonts w:ascii="Times New Roman" w:hAnsi="Times New Roman" w:cs="Times New Roman"/>
                      <w:sz w:val="24"/>
                      <w:szCs w:val="24"/>
                    </w:rPr>
                    <w:t xml:space="preserve"> was appeal to passions and prejudice</w:t>
                  </w:r>
                </w:p>
              </w:tc>
              <w:tc>
                <w:tcPr>
                  <w:tcW w:w="4590" w:type="dxa"/>
                </w:tcPr>
                <w:p w14:paraId="2630E88A"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Price</w:t>
                  </w:r>
                  <w:r w:rsidRPr="00A00C46">
                    <w:rPr>
                      <w:rFonts w:ascii="Times New Roman" w:hAnsi="Times New Roman" w:cs="Times New Roman"/>
                      <w:sz w:val="24"/>
                      <w:szCs w:val="24"/>
                    </w:rPr>
                    <w:t xml:space="preserve">, 33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472 (1983)</w:t>
                  </w:r>
                </w:p>
              </w:tc>
            </w:tr>
            <w:tr w:rsidR="000867F6" w:rsidRPr="00A00C46" w14:paraId="4D8D7F1D" w14:textId="77777777" w:rsidTr="000867F6">
              <w:tc>
                <w:tcPr>
                  <w:tcW w:w="7139" w:type="dxa"/>
                </w:tcPr>
                <w:p w14:paraId="1B6C8AEE" w14:textId="342857D1"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Reading poem by rape victim in opening to show how one of victims felt </w:t>
                  </w:r>
                  <w:r w:rsidR="00983B49">
                    <w:rPr>
                      <w:rFonts w:ascii="Times New Roman" w:hAnsi="Times New Roman" w:cs="Times New Roman"/>
                      <w:sz w:val="24"/>
                      <w:szCs w:val="24"/>
                    </w:rPr>
                    <w:t xml:space="preserve">was misconduct and </w:t>
                  </w:r>
                  <w:r w:rsidRPr="00A00C46">
                    <w:rPr>
                      <w:rFonts w:ascii="Times New Roman" w:hAnsi="Times New Roman" w:cs="Times New Roman"/>
                      <w:sz w:val="24"/>
                      <w:szCs w:val="24"/>
                    </w:rPr>
                    <w:t>so prejudicial as to require reversal</w:t>
                  </w:r>
                  <w:r w:rsidR="00914354">
                    <w:rPr>
                      <w:rFonts w:ascii="Times New Roman" w:hAnsi="Times New Roman" w:cs="Times New Roman"/>
                      <w:sz w:val="24"/>
                      <w:szCs w:val="24"/>
                    </w:rPr>
                    <w:t xml:space="preserve"> </w:t>
                  </w:r>
                </w:p>
              </w:tc>
              <w:tc>
                <w:tcPr>
                  <w:tcW w:w="4590" w:type="dxa"/>
                </w:tcPr>
                <w:p w14:paraId="2E1A99DD"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Claflin</w:t>
                  </w:r>
                  <w:r w:rsidRPr="00A00C46">
                    <w:rPr>
                      <w:rFonts w:ascii="Times New Roman" w:hAnsi="Times New Roman" w:cs="Times New Roman"/>
                      <w:sz w:val="24"/>
                      <w:szCs w:val="24"/>
                    </w:rPr>
                    <w:t xml:space="preserve">, 38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847 (1984)</w:t>
                  </w:r>
                </w:p>
              </w:tc>
            </w:tr>
            <w:tr w:rsidR="000867F6" w:rsidRPr="00A00C46" w14:paraId="58D3674E" w14:textId="77777777" w:rsidTr="000867F6">
              <w:tc>
                <w:tcPr>
                  <w:tcW w:w="7139" w:type="dxa"/>
                </w:tcPr>
                <w:p w14:paraId="48524E7B" w14:textId="47C2CFB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Asking jurors to put themselves in the victim’s shoes</w:t>
                  </w:r>
                  <w:r w:rsidR="00914354">
                    <w:rPr>
                      <w:rFonts w:ascii="Times New Roman" w:hAnsi="Times New Roman" w:cs="Times New Roman"/>
                      <w:sz w:val="24"/>
                      <w:szCs w:val="24"/>
                    </w:rPr>
                    <w:t xml:space="preserve"> is misconduct</w:t>
                  </w:r>
                </w:p>
              </w:tc>
              <w:tc>
                <w:tcPr>
                  <w:tcW w:w="4590" w:type="dxa"/>
                </w:tcPr>
                <w:p w14:paraId="1899A173"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Adkins v. Aluminum Co of America</w:t>
                  </w:r>
                  <w:r w:rsidRPr="00A00C46">
                    <w:rPr>
                      <w:rFonts w:ascii="Times New Roman" w:hAnsi="Times New Roman" w:cs="Times New Roman"/>
                      <w:sz w:val="24"/>
                      <w:szCs w:val="24"/>
                    </w:rPr>
                    <w:t>, 110 Wn.2d 128 (1988)</w:t>
                  </w:r>
                </w:p>
              </w:tc>
            </w:tr>
            <w:tr w:rsidR="000867F6" w:rsidRPr="00A00C46" w14:paraId="2AC7737D" w14:textId="77777777" w:rsidTr="000867F6">
              <w:tc>
                <w:tcPr>
                  <w:tcW w:w="7139" w:type="dxa"/>
                </w:tcPr>
                <w:p w14:paraId="412F13D2" w14:textId="7B16935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T</w:t>
                  </w:r>
                  <w:r w:rsidR="00914354">
                    <w:rPr>
                      <w:rFonts w:ascii="Times New Roman" w:hAnsi="Times New Roman" w:cs="Times New Roman"/>
                      <w:sz w:val="24"/>
                      <w:szCs w:val="24"/>
                    </w:rPr>
                    <w:t>elling</w:t>
                  </w:r>
                  <w:r w:rsidRPr="00A00C46">
                    <w:rPr>
                      <w:rFonts w:ascii="Times New Roman" w:hAnsi="Times New Roman" w:cs="Times New Roman"/>
                      <w:sz w:val="24"/>
                      <w:szCs w:val="24"/>
                    </w:rPr>
                    <w:t xml:space="preserve"> jury defendant chose his victim well and exhort</w:t>
                  </w:r>
                  <w:r w:rsidR="00914354">
                    <w:rPr>
                      <w:rFonts w:ascii="Times New Roman" w:hAnsi="Times New Roman" w:cs="Times New Roman"/>
                      <w:sz w:val="24"/>
                      <w:szCs w:val="24"/>
                    </w:rPr>
                    <w:t>ing</w:t>
                  </w:r>
                  <w:r w:rsidRPr="00A00C46">
                    <w:rPr>
                      <w:rFonts w:ascii="Times New Roman" w:hAnsi="Times New Roman" w:cs="Times New Roman"/>
                      <w:sz w:val="24"/>
                      <w:szCs w:val="24"/>
                    </w:rPr>
                    <w:t xml:space="preserve"> jury to think of all the children it would be telling that this kind of touching is not okay</w:t>
                  </w:r>
                  <w:r w:rsidR="00914354">
                    <w:rPr>
                      <w:rFonts w:ascii="Times New Roman" w:hAnsi="Times New Roman" w:cs="Times New Roman"/>
                      <w:sz w:val="24"/>
                      <w:szCs w:val="24"/>
                    </w:rPr>
                    <w:t xml:space="preserve"> is misconduct</w:t>
                  </w:r>
                </w:p>
              </w:tc>
              <w:tc>
                <w:tcPr>
                  <w:tcW w:w="4590" w:type="dxa"/>
                </w:tcPr>
                <w:p w14:paraId="46183C20" w14:textId="77777777"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State v. Bautista</w:t>
                  </w:r>
                  <w:r w:rsidRPr="00A00C46">
                    <w:rPr>
                      <w:rFonts w:ascii="Times New Roman" w:hAnsi="Times New Roman" w:cs="Times New Roman"/>
                      <w:sz w:val="24"/>
                      <w:szCs w:val="24"/>
                    </w:rPr>
                    <w:t xml:space="preserve">, 56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w:t>
                  </w:r>
                  <w:proofErr w:type="gramStart"/>
                  <w:r w:rsidRPr="00A00C46">
                    <w:rPr>
                      <w:rFonts w:ascii="Times New Roman" w:hAnsi="Times New Roman" w:cs="Times New Roman"/>
                      <w:sz w:val="24"/>
                      <w:szCs w:val="24"/>
                    </w:rPr>
                    <w:t>186  (</w:t>
                  </w:r>
                  <w:proofErr w:type="gramEnd"/>
                  <w:r w:rsidRPr="00A00C46">
                    <w:rPr>
                      <w:rFonts w:ascii="Times New Roman" w:hAnsi="Times New Roman" w:cs="Times New Roman"/>
                      <w:sz w:val="24"/>
                      <w:szCs w:val="24"/>
                    </w:rPr>
                    <w:t xml:space="preserve"> 1989)</w:t>
                  </w:r>
                </w:p>
              </w:tc>
            </w:tr>
            <w:tr w:rsidR="000867F6" w:rsidRPr="00A00C46" w14:paraId="6ED8E066" w14:textId="77777777" w:rsidTr="000867F6">
              <w:tc>
                <w:tcPr>
                  <w:tcW w:w="7139" w:type="dxa"/>
                </w:tcPr>
                <w:p w14:paraId="40A65069" w14:textId="1ECCC85F"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Reference</w:t>
                  </w:r>
                  <w:r w:rsidR="00914354">
                    <w:rPr>
                      <w:rFonts w:ascii="Times New Roman" w:hAnsi="Times New Roman" w:cs="Times New Roman"/>
                      <w:sz w:val="24"/>
                      <w:szCs w:val="24"/>
                    </w:rPr>
                    <w:t xml:space="preserve"> to</w:t>
                  </w:r>
                  <w:r w:rsidRPr="00A00C46">
                    <w:rPr>
                      <w:rFonts w:ascii="Times New Roman" w:hAnsi="Times New Roman" w:cs="Times New Roman"/>
                      <w:sz w:val="24"/>
                      <w:szCs w:val="24"/>
                    </w:rPr>
                    <w:t xml:space="preserve"> Whitney Houston song and concern for children while exhorting jury to let mother of victim know you are ready to believe </w:t>
                  </w:r>
                  <w:r w:rsidR="004051CC">
                    <w:rPr>
                      <w:rFonts w:ascii="Times New Roman" w:hAnsi="Times New Roman" w:cs="Times New Roman"/>
                      <w:sz w:val="24"/>
                      <w:szCs w:val="24"/>
                    </w:rPr>
                    <w:t xml:space="preserve">children </w:t>
                  </w:r>
                  <w:r w:rsidRPr="00A00C46">
                    <w:rPr>
                      <w:rFonts w:ascii="Times New Roman" w:hAnsi="Times New Roman" w:cs="Times New Roman"/>
                      <w:sz w:val="24"/>
                      <w:szCs w:val="24"/>
                    </w:rPr>
                    <w:t>and enforce law on their behalf</w:t>
                  </w:r>
                  <w:r w:rsidR="00914354">
                    <w:rPr>
                      <w:rFonts w:ascii="Times New Roman" w:hAnsi="Times New Roman" w:cs="Times New Roman"/>
                      <w:sz w:val="24"/>
                      <w:szCs w:val="24"/>
                    </w:rPr>
                    <w:t xml:space="preserve"> is misconduct</w:t>
                  </w:r>
                </w:p>
              </w:tc>
              <w:tc>
                <w:tcPr>
                  <w:tcW w:w="4590" w:type="dxa"/>
                </w:tcPr>
                <w:p w14:paraId="4767A95B" w14:textId="7B81B3B5"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State v. Jones</w:t>
                  </w:r>
                  <w:r w:rsidRPr="00A00C46">
                    <w:rPr>
                      <w:rFonts w:ascii="Times New Roman" w:hAnsi="Times New Roman" w:cs="Times New Roman"/>
                      <w:sz w:val="24"/>
                      <w:szCs w:val="24"/>
                    </w:rPr>
                    <w:t xml:space="preserve"> 71 </w:t>
                  </w:r>
                  <w:proofErr w:type="spellStart"/>
                  <w:proofErr w:type="gramStart"/>
                  <w:r w:rsidRPr="00A00C46">
                    <w:rPr>
                      <w:rFonts w:ascii="Times New Roman" w:hAnsi="Times New Roman" w:cs="Times New Roman"/>
                      <w:sz w:val="24"/>
                      <w:szCs w:val="24"/>
                    </w:rPr>
                    <w:t>Wn.App</w:t>
                  </w:r>
                  <w:proofErr w:type="spellEnd"/>
                  <w:proofErr w:type="gramEnd"/>
                  <w:r w:rsidRPr="00A00C46">
                    <w:rPr>
                      <w:rFonts w:ascii="Times New Roman" w:hAnsi="Times New Roman" w:cs="Times New Roman"/>
                      <w:sz w:val="24"/>
                      <w:szCs w:val="24"/>
                    </w:rPr>
                    <w:t xml:space="preserve"> 79 (1993)</w:t>
                  </w:r>
                </w:p>
              </w:tc>
            </w:tr>
            <w:tr w:rsidR="000867F6" w:rsidRPr="00A00C46" w14:paraId="2786D0C8" w14:textId="77777777" w:rsidTr="000867F6">
              <w:tc>
                <w:tcPr>
                  <w:tcW w:w="7139" w:type="dxa"/>
                </w:tcPr>
                <w:p w14:paraId="112588D1" w14:textId="5432F266"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Prosecutor t</w:t>
                  </w:r>
                  <w:r w:rsidR="00914354">
                    <w:rPr>
                      <w:rFonts w:ascii="Times New Roman" w:hAnsi="Times New Roman" w:cs="Times New Roman"/>
                      <w:sz w:val="24"/>
                      <w:szCs w:val="24"/>
                    </w:rPr>
                    <w:t>elling</w:t>
                  </w:r>
                  <w:r w:rsidRPr="00A00C46">
                    <w:rPr>
                      <w:rFonts w:ascii="Times New Roman" w:hAnsi="Times New Roman" w:cs="Times New Roman"/>
                      <w:sz w:val="24"/>
                      <w:szCs w:val="24"/>
                    </w:rPr>
                    <w:t xml:space="preserve"> jury the victim’s spirit waited for their verdict in a homicide case</w:t>
                  </w:r>
                  <w:r w:rsidR="00914354">
                    <w:rPr>
                      <w:rFonts w:ascii="Times New Roman" w:hAnsi="Times New Roman" w:cs="Times New Roman"/>
                      <w:sz w:val="24"/>
                      <w:szCs w:val="24"/>
                    </w:rPr>
                    <w:t xml:space="preserve"> was misconduct</w:t>
                  </w:r>
                </w:p>
              </w:tc>
              <w:tc>
                <w:tcPr>
                  <w:tcW w:w="4590" w:type="dxa"/>
                </w:tcPr>
                <w:p w14:paraId="67FE72CB" w14:textId="77777777"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State v. Moran</w:t>
                  </w:r>
                  <w:r w:rsidRPr="00A00C46">
                    <w:rPr>
                      <w:rFonts w:ascii="Times New Roman" w:hAnsi="Times New Roman" w:cs="Times New Roman"/>
                      <w:sz w:val="24"/>
                      <w:szCs w:val="24"/>
                    </w:rPr>
                    <w:t xml:space="preserve">, 119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197 (2003)</w:t>
                  </w:r>
                </w:p>
              </w:tc>
            </w:tr>
            <w:tr w:rsidR="000867F6" w:rsidRPr="00A00C46" w14:paraId="4AACA35B" w14:textId="77777777" w:rsidTr="000867F6">
              <w:tc>
                <w:tcPr>
                  <w:tcW w:w="7139" w:type="dxa"/>
                </w:tcPr>
                <w:p w14:paraId="7A0445DF" w14:textId="690BE078" w:rsidR="000867F6" w:rsidRPr="00A00C46" w:rsidRDefault="00914354" w:rsidP="000867F6">
                  <w:pPr>
                    <w:rPr>
                      <w:rFonts w:ascii="Times New Roman" w:hAnsi="Times New Roman" w:cs="Times New Roman"/>
                      <w:sz w:val="24"/>
                      <w:szCs w:val="24"/>
                    </w:rPr>
                  </w:pPr>
                  <w:r>
                    <w:rPr>
                      <w:rFonts w:ascii="Times New Roman" w:hAnsi="Times New Roman" w:cs="Times New Roman"/>
                      <w:sz w:val="24"/>
                      <w:szCs w:val="24"/>
                    </w:rPr>
                    <w:t>Telling</w:t>
                  </w:r>
                  <w:r w:rsidR="000867F6" w:rsidRPr="00A00C46">
                    <w:rPr>
                      <w:rFonts w:ascii="Times New Roman" w:hAnsi="Times New Roman" w:cs="Times New Roman"/>
                      <w:sz w:val="24"/>
                      <w:szCs w:val="24"/>
                    </w:rPr>
                    <w:t xml:space="preserve"> jury that finding the defendant guilty would protect a lot of other people in the community</w:t>
                  </w:r>
                  <w:r>
                    <w:rPr>
                      <w:rFonts w:ascii="Times New Roman" w:hAnsi="Times New Roman" w:cs="Times New Roman"/>
                      <w:sz w:val="24"/>
                      <w:szCs w:val="24"/>
                    </w:rPr>
                    <w:t xml:space="preserve"> is misconduct</w:t>
                  </w:r>
                </w:p>
              </w:tc>
              <w:tc>
                <w:tcPr>
                  <w:tcW w:w="4590" w:type="dxa"/>
                </w:tcPr>
                <w:p w14:paraId="10F96537" w14:textId="77777777"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U.S. v. Weatherspoon,410</w:t>
                  </w:r>
                  <w:r w:rsidRPr="00A00C46">
                    <w:rPr>
                      <w:rFonts w:ascii="Times New Roman" w:hAnsi="Times New Roman" w:cs="Times New Roman"/>
                      <w:sz w:val="24"/>
                      <w:szCs w:val="24"/>
                    </w:rPr>
                    <w:t xml:space="preserve"> F.3d 1142 (9</w:t>
                  </w:r>
                  <w:r w:rsidRPr="00A00C46">
                    <w:rPr>
                      <w:rFonts w:ascii="Times New Roman" w:hAnsi="Times New Roman" w:cs="Times New Roman"/>
                      <w:sz w:val="24"/>
                      <w:szCs w:val="24"/>
                      <w:vertAlign w:val="superscript"/>
                    </w:rPr>
                    <w:t>th</w:t>
                  </w:r>
                  <w:r w:rsidRPr="00A00C46">
                    <w:rPr>
                      <w:rFonts w:ascii="Times New Roman" w:hAnsi="Times New Roman" w:cs="Times New Roman"/>
                      <w:sz w:val="24"/>
                      <w:szCs w:val="24"/>
                    </w:rPr>
                    <w:t xml:space="preserve"> Cir. 2005)</w:t>
                  </w:r>
                </w:p>
              </w:tc>
            </w:tr>
            <w:tr w:rsidR="000867F6" w:rsidRPr="00A00C46" w14:paraId="347A9252" w14:textId="77777777" w:rsidTr="000867F6">
              <w:tc>
                <w:tcPr>
                  <w:tcW w:w="7139" w:type="dxa"/>
                </w:tcPr>
                <w:p w14:paraId="5C03B29F" w14:textId="7452CED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Prosecutor s</w:t>
                  </w:r>
                  <w:r w:rsidR="00914354">
                    <w:rPr>
                      <w:rFonts w:ascii="Times New Roman" w:hAnsi="Times New Roman" w:cs="Times New Roman"/>
                      <w:sz w:val="24"/>
                      <w:szCs w:val="24"/>
                    </w:rPr>
                    <w:t>aying</w:t>
                  </w:r>
                  <w:r w:rsidRPr="00A00C46">
                    <w:rPr>
                      <w:rFonts w:ascii="Times New Roman" w:hAnsi="Times New Roman" w:cs="Times New Roman"/>
                      <w:sz w:val="24"/>
                      <w:szCs w:val="24"/>
                    </w:rPr>
                    <w:t xml:space="preserve"> the defendant stole the victim’s innocence and allud</w:t>
                  </w:r>
                  <w:r w:rsidR="00914354">
                    <w:rPr>
                      <w:rFonts w:ascii="Times New Roman" w:hAnsi="Times New Roman" w:cs="Times New Roman"/>
                      <w:sz w:val="24"/>
                      <w:szCs w:val="24"/>
                    </w:rPr>
                    <w:t>ing</w:t>
                  </w:r>
                  <w:r w:rsidRPr="00A00C46">
                    <w:rPr>
                      <w:rFonts w:ascii="Times New Roman" w:hAnsi="Times New Roman" w:cs="Times New Roman"/>
                      <w:sz w:val="24"/>
                      <w:szCs w:val="24"/>
                    </w:rPr>
                    <w:t xml:space="preserve"> to her lost chastity</w:t>
                  </w:r>
                  <w:r w:rsidR="00914354">
                    <w:rPr>
                      <w:rFonts w:ascii="Times New Roman" w:hAnsi="Times New Roman" w:cs="Times New Roman"/>
                      <w:sz w:val="24"/>
                      <w:szCs w:val="24"/>
                    </w:rPr>
                    <w:t xml:space="preserve"> was misconduct</w:t>
                  </w:r>
                </w:p>
              </w:tc>
              <w:tc>
                <w:tcPr>
                  <w:tcW w:w="4590" w:type="dxa"/>
                </w:tcPr>
                <w:p w14:paraId="14E8726E"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Mckenzie</w:t>
                  </w:r>
                  <w:r w:rsidRPr="00A00C46">
                    <w:rPr>
                      <w:rFonts w:ascii="Times New Roman" w:hAnsi="Times New Roman" w:cs="Times New Roman"/>
                      <w:sz w:val="24"/>
                      <w:szCs w:val="24"/>
                    </w:rPr>
                    <w:t>, 157 Wn.2d 44 (2006)</w:t>
                  </w:r>
                </w:p>
              </w:tc>
            </w:tr>
            <w:tr w:rsidR="000867F6" w:rsidRPr="00A00C46" w14:paraId="226FF787" w14:textId="77777777" w:rsidTr="000867F6">
              <w:tc>
                <w:tcPr>
                  <w:tcW w:w="7139" w:type="dxa"/>
                </w:tcPr>
                <w:p w14:paraId="5D4C1BA5"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Suggestion to jury that defendant could have been charged with other </w:t>
                  </w:r>
                  <w:r w:rsidRPr="00A00C46">
                    <w:rPr>
                      <w:rFonts w:ascii="Times New Roman" w:hAnsi="Times New Roman" w:cs="Times New Roman"/>
                      <w:sz w:val="24"/>
                      <w:szCs w:val="24"/>
                    </w:rPr>
                    <w:lastRenderedPageBreak/>
                    <w:t>crimes is misconduct</w:t>
                  </w:r>
                </w:p>
              </w:tc>
              <w:tc>
                <w:tcPr>
                  <w:tcW w:w="4590" w:type="dxa"/>
                </w:tcPr>
                <w:p w14:paraId="4BCD6A33" w14:textId="77777777" w:rsidR="000867F6" w:rsidRPr="00F15944" w:rsidRDefault="000867F6" w:rsidP="000867F6">
                  <w:pPr>
                    <w:rPr>
                      <w:rFonts w:ascii="Times New Roman" w:hAnsi="Times New Roman" w:cs="Times New Roman"/>
                      <w:i/>
                      <w:iCs/>
                      <w:sz w:val="24"/>
                      <w:szCs w:val="24"/>
                    </w:rPr>
                  </w:pPr>
                  <w:r w:rsidRPr="00F15944">
                    <w:rPr>
                      <w:rFonts w:ascii="Times New Roman" w:hAnsi="Times New Roman" w:cs="Times New Roman"/>
                      <w:i/>
                      <w:iCs/>
                      <w:sz w:val="24"/>
                      <w:szCs w:val="24"/>
                    </w:rPr>
                    <w:lastRenderedPageBreak/>
                    <w:t>State v. Torres</w:t>
                  </w:r>
                  <w:r w:rsidRPr="00F15944">
                    <w:rPr>
                      <w:rFonts w:ascii="Times New Roman" w:hAnsi="Times New Roman" w:cs="Times New Roman"/>
                      <w:sz w:val="24"/>
                      <w:szCs w:val="24"/>
                    </w:rPr>
                    <w:t xml:space="preserve">, 16 </w:t>
                  </w:r>
                  <w:proofErr w:type="spellStart"/>
                  <w:r w:rsidRPr="00F15944">
                    <w:rPr>
                      <w:rFonts w:ascii="Times New Roman" w:hAnsi="Times New Roman" w:cs="Times New Roman"/>
                      <w:sz w:val="24"/>
                      <w:szCs w:val="24"/>
                    </w:rPr>
                    <w:t>Wn.App</w:t>
                  </w:r>
                  <w:proofErr w:type="spellEnd"/>
                  <w:r w:rsidRPr="00F15944">
                    <w:rPr>
                      <w:rFonts w:ascii="Times New Roman" w:hAnsi="Times New Roman" w:cs="Times New Roman"/>
                      <w:sz w:val="24"/>
                      <w:szCs w:val="24"/>
                    </w:rPr>
                    <w:t>. 254 (1976)</w:t>
                  </w:r>
                </w:p>
              </w:tc>
            </w:tr>
            <w:tr w:rsidR="000867F6" w:rsidRPr="00A00C46" w14:paraId="32F3B583" w14:textId="77777777" w:rsidTr="000867F6">
              <w:tc>
                <w:tcPr>
                  <w:tcW w:w="7139" w:type="dxa"/>
                </w:tcPr>
                <w:p w14:paraId="3C77B715"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Questioning defendant about political and religious beliefs is misconduct</w:t>
                  </w:r>
                </w:p>
              </w:tc>
              <w:tc>
                <w:tcPr>
                  <w:tcW w:w="4590" w:type="dxa"/>
                </w:tcPr>
                <w:p w14:paraId="57B76D94" w14:textId="77777777" w:rsidR="000867F6" w:rsidRPr="00F15944" w:rsidRDefault="000867F6" w:rsidP="000867F6">
                  <w:pPr>
                    <w:rPr>
                      <w:rFonts w:ascii="Times New Roman" w:hAnsi="Times New Roman" w:cs="Times New Roman"/>
                      <w:i/>
                      <w:iCs/>
                      <w:sz w:val="24"/>
                      <w:szCs w:val="24"/>
                    </w:rPr>
                  </w:pPr>
                  <w:r w:rsidRPr="00F15944">
                    <w:rPr>
                      <w:rFonts w:ascii="Times New Roman" w:hAnsi="Times New Roman" w:cs="Times New Roman"/>
                      <w:i/>
                      <w:iCs/>
                      <w:sz w:val="24"/>
                      <w:szCs w:val="24"/>
                    </w:rPr>
                    <w:t xml:space="preserve">State v. Coles, </w:t>
                  </w:r>
                  <w:r w:rsidRPr="000A5A65">
                    <w:rPr>
                      <w:rFonts w:ascii="Times New Roman" w:hAnsi="Times New Roman" w:cs="Times New Roman"/>
                      <w:sz w:val="24"/>
                      <w:szCs w:val="24"/>
                    </w:rPr>
                    <w:t xml:space="preserve">28 </w:t>
                  </w:r>
                  <w:proofErr w:type="spellStart"/>
                  <w:r w:rsidRPr="000A5A65">
                    <w:rPr>
                      <w:rFonts w:ascii="Times New Roman" w:hAnsi="Times New Roman" w:cs="Times New Roman"/>
                      <w:sz w:val="24"/>
                      <w:szCs w:val="24"/>
                    </w:rPr>
                    <w:t>Wn.App</w:t>
                  </w:r>
                  <w:proofErr w:type="spellEnd"/>
                  <w:r w:rsidRPr="000A5A65">
                    <w:rPr>
                      <w:rFonts w:ascii="Times New Roman" w:hAnsi="Times New Roman" w:cs="Times New Roman"/>
                      <w:sz w:val="24"/>
                      <w:szCs w:val="24"/>
                    </w:rPr>
                    <w:t>. 563 (1981)</w:t>
                  </w:r>
                </w:p>
              </w:tc>
            </w:tr>
            <w:tr w:rsidR="000867F6" w:rsidRPr="00A00C46" w14:paraId="3040127A" w14:textId="77777777" w:rsidTr="000867F6">
              <w:tc>
                <w:tcPr>
                  <w:tcW w:w="7139" w:type="dxa"/>
                </w:tcPr>
                <w:p w14:paraId="61038230" w14:textId="6C800333" w:rsidR="000867F6" w:rsidRPr="00A00C46" w:rsidRDefault="000867F6" w:rsidP="000867F6">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w:t>
                  </w:r>
                  <w:r w:rsidR="00EA062F">
                    <w:rPr>
                      <w:rFonts w:ascii="Times New Roman" w:hAnsi="Times New Roman" w:cs="Times New Roman"/>
                      <w:sz w:val="24"/>
                      <w:szCs w:val="24"/>
                    </w:rPr>
                    <w:t>ing</w:t>
                  </w:r>
                  <w:r w:rsidRPr="00A00C46">
                    <w:rPr>
                      <w:rFonts w:ascii="Times New Roman" w:hAnsi="Times New Roman" w:cs="Times New Roman"/>
                      <w:sz w:val="24"/>
                      <w:szCs w:val="24"/>
                    </w:rPr>
                    <w:t xml:space="preserve"> defendant about level of crime near home and workplace </w:t>
                  </w:r>
                  <w:r w:rsidR="00EA062F">
                    <w:rPr>
                      <w:rFonts w:ascii="Times New Roman" w:hAnsi="Times New Roman" w:cs="Times New Roman"/>
                      <w:sz w:val="24"/>
                      <w:szCs w:val="24"/>
                    </w:rPr>
                    <w:t>was misconduct</w:t>
                  </w:r>
                </w:p>
              </w:tc>
              <w:tc>
                <w:tcPr>
                  <w:tcW w:w="4590" w:type="dxa"/>
                </w:tcPr>
                <w:p w14:paraId="5EA66365" w14:textId="77777777" w:rsidR="000867F6" w:rsidRPr="00F15944" w:rsidRDefault="000867F6" w:rsidP="000867F6">
                  <w:pPr>
                    <w:pStyle w:val="ListParagraph"/>
                    <w:ind w:left="0"/>
                    <w:rPr>
                      <w:rFonts w:ascii="Times New Roman" w:hAnsi="Times New Roman" w:cs="Times New Roman"/>
                      <w:i/>
                      <w:iCs/>
                      <w:sz w:val="24"/>
                      <w:szCs w:val="24"/>
                    </w:rPr>
                  </w:pPr>
                  <w:r w:rsidRPr="00F15944">
                    <w:rPr>
                      <w:rFonts w:ascii="Times New Roman" w:hAnsi="Times New Roman" w:cs="Times New Roman"/>
                      <w:i/>
                      <w:iCs/>
                      <w:sz w:val="24"/>
                      <w:szCs w:val="24"/>
                    </w:rPr>
                    <w:t>State v Suarez-Bravo,</w:t>
                  </w:r>
                  <w:r w:rsidRPr="00F15944">
                    <w:rPr>
                      <w:rFonts w:ascii="Times New Roman" w:hAnsi="Times New Roman" w:cs="Times New Roman"/>
                      <w:sz w:val="24"/>
                      <w:szCs w:val="24"/>
                    </w:rPr>
                    <w:t xml:space="preserve"> 72 </w:t>
                  </w:r>
                  <w:proofErr w:type="spellStart"/>
                  <w:r w:rsidRPr="00F15944">
                    <w:rPr>
                      <w:rFonts w:ascii="Times New Roman" w:hAnsi="Times New Roman" w:cs="Times New Roman"/>
                      <w:sz w:val="24"/>
                      <w:szCs w:val="24"/>
                    </w:rPr>
                    <w:t>Wn.App</w:t>
                  </w:r>
                  <w:proofErr w:type="spellEnd"/>
                  <w:r w:rsidRPr="00F15944">
                    <w:rPr>
                      <w:rFonts w:ascii="Times New Roman" w:hAnsi="Times New Roman" w:cs="Times New Roman"/>
                      <w:sz w:val="24"/>
                      <w:szCs w:val="24"/>
                    </w:rPr>
                    <w:t>. 359 (1994)</w:t>
                  </w:r>
                </w:p>
              </w:tc>
            </w:tr>
            <w:tr w:rsidR="000867F6" w:rsidRPr="00A00C46" w14:paraId="66014C1F" w14:textId="77777777" w:rsidTr="000867F6">
              <w:tc>
                <w:tcPr>
                  <w:tcW w:w="7139" w:type="dxa"/>
                </w:tcPr>
                <w:p w14:paraId="2511A4AB" w14:textId="77777777" w:rsidR="000867F6" w:rsidRPr="00A00C46" w:rsidRDefault="000867F6" w:rsidP="000867F6">
                  <w:pPr>
                    <w:pStyle w:val="ListParagraph"/>
                    <w:ind w:left="0"/>
                    <w:rPr>
                      <w:rFonts w:ascii="Times New Roman" w:hAnsi="Times New Roman" w:cs="Times New Roman"/>
                      <w:sz w:val="24"/>
                      <w:szCs w:val="24"/>
                    </w:rPr>
                  </w:pPr>
                  <w:r w:rsidRPr="00BC3284">
                    <w:rPr>
                      <w:rFonts w:ascii="Times New Roman" w:hAnsi="Times New Roman" w:cs="Times New Roman"/>
                      <w:sz w:val="24"/>
                      <w:szCs w:val="24"/>
                    </w:rPr>
                    <w:t xml:space="preserve">Showing jury during closing a booking photo of defendant looking unkempt and bloody with captions that read “do you believe </w:t>
                  </w:r>
                  <w:proofErr w:type="gramStart"/>
                  <w:r w:rsidRPr="00BC3284">
                    <w:rPr>
                      <w:rFonts w:ascii="Times New Roman" w:hAnsi="Times New Roman" w:cs="Times New Roman"/>
                      <w:sz w:val="24"/>
                      <w:szCs w:val="24"/>
                    </w:rPr>
                    <w:t>him?,</w:t>
                  </w:r>
                  <w:proofErr w:type="gramEnd"/>
                  <w:r w:rsidRPr="00BC3284">
                    <w:rPr>
                      <w:rFonts w:ascii="Times New Roman" w:hAnsi="Times New Roman" w:cs="Times New Roman"/>
                      <w:sz w:val="24"/>
                      <w:szCs w:val="24"/>
                    </w:rPr>
                    <w:t>” “why should you believe anything he says?,” “guilty,” and “guilty, guilty, guilty” is flagrant misconduct</w:t>
                  </w:r>
                </w:p>
              </w:tc>
              <w:tc>
                <w:tcPr>
                  <w:tcW w:w="4590" w:type="dxa"/>
                </w:tcPr>
                <w:p w14:paraId="30E6FF80" w14:textId="77777777" w:rsidR="000867F6" w:rsidRPr="00FB124F" w:rsidRDefault="000867F6" w:rsidP="000867F6">
                  <w:pPr>
                    <w:rPr>
                      <w:rFonts w:ascii="Times New Roman" w:hAnsi="Times New Roman" w:cs="Times New Roman"/>
                      <w:sz w:val="24"/>
                      <w:szCs w:val="24"/>
                    </w:rPr>
                  </w:pPr>
                  <w:r w:rsidRPr="00FB124F">
                    <w:rPr>
                      <w:rFonts w:ascii="Times New Roman" w:hAnsi="Times New Roman" w:cs="Times New Roman"/>
                      <w:bCs/>
                      <w:i/>
                      <w:iCs/>
                      <w:sz w:val="24"/>
                      <w:szCs w:val="24"/>
                    </w:rPr>
                    <w:t>Pers. Restraint of Glasmann,</w:t>
                  </w:r>
                  <w:r w:rsidRPr="00FB124F">
                    <w:rPr>
                      <w:rFonts w:ascii="Times New Roman" w:hAnsi="Times New Roman" w:cs="Times New Roman"/>
                      <w:sz w:val="24"/>
                      <w:szCs w:val="24"/>
                    </w:rPr>
                    <w:t xml:space="preserve"> </w:t>
                  </w:r>
                  <w:bookmarkStart w:id="1" w:name="OLE_LINK37"/>
                  <w:bookmarkStart w:id="2" w:name="OLE_LINK38"/>
                  <w:r w:rsidRPr="00FB124F">
                    <w:rPr>
                      <w:rFonts w:ascii="Times New Roman" w:hAnsi="Times New Roman" w:cs="Times New Roman"/>
                      <w:sz w:val="24"/>
                      <w:szCs w:val="24"/>
                    </w:rPr>
                    <w:t>175 Wn.2d 696</w:t>
                  </w:r>
                  <w:bookmarkEnd w:id="1"/>
                  <w:bookmarkEnd w:id="2"/>
                  <w:r w:rsidRPr="00FB124F">
                    <w:rPr>
                      <w:rFonts w:ascii="Times New Roman" w:hAnsi="Times New Roman" w:cs="Times New Roman"/>
                      <w:sz w:val="24"/>
                      <w:szCs w:val="24"/>
                    </w:rPr>
                    <w:t xml:space="preserve"> (2012)</w:t>
                  </w:r>
                </w:p>
                <w:p w14:paraId="28E4A100" w14:textId="77777777" w:rsidR="000867F6" w:rsidRPr="00F15944" w:rsidRDefault="000867F6" w:rsidP="000867F6">
                  <w:pPr>
                    <w:pStyle w:val="ListParagraph"/>
                    <w:ind w:left="0"/>
                    <w:rPr>
                      <w:rFonts w:ascii="Times New Roman" w:hAnsi="Times New Roman" w:cs="Times New Roman"/>
                      <w:i/>
                      <w:iCs/>
                      <w:sz w:val="24"/>
                      <w:szCs w:val="24"/>
                    </w:rPr>
                  </w:pPr>
                </w:p>
              </w:tc>
            </w:tr>
            <w:tr w:rsidR="0051333A" w:rsidRPr="00A00C46" w14:paraId="1EA459F0" w14:textId="77777777" w:rsidTr="000867F6">
              <w:tc>
                <w:tcPr>
                  <w:tcW w:w="7139" w:type="dxa"/>
                </w:tcPr>
                <w:p w14:paraId="5BAA6BB9" w14:textId="36FB2276" w:rsidR="0051333A" w:rsidRPr="00BC3284" w:rsidRDefault="0051333A" w:rsidP="000867F6">
                  <w:pPr>
                    <w:pStyle w:val="ListParagraph"/>
                    <w:ind w:left="0"/>
                    <w:rPr>
                      <w:rFonts w:ascii="Times New Roman" w:hAnsi="Times New Roman" w:cs="Times New Roman"/>
                      <w:sz w:val="24"/>
                      <w:szCs w:val="24"/>
                    </w:rPr>
                  </w:pPr>
                  <w:r w:rsidRPr="0051333A">
                    <w:rPr>
                      <w:rFonts w:ascii="Times New Roman" w:hAnsi="Times New Roman" w:cs="Times New Roman"/>
                      <w:sz w:val="24"/>
                      <w:szCs w:val="24"/>
                    </w:rPr>
                    <w:t xml:space="preserve">In murder case, showing photograph of deceased’s body with “Murder 2” in red letters during closing is misconduct; stating defendant is “guilty </w:t>
                  </w:r>
                  <w:proofErr w:type="spellStart"/>
                  <w:r w:rsidRPr="0051333A">
                    <w:rPr>
                      <w:rFonts w:ascii="Times New Roman" w:hAnsi="Times New Roman" w:cs="Times New Roman"/>
                      <w:sz w:val="24"/>
                      <w:szCs w:val="24"/>
                    </w:rPr>
                    <w:t>guilty</w:t>
                  </w:r>
                  <w:proofErr w:type="spellEnd"/>
                  <w:r w:rsidRPr="0051333A">
                    <w:rPr>
                      <w:rFonts w:ascii="Times New Roman" w:hAnsi="Times New Roman" w:cs="Times New Roman"/>
                      <w:sz w:val="24"/>
                      <w:szCs w:val="24"/>
                    </w:rPr>
                    <w:t xml:space="preserve"> </w:t>
                  </w:r>
                  <w:proofErr w:type="spellStart"/>
                  <w:r w:rsidRPr="0051333A">
                    <w:rPr>
                      <w:rFonts w:ascii="Times New Roman" w:hAnsi="Times New Roman" w:cs="Times New Roman"/>
                      <w:sz w:val="24"/>
                      <w:szCs w:val="24"/>
                    </w:rPr>
                    <w:t>guilty</w:t>
                  </w:r>
                  <w:proofErr w:type="spellEnd"/>
                  <w:r w:rsidRPr="0051333A">
                    <w:rPr>
                      <w:rFonts w:ascii="Times New Roman" w:hAnsi="Times New Roman" w:cs="Times New Roman"/>
                      <w:sz w:val="24"/>
                      <w:szCs w:val="24"/>
                    </w:rPr>
                    <w:t>” while flashing the word “guilty” in large red letters on a screen that says “Murder 2” is misconduct</w:t>
                  </w:r>
                </w:p>
              </w:tc>
              <w:tc>
                <w:tcPr>
                  <w:tcW w:w="4590" w:type="dxa"/>
                </w:tcPr>
                <w:p w14:paraId="33F37A37" w14:textId="4495DF4D" w:rsidR="0051333A" w:rsidRPr="00FB124F" w:rsidRDefault="00FA2818" w:rsidP="000867F6">
                  <w:pPr>
                    <w:rPr>
                      <w:rFonts w:ascii="Times New Roman" w:hAnsi="Times New Roman" w:cs="Times New Roman"/>
                      <w:bCs/>
                      <w:i/>
                      <w:iCs/>
                      <w:sz w:val="24"/>
                      <w:szCs w:val="24"/>
                    </w:rPr>
                  </w:pPr>
                  <w:r w:rsidRPr="00FA2818">
                    <w:rPr>
                      <w:rFonts w:ascii="Times New Roman" w:hAnsi="Times New Roman" w:cs="Times New Roman"/>
                      <w:i/>
                      <w:iCs/>
                      <w:sz w:val="24"/>
                      <w:szCs w:val="24"/>
                    </w:rPr>
                    <w:t>State v. Fedoruk,</w:t>
                  </w:r>
                  <w:r w:rsidRPr="00FA2818">
                    <w:rPr>
                      <w:rFonts w:ascii="Times New Roman" w:hAnsi="Times New Roman" w:cs="Times New Roman"/>
                      <w:bCs/>
                      <w:i/>
                      <w:iCs/>
                      <w:sz w:val="24"/>
                      <w:szCs w:val="24"/>
                    </w:rPr>
                    <w:t xml:space="preserve"> </w:t>
                  </w:r>
                  <w:r w:rsidRPr="00FA2818">
                    <w:rPr>
                      <w:rFonts w:ascii="Times New Roman" w:hAnsi="Times New Roman" w:cs="Times New Roman"/>
                      <w:bCs/>
                      <w:sz w:val="24"/>
                      <w:szCs w:val="24"/>
                    </w:rPr>
                    <w:t xml:space="preserve">184 </w:t>
                  </w:r>
                  <w:proofErr w:type="spellStart"/>
                  <w:r w:rsidRPr="00FA2818">
                    <w:rPr>
                      <w:rFonts w:ascii="Times New Roman" w:hAnsi="Times New Roman" w:cs="Times New Roman"/>
                      <w:bCs/>
                      <w:sz w:val="24"/>
                      <w:szCs w:val="24"/>
                    </w:rPr>
                    <w:t>Wn.App</w:t>
                  </w:r>
                  <w:proofErr w:type="spellEnd"/>
                  <w:r w:rsidRPr="00FA2818">
                    <w:rPr>
                      <w:rFonts w:ascii="Times New Roman" w:hAnsi="Times New Roman" w:cs="Times New Roman"/>
                      <w:bCs/>
                      <w:sz w:val="24"/>
                      <w:szCs w:val="24"/>
                    </w:rPr>
                    <w:t>. 866, 884-90 (2014)</w:t>
                  </w:r>
                </w:p>
              </w:tc>
            </w:tr>
            <w:tr w:rsidR="000867F6" w:rsidRPr="004C7224" w14:paraId="2BE46776" w14:textId="77777777" w:rsidTr="000867F6">
              <w:tc>
                <w:tcPr>
                  <w:tcW w:w="7139" w:type="dxa"/>
                </w:tcPr>
                <w:p w14:paraId="525787B6" w14:textId="79E6F629" w:rsidR="000867F6" w:rsidRDefault="000867F6" w:rsidP="000867F6">
                  <w:pPr>
                    <w:pStyle w:val="ListParagraph"/>
                    <w:ind w:left="0"/>
                    <w:rPr>
                      <w:rFonts w:ascii="Times New Roman" w:hAnsi="Times New Roman" w:cs="Times New Roman"/>
                      <w:sz w:val="24"/>
                      <w:szCs w:val="24"/>
                    </w:rPr>
                  </w:pPr>
                  <w:r>
                    <w:rPr>
                      <w:rFonts w:ascii="Times New Roman" w:hAnsi="Times New Roman" w:cs="Times New Roman"/>
                      <w:sz w:val="24"/>
                      <w:szCs w:val="24"/>
                    </w:rPr>
                    <w:t>P</w:t>
                  </w:r>
                  <w:r w:rsidRPr="002722D2">
                    <w:rPr>
                      <w:rFonts w:ascii="Times New Roman" w:hAnsi="Times New Roman" w:cs="Times New Roman"/>
                      <w:sz w:val="24"/>
                      <w:szCs w:val="24"/>
                    </w:rPr>
                    <w:t>rosecutor us</w:t>
                  </w:r>
                  <w:r>
                    <w:rPr>
                      <w:rFonts w:ascii="Times New Roman" w:hAnsi="Times New Roman" w:cs="Times New Roman"/>
                      <w:sz w:val="24"/>
                      <w:szCs w:val="24"/>
                    </w:rPr>
                    <w:t>ing</w:t>
                  </w:r>
                  <w:r w:rsidRPr="002722D2">
                    <w:rPr>
                      <w:rFonts w:ascii="Times New Roman" w:hAnsi="Times New Roman" w:cs="Times New Roman"/>
                      <w:sz w:val="24"/>
                      <w:szCs w:val="24"/>
                    </w:rPr>
                    <w:t xml:space="preserve"> first person singular, </w:t>
                  </w:r>
                  <w:r w:rsidR="008C3163">
                    <w:rPr>
                      <w:rFonts w:ascii="Times New Roman" w:hAnsi="Times New Roman" w:cs="Times New Roman"/>
                      <w:sz w:val="24"/>
                      <w:szCs w:val="24"/>
                    </w:rPr>
                    <w:t xml:space="preserve">and </w:t>
                  </w:r>
                  <w:r w:rsidRPr="002722D2">
                    <w:rPr>
                      <w:rFonts w:ascii="Times New Roman" w:hAnsi="Times New Roman" w:cs="Times New Roman"/>
                      <w:sz w:val="24"/>
                      <w:szCs w:val="24"/>
                    </w:rPr>
                    <w:t>imagin</w:t>
                  </w:r>
                  <w:r w:rsidR="008C3163">
                    <w:rPr>
                      <w:rFonts w:ascii="Times New Roman" w:hAnsi="Times New Roman" w:cs="Times New Roman"/>
                      <w:sz w:val="24"/>
                      <w:szCs w:val="24"/>
                    </w:rPr>
                    <w:t xml:space="preserve">ing </w:t>
                  </w:r>
                  <w:proofErr w:type="gramStart"/>
                  <w:r w:rsidR="008C3163">
                    <w:rPr>
                      <w:rFonts w:ascii="Times New Roman" w:hAnsi="Times New Roman" w:cs="Times New Roman"/>
                      <w:sz w:val="24"/>
                      <w:szCs w:val="24"/>
                    </w:rPr>
                    <w:t>to jury</w:t>
                  </w:r>
                  <w:proofErr w:type="gramEnd"/>
                  <w:r w:rsidRPr="002722D2">
                    <w:rPr>
                      <w:rFonts w:ascii="Times New Roman" w:hAnsi="Times New Roman" w:cs="Times New Roman"/>
                      <w:sz w:val="24"/>
                      <w:szCs w:val="24"/>
                    </w:rPr>
                    <w:t xml:space="preserve"> what defendant was thinking at the time of the crime, </w:t>
                  </w:r>
                  <w:r w:rsidR="00CD6500">
                    <w:rPr>
                      <w:rFonts w:ascii="Times New Roman" w:hAnsi="Times New Roman" w:cs="Times New Roman"/>
                      <w:sz w:val="24"/>
                      <w:szCs w:val="24"/>
                    </w:rPr>
                    <w:t xml:space="preserve">and </w:t>
                  </w:r>
                  <w:r w:rsidRPr="002722D2">
                    <w:rPr>
                      <w:rFonts w:ascii="Times New Roman" w:hAnsi="Times New Roman" w:cs="Times New Roman"/>
                      <w:sz w:val="24"/>
                      <w:szCs w:val="24"/>
                    </w:rPr>
                    <w:t>what the murder victims were thinking</w:t>
                  </w:r>
                  <w:r>
                    <w:rPr>
                      <w:rFonts w:ascii="Times New Roman" w:hAnsi="Times New Roman" w:cs="Times New Roman"/>
                      <w:sz w:val="24"/>
                      <w:szCs w:val="24"/>
                    </w:rPr>
                    <w:t xml:space="preserve"> is misconduct</w:t>
                  </w:r>
                </w:p>
                <w:p w14:paraId="6F29C37D" w14:textId="77777777" w:rsidR="00F80EFC" w:rsidRDefault="00F80EFC" w:rsidP="000867F6">
                  <w:pPr>
                    <w:pStyle w:val="ListParagraph"/>
                    <w:ind w:left="0"/>
                    <w:rPr>
                      <w:rFonts w:ascii="Times New Roman" w:hAnsi="Times New Roman" w:cs="Times New Roman"/>
                      <w:sz w:val="24"/>
                      <w:szCs w:val="24"/>
                    </w:rPr>
                  </w:pPr>
                </w:p>
                <w:p w14:paraId="5AD23A45" w14:textId="6E851970" w:rsidR="00F80EFC" w:rsidRDefault="00F80EFC" w:rsidP="000867F6">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Inviting jury to imagine themselves in the </w:t>
                  </w:r>
                  <w:r w:rsidR="00267A04">
                    <w:rPr>
                      <w:rFonts w:ascii="Times New Roman" w:hAnsi="Times New Roman" w:cs="Times New Roman"/>
                      <w:sz w:val="24"/>
                      <w:szCs w:val="24"/>
                    </w:rPr>
                    <w:t>position of being murdered in their own homes is inflammatory and appeals to jury’s passion and prejudice</w:t>
                  </w:r>
                </w:p>
              </w:tc>
              <w:tc>
                <w:tcPr>
                  <w:tcW w:w="4590" w:type="dxa"/>
                  <w:shd w:val="clear" w:color="auto" w:fill="auto"/>
                </w:tcPr>
                <w:p w14:paraId="4E125051" w14:textId="77777777" w:rsidR="000867F6" w:rsidRPr="000867F6" w:rsidRDefault="000867F6" w:rsidP="000867F6">
                  <w:pPr>
                    <w:rPr>
                      <w:rFonts w:ascii="Times New Roman" w:hAnsi="Times New Roman" w:cs="Times New Roman"/>
                      <w:bCs/>
                      <w:sz w:val="24"/>
                      <w:szCs w:val="24"/>
                    </w:rPr>
                  </w:pPr>
                  <w:r w:rsidRPr="000867F6">
                    <w:rPr>
                      <w:rFonts w:ascii="Times New Roman" w:hAnsi="Times New Roman" w:cs="Times New Roman"/>
                      <w:i/>
                      <w:iCs/>
                      <w:sz w:val="24"/>
                      <w:szCs w:val="24"/>
                    </w:rPr>
                    <w:t>State v. Pierce</w:t>
                  </w:r>
                  <w:r w:rsidRPr="000867F6">
                    <w:rPr>
                      <w:rFonts w:ascii="Times New Roman" w:hAnsi="Times New Roman" w:cs="Times New Roman"/>
                      <w:bCs/>
                      <w:i/>
                      <w:iCs/>
                      <w:sz w:val="24"/>
                      <w:szCs w:val="24"/>
                    </w:rPr>
                    <w:t xml:space="preserve">, </w:t>
                  </w:r>
                  <w:r w:rsidRPr="000867F6">
                    <w:rPr>
                      <w:rFonts w:ascii="Times New Roman" w:hAnsi="Times New Roman" w:cs="Times New Roman"/>
                      <w:bCs/>
                      <w:sz w:val="24"/>
                      <w:szCs w:val="24"/>
                    </w:rPr>
                    <w:t xml:space="preserve">169 </w:t>
                  </w:r>
                  <w:proofErr w:type="spellStart"/>
                  <w:r w:rsidRPr="000867F6">
                    <w:rPr>
                      <w:rFonts w:ascii="Times New Roman" w:hAnsi="Times New Roman" w:cs="Times New Roman"/>
                      <w:bCs/>
                      <w:sz w:val="24"/>
                      <w:szCs w:val="24"/>
                    </w:rPr>
                    <w:t>Wn.App</w:t>
                  </w:r>
                  <w:proofErr w:type="spellEnd"/>
                  <w:r w:rsidRPr="000867F6">
                    <w:rPr>
                      <w:rFonts w:ascii="Times New Roman" w:hAnsi="Times New Roman" w:cs="Times New Roman"/>
                      <w:bCs/>
                      <w:sz w:val="24"/>
                      <w:szCs w:val="24"/>
                    </w:rPr>
                    <w:t>. 533, 551-58 (2012)</w:t>
                  </w:r>
                </w:p>
                <w:p w14:paraId="2FA018CE" w14:textId="77777777" w:rsidR="000867F6" w:rsidRPr="004C7224" w:rsidRDefault="000867F6" w:rsidP="000867F6">
                  <w:pPr>
                    <w:rPr>
                      <w:rFonts w:ascii="Times New Roman" w:hAnsi="Times New Roman" w:cs="Times New Roman"/>
                      <w:bCs/>
                      <w:i/>
                      <w:iCs/>
                      <w:sz w:val="24"/>
                      <w:szCs w:val="24"/>
                    </w:rPr>
                  </w:pPr>
                </w:p>
              </w:tc>
            </w:tr>
            <w:tr w:rsidR="001C3205" w:rsidRPr="004C7224" w14:paraId="579019BD" w14:textId="77777777" w:rsidTr="000867F6">
              <w:tc>
                <w:tcPr>
                  <w:tcW w:w="7139" w:type="dxa"/>
                </w:tcPr>
                <w:p w14:paraId="5DE4CF55" w14:textId="5E8924EE" w:rsidR="001C3205" w:rsidRDefault="001C3205" w:rsidP="000867F6">
                  <w:pPr>
                    <w:pStyle w:val="ListParagraph"/>
                    <w:ind w:left="0"/>
                    <w:rPr>
                      <w:rFonts w:ascii="Times New Roman" w:hAnsi="Times New Roman" w:cs="Times New Roman"/>
                      <w:sz w:val="24"/>
                      <w:szCs w:val="24"/>
                    </w:rPr>
                  </w:pPr>
                  <w:r>
                    <w:rPr>
                      <w:rFonts w:ascii="Times New Roman" w:hAnsi="Times New Roman" w:cs="Times New Roman"/>
                      <w:sz w:val="24"/>
                      <w:szCs w:val="24"/>
                    </w:rPr>
                    <w:t>I</w:t>
                  </w:r>
                  <w:r w:rsidRPr="009337E8">
                    <w:rPr>
                      <w:rFonts w:ascii="Times New Roman" w:hAnsi="Times New Roman" w:cs="Times New Roman"/>
                      <w:sz w:val="24"/>
                      <w:szCs w:val="24"/>
                    </w:rPr>
                    <w:t>nvitation to jury to imagine feelings of victim was an improper appeal to passion and prejudice</w:t>
                  </w:r>
                </w:p>
              </w:tc>
              <w:tc>
                <w:tcPr>
                  <w:tcW w:w="4590" w:type="dxa"/>
                  <w:shd w:val="clear" w:color="auto" w:fill="auto"/>
                </w:tcPr>
                <w:p w14:paraId="00E9CE10" w14:textId="77777777" w:rsidR="001C3205" w:rsidRPr="006B49DC" w:rsidRDefault="001C3205" w:rsidP="001C3205">
                  <w:pPr>
                    <w:rPr>
                      <w:rFonts w:ascii="Times New Roman" w:hAnsi="Times New Roman" w:cs="Times New Roman"/>
                      <w:bCs/>
                      <w:i/>
                      <w:iCs/>
                      <w:sz w:val="24"/>
                      <w:szCs w:val="24"/>
                    </w:rPr>
                  </w:pPr>
                  <w:r w:rsidRPr="006B49DC">
                    <w:rPr>
                      <w:rFonts w:ascii="Times New Roman" w:hAnsi="Times New Roman" w:cs="Times New Roman"/>
                      <w:i/>
                      <w:iCs/>
                      <w:sz w:val="24"/>
                      <w:szCs w:val="24"/>
                    </w:rPr>
                    <w:t>State v. Whitaker</w:t>
                  </w:r>
                  <w:r w:rsidRPr="006B49DC">
                    <w:rPr>
                      <w:rFonts w:ascii="Times New Roman" w:hAnsi="Times New Roman" w:cs="Times New Roman"/>
                      <w:bCs/>
                      <w:i/>
                      <w:iCs/>
                      <w:sz w:val="24"/>
                      <w:szCs w:val="24"/>
                    </w:rPr>
                    <w:t xml:space="preserve">, </w:t>
                  </w:r>
                  <w:r w:rsidRPr="006B49DC">
                    <w:rPr>
                      <w:rFonts w:ascii="Times New Roman" w:hAnsi="Times New Roman" w:cs="Times New Roman"/>
                      <w:bCs/>
                      <w:sz w:val="24"/>
                      <w:szCs w:val="24"/>
                    </w:rPr>
                    <w:t>6 Wn.App.2d 1 (2018)</w:t>
                  </w:r>
                </w:p>
                <w:p w14:paraId="2DF2D2DC" w14:textId="77777777" w:rsidR="001C3205" w:rsidRPr="000867F6" w:rsidRDefault="001C3205" w:rsidP="000867F6">
                  <w:pPr>
                    <w:rPr>
                      <w:rFonts w:ascii="Times New Roman" w:hAnsi="Times New Roman" w:cs="Times New Roman"/>
                      <w:i/>
                      <w:iCs/>
                      <w:sz w:val="24"/>
                      <w:szCs w:val="24"/>
                    </w:rPr>
                  </w:pPr>
                </w:p>
              </w:tc>
            </w:tr>
            <w:tr w:rsidR="009B7495" w:rsidRPr="004C7224" w14:paraId="6F2EC0AB" w14:textId="77777777" w:rsidTr="000867F6">
              <w:tc>
                <w:tcPr>
                  <w:tcW w:w="7139" w:type="dxa"/>
                </w:tcPr>
                <w:p w14:paraId="27904706" w14:textId="77777777" w:rsidR="00705130" w:rsidRDefault="00B85140" w:rsidP="000867F6">
                  <w:pPr>
                    <w:pStyle w:val="ListParagraph"/>
                    <w:ind w:left="0"/>
                    <w:rPr>
                      <w:rFonts w:ascii="Times New Roman" w:hAnsi="Times New Roman" w:cs="Times New Roman"/>
                      <w:sz w:val="24"/>
                      <w:szCs w:val="24"/>
                    </w:rPr>
                  </w:pPr>
                  <w:r>
                    <w:rPr>
                      <w:rFonts w:ascii="Times New Roman" w:hAnsi="Times New Roman" w:cs="Times New Roman"/>
                      <w:sz w:val="24"/>
                      <w:szCs w:val="24"/>
                    </w:rPr>
                    <w:t>Sl</w:t>
                  </w:r>
                  <w:r w:rsidRPr="00B85140">
                    <w:rPr>
                      <w:rFonts w:ascii="Times New Roman" w:hAnsi="Times New Roman" w:cs="Times New Roman"/>
                      <w:sz w:val="24"/>
                      <w:szCs w:val="24"/>
                    </w:rPr>
                    <w:t xml:space="preserve">ide of photo of money seized by police with the heading “money is more important than human life” when no evidence showed anyone </w:t>
                  </w:r>
                  <w:proofErr w:type="gramStart"/>
                  <w:r w:rsidRPr="00B85140">
                    <w:rPr>
                      <w:rFonts w:ascii="Times New Roman" w:hAnsi="Times New Roman" w:cs="Times New Roman"/>
                      <w:sz w:val="24"/>
                      <w:szCs w:val="24"/>
                    </w:rPr>
                    <w:t>actually said</w:t>
                  </w:r>
                  <w:proofErr w:type="gramEnd"/>
                  <w:r w:rsidRPr="00B85140">
                    <w:rPr>
                      <w:rFonts w:ascii="Times New Roman" w:hAnsi="Times New Roman" w:cs="Times New Roman"/>
                      <w:sz w:val="24"/>
                      <w:szCs w:val="24"/>
                    </w:rPr>
                    <w:t xml:space="preserve"> th</w:t>
                  </w:r>
                  <w:r w:rsidR="00705130">
                    <w:rPr>
                      <w:rFonts w:ascii="Times New Roman" w:hAnsi="Times New Roman" w:cs="Times New Roman"/>
                      <w:sz w:val="24"/>
                      <w:szCs w:val="24"/>
                    </w:rPr>
                    <w:t>ose</w:t>
                  </w:r>
                  <w:r w:rsidRPr="00B85140">
                    <w:rPr>
                      <w:rFonts w:ascii="Times New Roman" w:hAnsi="Times New Roman" w:cs="Times New Roman"/>
                      <w:sz w:val="24"/>
                      <w:szCs w:val="24"/>
                    </w:rPr>
                    <w:t xml:space="preserve"> words is misconduct</w:t>
                  </w:r>
                </w:p>
                <w:p w14:paraId="0353DDA1" w14:textId="55E683EF" w:rsidR="00705130" w:rsidRDefault="00705130" w:rsidP="000867F6">
                  <w:pPr>
                    <w:pStyle w:val="ListParagraph"/>
                    <w:ind w:left="0"/>
                    <w:rPr>
                      <w:rFonts w:ascii="Times New Roman" w:hAnsi="Times New Roman" w:cs="Times New Roman"/>
                      <w:sz w:val="24"/>
                      <w:szCs w:val="24"/>
                    </w:rPr>
                  </w:pPr>
                </w:p>
                <w:p w14:paraId="636108F3" w14:textId="72ADB242" w:rsidR="009B7495" w:rsidRDefault="00705130" w:rsidP="000867F6">
                  <w:pPr>
                    <w:pStyle w:val="ListParagraph"/>
                    <w:ind w:left="0"/>
                    <w:rPr>
                      <w:rFonts w:ascii="Times New Roman" w:hAnsi="Times New Roman" w:cs="Times New Roman"/>
                      <w:sz w:val="24"/>
                      <w:szCs w:val="24"/>
                    </w:rPr>
                  </w:pPr>
                  <w:r>
                    <w:rPr>
                      <w:rFonts w:ascii="Times New Roman" w:hAnsi="Times New Roman" w:cs="Times New Roman"/>
                      <w:sz w:val="24"/>
                      <w:szCs w:val="24"/>
                    </w:rPr>
                    <w:t>S</w:t>
                  </w:r>
                  <w:r w:rsidR="00B85140" w:rsidRPr="00B85140">
                    <w:rPr>
                      <w:rFonts w:ascii="Times New Roman" w:hAnsi="Times New Roman" w:cs="Times New Roman"/>
                      <w:sz w:val="24"/>
                      <w:szCs w:val="24"/>
                    </w:rPr>
                    <w:t>lides depicting statements of the prosecutor’s belief as to defendant’s guilt is misconduct</w:t>
                  </w:r>
                </w:p>
              </w:tc>
              <w:tc>
                <w:tcPr>
                  <w:tcW w:w="4590" w:type="dxa"/>
                  <w:shd w:val="clear" w:color="auto" w:fill="auto"/>
                </w:tcPr>
                <w:p w14:paraId="1CA13303" w14:textId="1BA26A7B" w:rsidR="009B7495" w:rsidRPr="000867F6" w:rsidRDefault="00184ACB" w:rsidP="000867F6">
                  <w:pPr>
                    <w:rPr>
                      <w:rFonts w:ascii="Times New Roman" w:hAnsi="Times New Roman" w:cs="Times New Roman"/>
                      <w:i/>
                      <w:iCs/>
                      <w:sz w:val="24"/>
                      <w:szCs w:val="24"/>
                    </w:rPr>
                  </w:pPr>
                  <w:r w:rsidRPr="00184ACB">
                    <w:rPr>
                      <w:rFonts w:ascii="Times New Roman" w:hAnsi="Times New Roman" w:cs="Times New Roman"/>
                      <w:bCs/>
                      <w:i/>
                      <w:iCs/>
                      <w:sz w:val="24"/>
                      <w:szCs w:val="24"/>
                    </w:rPr>
                    <w:t>State v. Walker,</w:t>
                  </w:r>
                  <w:r w:rsidRPr="00184ACB">
                    <w:rPr>
                      <w:rFonts w:ascii="Times New Roman" w:hAnsi="Times New Roman" w:cs="Times New Roman"/>
                      <w:sz w:val="24"/>
                      <w:szCs w:val="24"/>
                    </w:rPr>
                    <w:t xml:space="preserve"> 182 Wn.2d 463, 475-81 (2015)</w:t>
                  </w:r>
                </w:p>
              </w:tc>
            </w:tr>
            <w:tr w:rsidR="00922147" w:rsidRPr="004C7224" w14:paraId="07FF9F06" w14:textId="77777777" w:rsidTr="000867F6">
              <w:tc>
                <w:tcPr>
                  <w:tcW w:w="7139" w:type="dxa"/>
                </w:tcPr>
                <w:p w14:paraId="129E93AB" w14:textId="62A84948" w:rsidR="00922147" w:rsidRDefault="006A723F" w:rsidP="000867F6">
                  <w:pPr>
                    <w:pStyle w:val="ListParagraph"/>
                    <w:ind w:left="0"/>
                    <w:rPr>
                      <w:rFonts w:ascii="Times New Roman" w:hAnsi="Times New Roman" w:cs="Times New Roman"/>
                      <w:sz w:val="24"/>
                      <w:szCs w:val="24"/>
                    </w:rPr>
                  </w:pPr>
                  <w:r w:rsidRPr="006A723F">
                    <w:rPr>
                      <w:rFonts w:ascii="Times New Roman" w:hAnsi="Times New Roman" w:cs="Times New Roman"/>
                      <w:sz w:val="24"/>
                      <w:szCs w:val="24"/>
                    </w:rPr>
                    <w:t>In child rape case arguing that if only direct evidence was permitted or if more was required than complainant’s testimony the state could never prosecute these types of cases is an appeal to passion or prejudice</w:t>
                  </w:r>
                </w:p>
              </w:tc>
              <w:tc>
                <w:tcPr>
                  <w:tcW w:w="4590" w:type="dxa"/>
                  <w:shd w:val="clear" w:color="auto" w:fill="auto"/>
                </w:tcPr>
                <w:p w14:paraId="6ED16AF4" w14:textId="77777777" w:rsidR="00455CD0" w:rsidRPr="00455CD0" w:rsidRDefault="00455CD0" w:rsidP="00455CD0">
                  <w:pPr>
                    <w:rPr>
                      <w:rFonts w:ascii="Times New Roman" w:hAnsi="Times New Roman" w:cs="Times New Roman"/>
                      <w:bCs/>
                      <w:i/>
                      <w:iCs/>
                      <w:sz w:val="24"/>
                      <w:szCs w:val="24"/>
                    </w:rPr>
                  </w:pPr>
                  <w:r w:rsidRPr="00455CD0">
                    <w:rPr>
                      <w:rFonts w:ascii="Times New Roman" w:hAnsi="Times New Roman" w:cs="Times New Roman"/>
                      <w:i/>
                      <w:iCs/>
                      <w:sz w:val="24"/>
                      <w:szCs w:val="24"/>
                    </w:rPr>
                    <w:t>State v. Thierry</w:t>
                  </w:r>
                  <w:r w:rsidRPr="00455CD0">
                    <w:rPr>
                      <w:rFonts w:ascii="Times New Roman" w:hAnsi="Times New Roman" w:cs="Times New Roman"/>
                      <w:bCs/>
                      <w:i/>
                      <w:iCs/>
                      <w:sz w:val="24"/>
                      <w:szCs w:val="24"/>
                    </w:rPr>
                    <w:t xml:space="preserve">, </w:t>
                  </w:r>
                  <w:r w:rsidRPr="00455CD0">
                    <w:rPr>
                      <w:rFonts w:ascii="Times New Roman" w:hAnsi="Times New Roman" w:cs="Times New Roman"/>
                      <w:bCs/>
                      <w:sz w:val="24"/>
                      <w:szCs w:val="24"/>
                    </w:rPr>
                    <w:t xml:space="preserve">190 </w:t>
                  </w:r>
                  <w:proofErr w:type="spellStart"/>
                  <w:r w:rsidRPr="00455CD0">
                    <w:rPr>
                      <w:rFonts w:ascii="Times New Roman" w:hAnsi="Times New Roman" w:cs="Times New Roman"/>
                      <w:bCs/>
                      <w:sz w:val="24"/>
                      <w:szCs w:val="24"/>
                    </w:rPr>
                    <w:t>Wn.App</w:t>
                  </w:r>
                  <w:proofErr w:type="spellEnd"/>
                  <w:r w:rsidRPr="00455CD0">
                    <w:rPr>
                      <w:rFonts w:ascii="Times New Roman" w:hAnsi="Times New Roman" w:cs="Times New Roman"/>
                      <w:bCs/>
                      <w:sz w:val="24"/>
                      <w:szCs w:val="24"/>
                    </w:rPr>
                    <w:t>. 680 (2015)</w:t>
                  </w:r>
                </w:p>
                <w:p w14:paraId="6893C529" w14:textId="77777777" w:rsidR="00922147" w:rsidRPr="00184ACB" w:rsidRDefault="00922147" w:rsidP="000867F6">
                  <w:pPr>
                    <w:rPr>
                      <w:rFonts w:ascii="Times New Roman" w:hAnsi="Times New Roman" w:cs="Times New Roman"/>
                      <w:bCs/>
                      <w:i/>
                      <w:iCs/>
                      <w:sz w:val="24"/>
                      <w:szCs w:val="24"/>
                    </w:rPr>
                  </w:pPr>
                </w:p>
              </w:tc>
            </w:tr>
            <w:tr w:rsidR="00DC17C7" w:rsidRPr="004C7224" w14:paraId="6E068C92" w14:textId="77777777" w:rsidTr="000867F6">
              <w:tc>
                <w:tcPr>
                  <w:tcW w:w="7139" w:type="dxa"/>
                </w:tcPr>
                <w:p w14:paraId="10DEB93E" w14:textId="6276FFDE" w:rsidR="00DC17C7" w:rsidRPr="006A723F" w:rsidRDefault="004A59F4" w:rsidP="000867F6">
                  <w:pPr>
                    <w:pStyle w:val="ListParagraph"/>
                    <w:ind w:left="0"/>
                    <w:rPr>
                      <w:rFonts w:ascii="Times New Roman" w:hAnsi="Times New Roman" w:cs="Times New Roman"/>
                      <w:sz w:val="24"/>
                      <w:szCs w:val="24"/>
                    </w:rPr>
                  </w:pPr>
                  <w:r w:rsidRPr="004A59F4">
                    <w:rPr>
                      <w:rFonts w:ascii="Times New Roman" w:hAnsi="Times New Roman" w:cs="Times New Roman"/>
                      <w:sz w:val="24"/>
                      <w:szCs w:val="24"/>
                    </w:rPr>
                    <w:t>In child sex case prosecutor’s argument that the fact that if corroboration and physical evidence was require</w:t>
                  </w:r>
                  <w:r w:rsidR="004876EC">
                    <w:rPr>
                      <w:rFonts w:ascii="Times New Roman" w:hAnsi="Times New Roman" w:cs="Times New Roman"/>
                      <w:sz w:val="24"/>
                      <w:szCs w:val="24"/>
                    </w:rPr>
                    <w:t>d then</w:t>
                  </w:r>
                  <w:r w:rsidRPr="004A59F4">
                    <w:rPr>
                      <w:rFonts w:ascii="Times New Roman" w:hAnsi="Times New Roman" w:cs="Times New Roman"/>
                      <w:sz w:val="24"/>
                      <w:szCs w:val="24"/>
                    </w:rPr>
                    <w:t xml:space="preserve"> children </w:t>
                  </w:r>
                  <w:r w:rsidRPr="004A59F4">
                    <w:rPr>
                      <w:rFonts w:ascii="Times New Roman" w:hAnsi="Times New Roman" w:cs="Times New Roman"/>
                      <w:sz w:val="24"/>
                      <w:szCs w:val="24"/>
                    </w:rPr>
                    <w:lastRenderedPageBreak/>
                    <w:t>wouldn’t be believed and abusers would</w:t>
                  </w:r>
                  <w:r w:rsidR="004876EC">
                    <w:rPr>
                      <w:rFonts w:ascii="Times New Roman" w:hAnsi="Times New Roman" w:cs="Times New Roman"/>
                      <w:sz w:val="24"/>
                      <w:szCs w:val="24"/>
                    </w:rPr>
                    <w:t>n’t</w:t>
                  </w:r>
                  <w:r w:rsidRPr="004A59F4">
                    <w:rPr>
                      <w:rFonts w:ascii="Times New Roman" w:hAnsi="Times New Roman" w:cs="Times New Roman"/>
                      <w:sz w:val="24"/>
                      <w:szCs w:val="24"/>
                    </w:rPr>
                    <w:t xml:space="preserve"> be prosecuted is misconduct, </w:t>
                  </w:r>
                  <w:r w:rsidR="009975BD">
                    <w:rPr>
                      <w:rFonts w:ascii="Times New Roman" w:hAnsi="Times New Roman" w:cs="Times New Roman"/>
                      <w:sz w:val="24"/>
                      <w:szCs w:val="24"/>
                    </w:rPr>
                    <w:t xml:space="preserve">and was </w:t>
                  </w:r>
                  <w:r w:rsidRPr="004A59F4">
                    <w:rPr>
                      <w:rFonts w:ascii="Times New Roman" w:hAnsi="Times New Roman" w:cs="Times New Roman"/>
                      <w:sz w:val="24"/>
                      <w:szCs w:val="24"/>
                    </w:rPr>
                    <w:t>an improper emotional appeal inviting the jury to rely on a threatened impact on other cases rather than the merits of the case at bar</w:t>
                  </w:r>
                </w:p>
              </w:tc>
              <w:tc>
                <w:tcPr>
                  <w:tcW w:w="4590" w:type="dxa"/>
                  <w:shd w:val="clear" w:color="auto" w:fill="auto"/>
                </w:tcPr>
                <w:p w14:paraId="1C62C18F" w14:textId="77777777" w:rsidR="00D93A5E" w:rsidRPr="00D93A5E" w:rsidRDefault="00D93A5E" w:rsidP="00D93A5E">
                  <w:pPr>
                    <w:rPr>
                      <w:rFonts w:ascii="Times New Roman" w:hAnsi="Times New Roman" w:cs="Times New Roman"/>
                      <w:sz w:val="24"/>
                      <w:szCs w:val="24"/>
                    </w:rPr>
                  </w:pPr>
                  <w:r w:rsidRPr="00D93A5E">
                    <w:rPr>
                      <w:rFonts w:ascii="Times New Roman" w:hAnsi="Times New Roman" w:cs="Times New Roman"/>
                      <w:bCs/>
                      <w:i/>
                      <w:iCs/>
                      <w:sz w:val="24"/>
                      <w:szCs w:val="24"/>
                    </w:rPr>
                    <w:lastRenderedPageBreak/>
                    <w:t>State v. Smiley</w:t>
                  </w:r>
                  <w:r w:rsidRPr="00D93A5E">
                    <w:rPr>
                      <w:rFonts w:ascii="Times New Roman" w:hAnsi="Times New Roman" w:cs="Times New Roman"/>
                      <w:i/>
                      <w:iCs/>
                      <w:sz w:val="24"/>
                      <w:szCs w:val="24"/>
                    </w:rPr>
                    <w:t xml:space="preserve">, </w:t>
                  </w:r>
                  <w:r w:rsidRPr="00D93A5E">
                    <w:rPr>
                      <w:rFonts w:ascii="Times New Roman" w:hAnsi="Times New Roman" w:cs="Times New Roman"/>
                      <w:sz w:val="24"/>
                      <w:szCs w:val="24"/>
                    </w:rPr>
                    <w:t xml:space="preserve">195 </w:t>
                  </w:r>
                  <w:proofErr w:type="spellStart"/>
                  <w:r w:rsidRPr="00D93A5E">
                    <w:rPr>
                      <w:rFonts w:ascii="Times New Roman" w:hAnsi="Times New Roman" w:cs="Times New Roman"/>
                      <w:sz w:val="24"/>
                      <w:szCs w:val="24"/>
                    </w:rPr>
                    <w:t>Wn.App</w:t>
                  </w:r>
                  <w:proofErr w:type="spellEnd"/>
                  <w:r w:rsidRPr="00D93A5E">
                    <w:rPr>
                      <w:rFonts w:ascii="Times New Roman" w:hAnsi="Times New Roman" w:cs="Times New Roman"/>
                      <w:sz w:val="24"/>
                      <w:szCs w:val="24"/>
                    </w:rPr>
                    <w:t>. 185, 191-97 (2016)</w:t>
                  </w:r>
                </w:p>
                <w:p w14:paraId="4B754C8D" w14:textId="77777777" w:rsidR="00DC17C7" w:rsidRPr="00455CD0" w:rsidRDefault="00DC17C7" w:rsidP="00455CD0">
                  <w:pPr>
                    <w:rPr>
                      <w:rFonts w:ascii="Times New Roman" w:hAnsi="Times New Roman" w:cs="Times New Roman"/>
                      <w:i/>
                      <w:iCs/>
                      <w:sz w:val="24"/>
                      <w:szCs w:val="24"/>
                    </w:rPr>
                  </w:pPr>
                </w:p>
              </w:tc>
            </w:tr>
            <w:tr w:rsidR="00C513FC" w:rsidRPr="00FF30D1" w14:paraId="26987BBF" w14:textId="77777777" w:rsidTr="000867F6">
              <w:tc>
                <w:tcPr>
                  <w:tcW w:w="7139" w:type="dxa"/>
                </w:tcPr>
                <w:p w14:paraId="31CCBE7D" w14:textId="7DBD6DF2" w:rsidR="00C513FC" w:rsidRPr="004A59F4" w:rsidRDefault="000B57C4" w:rsidP="000867F6">
                  <w:pPr>
                    <w:pStyle w:val="ListParagraph"/>
                    <w:ind w:left="0"/>
                    <w:rPr>
                      <w:rFonts w:ascii="Times New Roman" w:hAnsi="Times New Roman" w:cs="Times New Roman"/>
                      <w:sz w:val="24"/>
                      <w:szCs w:val="24"/>
                    </w:rPr>
                  </w:pPr>
                  <w:r w:rsidRPr="000B57C4">
                    <w:rPr>
                      <w:rFonts w:ascii="Times New Roman" w:hAnsi="Times New Roman" w:cs="Times New Roman"/>
                      <w:sz w:val="24"/>
                      <w:szCs w:val="24"/>
                    </w:rPr>
                    <w:lastRenderedPageBreak/>
                    <w:t>In closing slide showing photograph of defendant slumped in a chair looking dazed with caption “GOOD TIMES” is improper</w:t>
                  </w:r>
                </w:p>
              </w:tc>
              <w:tc>
                <w:tcPr>
                  <w:tcW w:w="4590" w:type="dxa"/>
                  <w:shd w:val="clear" w:color="auto" w:fill="auto"/>
                </w:tcPr>
                <w:p w14:paraId="0F6154CC" w14:textId="77777777" w:rsidR="007A1201" w:rsidRPr="00FF30D1" w:rsidRDefault="007A1201" w:rsidP="007A1201">
                  <w:pPr>
                    <w:rPr>
                      <w:rFonts w:ascii="Times New Roman" w:hAnsi="Times New Roman" w:cs="Times New Roman"/>
                      <w:bCs/>
                      <w:i/>
                      <w:iCs/>
                      <w:sz w:val="24"/>
                      <w:szCs w:val="24"/>
                      <w:lang w:val="es-ES"/>
                    </w:rPr>
                  </w:pPr>
                  <w:proofErr w:type="spellStart"/>
                  <w:r w:rsidRPr="00FF30D1">
                    <w:rPr>
                      <w:rFonts w:ascii="Times New Roman" w:hAnsi="Times New Roman" w:cs="Times New Roman"/>
                      <w:i/>
                      <w:iCs/>
                      <w:sz w:val="24"/>
                      <w:szCs w:val="24"/>
                      <w:lang w:val="es-ES"/>
                    </w:rPr>
                    <w:t>State</w:t>
                  </w:r>
                  <w:proofErr w:type="spellEnd"/>
                  <w:r w:rsidRPr="00FF30D1">
                    <w:rPr>
                      <w:rFonts w:ascii="Times New Roman" w:hAnsi="Times New Roman" w:cs="Times New Roman"/>
                      <w:i/>
                      <w:iCs/>
                      <w:sz w:val="24"/>
                      <w:szCs w:val="24"/>
                      <w:lang w:val="es-ES"/>
                    </w:rPr>
                    <w:t xml:space="preserve"> v. </w:t>
                  </w:r>
                  <w:proofErr w:type="spellStart"/>
                  <w:r w:rsidRPr="00FF30D1">
                    <w:rPr>
                      <w:rFonts w:ascii="Times New Roman" w:hAnsi="Times New Roman" w:cs="Times New Roman"/>
                      <w:i/>
                      <w:iCs/>
                      <w:sz w:val="24"/>
                      <w:szCs w:val="24"/>
                      <w:lang w:val="es-ES"/>
                    </w:rPr>
                    <w:t>Rodriguez-Perez</w:t>
                  </w:r>
                  <w:proofErr w:type="spellEnd"/>
                  <w:r w:rsidRPr="00FF30D1">
                    <w:rPr>
                      <w:rFonts w:ascii="Times New Roman" w:hAnsi="Times New Roman" w:cs="Times New Roman"/>
                      <w:sz w:val="24"/>
                      <w:szCs w:val="24"/>
                      <w:lang w:val="es-ES"/>
                    </w:rPr>
                    <w:t>,</w:t>
                  </w:r>
                  <w:r w:rsidRPr="00FF30D1">
                    <w:rPr>
                      <w:rFonts w:ascii="Times New Roman" w:hAnsi="Times New Roman" w:cs="Times New Roman"/>
                      <w:bCs/>
                      <w:sz w:val="24"/>
                      <w:szCs w:val="24"/>
                      <w:lang w:val="es-ES"/>
                    </w:rPr>
                    <w:t xml:space="preserve"> 1 </w:t>
                  </w:r>
                  <w:proofErr w:type="gramStart"/>
                  <w:r w:rsidRPr="00FF30D1">
                    <w:rPr>
                      <w:rFonts w:ascii="Times New Roman" w:hAnsi="Times New Roman" w:cs="Times New Roman"/>
                      <w:bCs/>
                      <w:sz w:val="24"/>
                      <w:szCs w:val="24"/>
                      <w:lang w:val="es-ES"/>
                    </w:rPr>
                    <w:t>Wn.App</w:t>
                  </w:r>
                  <w:proofErr w:type="gramEnd"/>
                  <w:r w:rsidRPr="00FF30D1">
                    <w:rPr>
                      <w:rFonts w:ascii="Times New Roman" w:hAnsi="Times New Roman" w:cs="Times New Roman"/>
                      <w:bCs/>
                      <w:sz w:val="24"/>
                      <w:szCs w:val="24"/>
                      <w:lang w:val="es-ES"/>
                    </w:rPr>
                    <w:t>.2d 448, 457-67 (2017)</w:t>
                  </w:r>
                </w:p>
                <w:p w14:paraId="16B4867F" w14:textId="77777777" w:rsidR="00C513FC" w:rsidRPr="00FF30D1" w:rsidRDefault="00C513FC" w:rsidP="00D93A5E">
                  <w:pPr>
                    <w:rPr>
                      <w:rFonts w:ascii="Times New Roman" w:hAnsi="Times New Roman" w:cs="Times New Roman"/>
                      <w:bCs/>
                      <w:i/>
                      <w:iCs/>
                      <w:sz w:val="24"/>
                      <w:szCs w:val="24"/>
                      <w:lang w:val="es-ES"/>
                    </w:rPr>
                  </w:pPr>
                </w:p>
              </w:tc>
            </w:tr>
            <w:tr w:rsidR="006C39AB" w:rsidRPr="004C7224" w14:paraId="58A542DC" w14:textId="77777777" w:rsidTr="000867F6">
              <w:tc>
                <w:tcPr>
                  <w:tcW w:w="7139" w:type="dxa"/>
                </w:tcPr>
                <w:p w14:paraId="191D92B4" w14:textId="70762B3B" w:rsidR="006C39AB" w:rsidRPr="000B57C4" w:rsidRDefault="009C2167" w:rsidP="000867F6">
                  <w:pPr>
                    <w:pStyle w:val="ListParagraph"/>
                    <w:ind w:left="0"/>
                    <w:rPr>
                      <w:rFonts w:ascii="Times New Roman" w:hAnsi="Times New Roman" w:cs="Times New Roman"/>
                      <w:sz w:val="24"/>
                      <w:szCs w:val="24"/>
                    </w:rPr>
                  </w:pPr>
                  <w:r>
                    <w:rPr>
                      <w:rFonts w:ascii="Times New Roman" w:hAnsi="Times New Roman" w:cs="Times New Roman"/>
                      <w:sz w:val="24"/>
                      <w:szCs w:val="24"/>
                    </w:rPr>
                    <w:t>J</w:t>
                  </w:r>
                  <w:r w:rsidRPr="009C2167">
                    <w:rPr>
                      <w:rFonts w:ascii="Times New Roman" w:hAnsi="Times New Roman" w:cs="Times New Roman"/>
                      <w:sz w:val="24"/>
                      <w:szCs w:val="24"/>
                    </w:rPr>
                    <w:t>uxtaposing a happy photograph of the victim with an unappealing one of defendant is intended to inflame the passion of the jury and is thus misconduct</w:t>
                  </w:r>
                </w:p>
              </w:tc>
              <w:tc>
                <w:tcPr>
                  <w:tcW w:w="4590" w:type="dxa"/>
                  <w:shd w:val="clear" w:color="auto" w:fill="auto"/>
                </w:tcPr>
                <w:p w14:paraId="5702DE6B" w14:textId="77777777" w:rsidR="006C39AB" w:rsidRPr="003A46C4" w:rsidRDefault="006C39AB" w:rsidP="006C39AB">
                  <w:pPr>
                    <w:rPr>
                      <w:rFonts w:ascii="Times New Roman" w:hAnsi="Times New Roman" w:cs="Times New Roman"/>
                      <w:bCs/>
                      <w:i/>
                      <w:iCs/>
                      <w:sz w:val="24"/>
                      <w:szCs w:val="24"/>
                    </w:rPr>
                  </w:pPr>
                  <w:r w:rsidRPr="003A46C4">
                    <w:rPr>
                      <w:rFonts w:ascii="Times New Roman" w:hAnsi="Times New Roman" w:cs="Times New Roman"/>
                      <w:i/>
                      <w:iCs/>
                      <w:sz w:val="24"/>
                      <w:szCs w:val="24"/>
                    </w:rPr>
                    <w:t>State v. Salas</w:t>
                  </w:r>
                  <w:r w:rsidRPr="003A46C4">
                    <w:rPr>
                      <w:rFonts w:ascii="Times New Roman" w:hAnsi="Times New Roman" w:cs="Times New Roman"/>
                      <w:bCs/>
                      <w:i/>
                      <w:iCs/>
                      <w:sz w:val="24"/>
                      <w:szCs w:val="24"/>
                    </w:rPr>
                    <w:t xml:space="preserve">, </w:t>
                  </w:r>
                  <w:r w:rsidRPr="003A46C4">
                    <w:rPr>
                      <w:rFonts w:ascii="Times New Roman" w:hAnsi="Times New Roman" w:cs="Times New Roman"/>
                      <w:bCs/>
                      <w:sz w:val="24"/>
                      <w:szCs w:val="24"/>
                    </w:rPr>
                    <w:t>1 Wn.App.2d 931 (2018)</w:t>
                  </w:r>
                </w:p>
                <w:p w14:paraId="1E91C0FC" w14:textId="77777777" w:rsidR="006C39AB" w:rsidRPr="007A1201" w:rsidRDefault="006C39AB" w:rsidP="007A1201">
                  <w:pPr>
                    <w:rPr>
                      <w:rFonts w:ascii="Times New Roman" w:hAnsi="Times New Roman" w:cs="Times New Roman"/>
                      <w:i/>
                      <w:iCs/>
                      <w:sz w:val="24"/>
                      <w:szCs w:val="24"/>
                    </w:rPr>
                  </w:pPr>
                </w:p>
              </w:tc>
            </w:tr>
            <w:tr w:rsidR="00B330B9" w:rsidRPr="004C7224" w14:paraId="75BAEDE4" w14:textId="77777777" w:rsidTr="000867F6">
              <w:tc>
                <w:tcPr>
                  <w:tcW w:w="7139" w:type="dxa"/>
                </w:tcPr>
                <w:p w14:paraId="442C27F0" w14:textId="6FF34AE6" w:rsidR="00B330B9" w:rsidRDefault="00241D73" w:rsidP="000867F6">
                  <w:pPr>
                    <w:pStyle w:val="ListParagraph"/>
                    <w:ind w:left="0"/>
                    <w:rPr>
                      <w:rFonts w:ascii="Times New Roman" w:hAnsi="Times New Roman" w:cs="Times New Roman"/>
                      <w:sz w:val="24"/>
                      <w:szCs w:val="24"/>
                    </w:rPr>
                  </w:pPr>
                  <w:r w:rsidRPr="00241D73">
                    <w:rPr>
                      <w:rFonts w:ascii="Times New Roman" w:hAnsi="Times New Roman" w:cs="Times New Roman"/>
                      <w:sz w:val="24"/>
                      <w:szCs w:val="24"/>
                    </w:rPr>
                    <w:t>In sexually violent predator case where evidence at trial showed that respondent groomed victims</w:t>
                  </w:r>
                  <w:r w:rsidR="009975BD">
                    <w:rPr>
                      <w:rFonts w:ascii="Times New Roman" w:hAnsi="Times New Roman" w:cs="Times New Roman"/>
                      <w:sz w:val="24"/>
                      <w:szCs w:val="24"/>
                    </w:rPr>
                    <w:t xml:space="preserve"> and argued</w:t>
                  </w:r>
                  <w:r w:rsidRPr="00241D73">
                    <w:rPr>
                      <w:rFonts w:ascii="Times New Roman" w:hAnsi="Times New Roman" w:cs="Times New Roman"/>
                      <w:sz w:val="24"/>
                      <w:szCs w:val="24"/>
                    </w:rPr>
                    <w:t xml:space="preserve"> that “you should not be subject to his grooming” is misconduct as arguing that jurors should not be victims appeal</w:t>
                  </w:r>
                  <w:r w:rsidR="001C3205">
                    <w:rPr>
                      <w:rFonts w:ascii="Times New Roman" w:hAnsi="Times New Roman" w:cs="Times New Roman"/>
                      <w:sz w:val="24"/>
                      <w:szCs w:val="24"/>
                    </w:rPr>
                    <w:t>ed</w:t>
                  </w:r>
                  <w:r w:rsidRPr="00241D73">
                    <w:rPr>
                      <w:rFonts w:ascii="Times New Roman" w:hAnsi="Times New Roman" w:cs="Times New Roman"/>
                      <w:sz w:val="24"/>
                      <w:szCs w:val="24"/>
                    </w:rPr>
                    <w:t xml:space="preserve"> to passion and prejudice</w:t>
                  </w:r>
                </w:p>
              </w:tc>
              <w:tc>
                <w:tcPr>
                  <w:tcW w:w="4590" w:type="dxa"/>
                  <w:shd w:val="clear" w:color="auto" w:fill="auto"/>
                </w:tcPr>
                <w:p w14:paraId="5F09A2D0" w14:textId="77777777" w:rsidR="002E263A" w:rsidRPr="002E263A" w:rsidRDefault="002E263A" w:rsidP="002E263A">
                  <w:pPr>
                    <w:rPr>
                      <w:rFonts w:ascii="Times New Roman" w:hAnsi="Times New Roman" w:cs="Times New Roman"/>
                      <w:i/>
                      <w:iCs/>
                      <w:sz w:val="24"/>
                      <w:szCs w:val="24"/>
                    </w:rPr>
                  </w:pPr>
                  <w:r w:rsidRPr="002E263A">
                    <w:rPr>
                      <w:rFonts w:ascii="Times New Roman" w:hAnsi="Times New Roman" w:cs="Times New Roman"/>
                      <w:bCs/>
                      <w:i/>
                      <w:iCs/>
                      <w:sz w:val="24"/>
                      <w:szCs w:val="24"/>
                    </w:rPr>
                    <w:t>Detention of Urlacher</w:t>
                  </w:r>
                  <w:r w:rsidRPr="002E263A">
                    <w:rPr>
                      <w:rFonts w:ascii="Times New Roman" w:hAnsi="Times New Roman" w:cs="Times New Roman"/>
                      <w:i/>
                      <w:iCs/>
                      <w:sz w:val="24"/>
                      <w:szCs w:val="24"/>
                    </w:rPr>
                    <w:t>,</w:t>
                  </w:r>
                  <w:r w:rsidRPr="002E263A">
                    <w:rPr>
                      <w:rFonts w:ascii="Times New Roman" w:hAnsi="Times New Roman" w:cs="Times New Roman"/>
                      <w:sz w:val="24"/>
                      <w:szCs w:val="24"/>
                    </w:rPr>
                    <w:t xml:space="preserve"> 6 Wn.App.2d 725, 745-46 (2018)</w:t>
                  </w:r>
                </w:p>
                <w:p w14:paraId="6D050C6F" w14:textId="77777777" w:rsidR="00B330B9" w:rsidRPr="003A46C4" w:rsidRDefault="00B330B9" w:rsidP="006C39AB">
                  <w:pPr>
                    <w:rPr>
                      <w:rFonts w:ascii="Times New Roman" w:hAnsi="Times New Roman" w:cs="Times New Roman"/>
                      <w:i/>
                      <w:iCs/>
                      <w:sz w:val="24"/>
                      <w:szCs w:val="24"/>
                    </w:rPr>
                  </w:pPr>
                </w:p>
              </w:tc>
            </w:tr>
            <w:tr w:rsidR="00A9184F" w:rsidRPr="004C7224" w14:paraId="7D316B73" w14:textId="77777777" w:rsidTr="000867F6">
              <w:tc>
                <w:tcPr>
                  <w:tcW w:w="7139" w:type="dxa"/>
                </w:tcPr>
                <w:p w14:paraId="580FC711" w14:textId="5291D6F7" w:rsidR="00A9184F" w:rsidRDefault="00A9184F" w:rsidP="000867F6">
                  <w:pPr>
                    <w:pStyle w:val="ListParagraph"/>
                    <w:ind w:left="0"/>
                    <w:rPr>
                      <w:rFonts w:ascii="Times New Roman" w:hAnsi="Times New Roman" w:cs="Times New Roman"/>
                      <w:sz w:val="24"/>
                      <w:szCs w:val="24"/>
                    </w:rPr>
                  </w:pPr>
                  <w:r w:rsidRPr="00A9184F">
                    <w:rPr>
                      <w:rFonts w:ascii="Times New Roman" w:hAnsi="Times New Roman" w:cs="Times New Roman"/>
                      <w:sz w:val="24"/>
                      <w:szCs w:val="24"/>
                    </w:rPr>
                    <w:t>Prosecutor’s argument that a verdict should “feel right” or “make sense emotionally and morally” and viscerally is an improper appeal to emotional as opposed to intellectual consideration</w:t>
                  </w:r>
                </w:p>
              </w:tc>
              <w:tc>
                <w:tcPr>
                  <w:tcW w:w="4590" w:type="dxa"/>
                  <w:shd w:val="clear" w:color="auto" w:fill="auto"/>
                </w:tcPr>
                <w:p w14:paraId="73E6562E" w14:textId="77777777" w:rsidR="00C91659" w:rsidRPr="00C91659" w:rsidRDefault="00C91659" w:rsidP="00C91659">
                  <w:pPr>
                    <w:rPr>
                      <w:rFonts w:ascii="Times New Roman" w:hAnsi="Times New Roman" w:cs="Times New Roman"/>
                      <w:i/>
                      <w:iCs/>
                      <w:sz w:val="24"/>
                      <w:szCs w:val="24"/>
                    </w:rPr>
                  </w:pPr>
                  <w:r w:rsidRPr="00C91659">
                    <w:rPr>
                      <w:rFonts w:ascii="Times New Roman" w:hAnsi="Times New Roman" w:cs="Times New Roman"/>
                      <w:i/>
                      <w:iCs/>
                      <w:sz w:val="24"/>
                      <w:szCs w:val="24"/>
                    </w:rPr>
                    <w:t>State v. Craven, 15 Wn.App.2d 380 (2020)</w:t>
                  </w:r>
                </w:p>
                <w:p w14:paraId="7054B85B" w14:textId="77777777" w:rsidR="00A9184F" w:rsidRPr="006B49DC" w:rsidRDefault="00A9184F" w:rsidP="006B49DC">
                  <w:pPr>
                    <w:rPr>
                      <w:rFonts w:ascii="Times New Roman" w:hAnsi="Times New Roman" w:cs="Times New Roman"/>
                      <w:i/>
                      <w:iCs/>
                      <w:sz w:val="24"/>
                      <w:szCs w:val="24"/>
                    </w:rPr>
                  </w:pPr>
                </w:p>
              </w:tc>
            </w:tr>
          </w:tbl>
          <w:p w14:paraId="74FD052D" w14:textId="77777777" w:rsidR="000867F6" w:rsidRDefault="000867F6"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F2CED2" w14:textId="22B8A352" w:rsidR="000867F6" w:rsidRPr="00A00C46" w:rsidRDefault="000867F6"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66D5BCF1"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6D8C4874" w14:textId="77777777" w:rsidR="007551A2" w:rsidRPr="00AA14C2" w:rsidRDefault="007551A2" w:rsidP="00981BF3">
            <w:pPr>
              <w:pStyle w:val="Heading1"/>
              <w:rPr>
                <w:b/>
                <w:bCs/>
              </w:rPr>
            </w:pPr>
            <w:bookmarkStart w:id="3" w:name="_Toc179222547"/>
            <w:r w:rsidRPr="00AA14C2">
              <w:rPr>
                <w:b/>
                <w:bCs/>
              </w:rPr>
              <w:lastRenderedPageBreak/>
              <w:t>Appealing to racial bias and prejudice</w:t>
            </w:r>
            <w:bookmarkEnd w:id="3"/>
          </w:p>
          <w:p w14:paraId="2FFC5AF2" w14:textId="3F674304" w:rsidR="007551A2" w:rsidRPr="00777F97" w:rsidRDefault="007551A2"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155C23D"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00" w:type="dxa"/>
              <w:tblInd w:w="63" w:type="dxa"/>
              <w:tblLook w:val="04A0" w:firstRow="1" w:lastRow="0" w:firstColumn="1" w:lastColumn="0" w:noHBand="0" w:noVBand="1"/>
            </w:tblPr>
            <w:tblGrid>
              <w:gridCol w:w="7064"/>
              <w:gridCol w:w="4636"/>
            </w:tblGrid>
            <w:tr w:rsidR="007551A2" w14:paraId="1D2B17F3" w14:textId="77777777" w:rsidTr="007F2C7D">
              <w:tc>
                <w:tcPr>
                  <w:tcW w:w="7064" w:type="dxa"/>
                </w:tcPr>
                <w:p w14:paraId="265305FD" w14:textId="1641C6AA" w:rsidR="007551A2" w:rsidRDefault="00F15C8B" w:rsidP="00777F97">
                  <w:pPr>
                    <w:rPr>
                      <w:rFonts w:ascii="Times New Roman" w:hAnsi="Times New Roman" w:cs="Times New Roman"/>
                      <w:sz w:val="24"/>
                      <w:szCs w:val="24"/>
                    </w:rPr>
                  </w:pPr>
                  <w:r>
                    <w:rPr>
                      <w:rFonts w:ascii="Times New Roman" w:hAnsi="Times New Roman" w:cs="Times New Roman"/>
                      <w:sz w:val="24"/>
                      <w:szCs w:val="24"/>
                    </w:rPr>
                    <w:t>Claiming “Black folks don’t testify against Black folks”</w:t>
                  </w:r>
                  <w:r w:rsidR="00CA56EA">
                    <w:rPr>
                      <w:rFonts w:ascii="Times New Roman" w:hAnsi="Times New Roman" w:cs="Times New Roman"/>
                      <w:sz w:val="24"/>
                      <w:szCs w:val="24"/>
                    </w:rPr>
                    <w:t xml:space="preserve"> is misconduct</w:t>
                  </w:r>
                </w:p>
              </w:tc>
              <w:tc>
                <w:tcPr>
                  <w:tcW w:w="4636" w:type="dxa"/>
                </w:tcPr>
                <w:p w14:paraId="5A1971AE" w14:textId="7D707DC7" w:rsidR="007551A2" w:rsidRDefault="00F15C8B" w:rsidP="00777F97">
                  <w:pPr>
                    <w:rPr>
                      <w:rFonts w:ascii="Times New Roman" w:hAnsi="Times New Roman" w:cs="Times New Roman"/>
                      <w:sz w:val="24"/>
                      <w:szCs w:val="24"/>
                    </w:rPr>
                  </w:pPr>
                  <w:r w:rsidRPr="00540DEC">
                    <w:rPr>
                      <w:rFonts w:ascii="Times New Roman" w:eastAsia="Times New Roman" w:hAnsi="Times New Roman" w:cs="Times New Roman"/>
                      <w:i/>
                      <w:iCs/>
                      <w:sz w:val="24"/>
                      <w:szCs w:val="24"/>
                    </w:rPr>
                    <w:t>State v. Monday</w:t>
                  </w:r>
                  <w:r w:rsidRPr="00540DEC">
                    <w:rPr>
                      <w:rFonts w:ascii="Times New Roman" w:eastAsia="Times New Roman" w:hAnsi="Times New Roman" w:cs="Times New Roman"/>
                      <w:sz w:val="24"/>
                      <w:szCs w:val="24"/>
                    </w:rPr>
                    <w:t xml:space="preserve">, 171 </w:t>
                  </w:r>
                  <w:r>
                    <w:rPr>
                      <w:rFonts w:ascii="Times New Roman" w:eastAsia="Times New Roman" w:hAnsi="Times New Roman" w:cs="Times New Roman"/>
                      <w:sz w:val="24"/>
                      <w:szCs w:val="24"/>
                    </w:rPr>
                    <w:t>Wn.2d</w:t>
                  </w:r>
                  <w:r w:rsidRPr="00540DEC">
                    <w:rPr>
                      <w:rFonts w:ascii="Times New Roman" w:eastAsia="Times New Roman" w:hAnsi="Times New Roman" w:cs="Times New Roman"/>
                      <w:sz w:val="24"/>
                      <w:szCs w:val="24"/>
                    </w:rPr>
                    <w:t xml:space="preserve"> 667, 674 (2011)</w:t>
                  </w:r>
                </w:p>
              </w:tc>
            </w:tr>
            <w:tr w:rsidR="007551A2" w14:paraId="540646C2" w14:textId="77777777" w:rsidTr="007F2C7D">
              <w:tc>
                <w:tcPr>
                  <w:tcW w:w="7064" w:type="dxa"/>
                </w:tcPr>
                <w:p w14:paraId="194282CC" w14:textId="588B1961" w:rsidR="007551A2" w:rsidRDefault="00F15C8B" w:rsidP="00777F97">
                  <w:pPr>
                    <w:rPr>
                      <w:rFonts w:ascii="Times New Roman" w:hAnsi="Times New Roman" w:cs="Times New Roman"/>
                      <w:sz w:val="24"/>
                      <w:szCs w:val="24"/>
                    </w:rPr>
                  </w:pPr>
                  <w:r w:rsidRPr="00A00C46">
                    <w:rPr>
                      <w:rFonts w:ascii="Times New Roman" w:hAnsi="Times New Roman" w:cs="Times New Roman"/>
                      <w:sz w:val="24"/>
                      <w:szCs w:val="24"/>
                    </w:rPr>
                    <w:t>Mocking/imitating dialects</w:t>
                  </w:r>
                  <w:r w:rsidR="00CA56EA">
                    <w:rPr>
                      <w:rFonts w:ascii="Times New Roman" w:hAnsi="Times New Roman" w:cs="Times New Roman"/>
                      <w:sz w:val="24"/>
                      <w:szCs w:val="24"/>
                    </w:rPr>
                    <w:t xml:space="preserve"> is misconduct</w:t>
                  </w:r>
                </w:p>
              </w:tc>
              <w:tc>
                <w:tcPr>
                  <w:tcW w:w="4636" w:type="dxa"/>
                </w:tcPr>
                <w:p w14:paraId="27A08475" w14:textId="6BB0CAD8" w:rsidR="007551A2" w:rsidRDefault="00F15C8B" w:rsidP="00777F97">
                  <w:pPr>
                    <w:rPr>
                      <w:rFonts w:ascii="Times New Roman" w:hAnsi="Times New Roman" w:cs="Times New Roman"/>
                      <w:sz w:val="24"/>
                      <w:szCs w:val="24"/>
                    </w:rPr>
                  </w:pPr>
                  <w:r w:rsidRPr="00540DEC">
                    <w:rPr>
                      <w:rFonts w:ascii="Times New Roman" w:eastAsia="Times New Roman" w:hAnsi="Times New Roman" w:cs="Times New Roman"/>
                      <w:i/>
                      <w:iCs/>
                      <w:sz w:val="24"/>
                      <w:szCs w:val="24"/>
                    </w:rPr>
                    <w:t>State v. Monday</w:t>
                  </w:r>
                  <w:r w:rsidRPr="00540DEC">
                    <w:rPr>
                      <w:rFonts w:ascii="Times New Roman" w:eastAsia="Times New Roman" w:hAnsi="Times New Roman" w:cs="Times New Roman"/>
                      <w:sz w:val="24"/>
                      <w:szCs w:val="24"/>
                    </w:rPr>
                    <w:t xml:space="preserve">, 171 </w:t>
                  </w:r>
                  <w:r>
                    <w:rPr>
                      <w:rFonts w:ascii="Times New Roman" w:eastAsia="Times New Roman" w:hAnsi="Times New Roman" w:cs="Times New Roman"/>
                      <w:sz w:val="24"/>
                      <w:szCs w:val="24"/>
                    </w:rPr>
                    <w:t>Wn.2d</w:t>
                  </w:r>
                  <w:r w:rsidRPr="00540DEC">
                    <w:rPr>
                      <w:rFonts w:ascii="Times New Roman" w:eastAsia="Times New Roman" w:hAnsi="Times New Roman" w:cs="Times New Roman"/>
                      <w:sz w:val="24"/>
                      <w:szCs w:val="24"/>
                    </w:rPr>
                    <w:t xml:space="preserve"> 667, 674 (2011)</w:t>
                  </w:r>
                </w:p>
              </w:tc>
            </w:tr>
            <w:tr w:rsidR="007551A2" w14:paraId="0A488126" w14:textId="77777777" w:rsidTr="007F2C7D">
              <w:tc>
                <w:tcPr>
                  <w:tcW w:w="7064" w:type="dxa"/>
                </w:tcPr>
                <w:p w14:paraId="0FD55A8B" w14:textId="143A65A6" w:rsidR="007551A2" w:rsidRDefault="00F15C8B" w:rsidP="00777F97">
                  <w:pPr>
                    <w:rPr>
                      <w:rFonts w:ascii="Times New Roman" w:hAnsi="Times New Roman" w:cs="Times New Roman"/>
                      <w:sz w:val="24"/>
                      <w:szCs w:val="24"/>
                    </w:rPr>
                  </w:pPr>
                  <w:r w:rsidRPr="00A00C46">
                    <w:rPr>
                      <w:rFonts w:ascii="Times New Roman" w:hAnsi="Times New Roman" w:cs="Times New Roman"/>
                      <w:sz w:val="24"/>
                      <w:szCs w:val="24"/>
                    </w:rPr>
                    <w:t xml:space="preserve">During opening </w:t>
                  </w:r>
                  <w:r w:rsidR="00813762">
                    <w:rPr>
                      <w:rFonts w:ascii="Times New Roman" w:hAnsi="Times New Roman" w:cs="Times New Roman"/>
                      <w:sz w:val="24"/>
                      <w:szCs w:val="24"/>
                    </w:rPr>
                    <w:t xml:space="preserve">prosecutor </w:t>
                  </w:r>
                  <w:r w:rsidRPr="00A00C46">
                    <w:rPr>
                      <w:rFonts w:ascii="Times New Roman" w:hAnsi="Times New Roman" w:cs="Times New Roman"/>
                      <w:sz w:val="24"/>
                      <w:szCs w:val="24"/>
                    </w:rPr>
                    <w:t>referr</w:t>
                  </w:r>
                  <w:r w:rsidR="00813762">
                    <w:rPr>
                      <w:rFonts w:ascii="Times New Roman" w:hAnsi="Times New Roman" w:cs="Times New Roman"/>
                      <w:sz w:val="24"/>
                      <w:szCs w:val="24"/>
                    </w:rPr>
                    <w:t>ing</w:t>
                  </w:r>
                  <w:r w:rsidRPr="00A00C46">
                    <w:rPr>
                      <w:rFonts w:ascii="Times New Roman" w:hAnsi="Times New Roman" w:cs="Times New Roman"/>
                      <w:sz w:val="24"/>
                      <w:szCs w:val="24"/>
                    </w:rPr>
                    <w:t xml:space="preserve"> to defendants as “</w:t>
                  </w:r>
                  <w:proofErr w:type="gramStart"/>
                  <w:r w:rsidRPr="00A00C46">
                    <w:rPr>
                      <w:rFonts w:ascii="Times New Roman" w:hAnsi="Times New Roman" w:cs="Times New Roman"/>
                      <w:sz w:val="24"/>
                      <w:szCs w:val="24"/>
                    </w:rPr>
                    <w:t>Mexican-Americans</w:t>
                  </w:r>
                  <w:proofErr w:type="gramEnd"/>
                  <w:r w:rsidRPr="00A00C46">
                    <w:rPr>
                      <w:rFonts w:ascii="Times New Roman" w:hAnsi="Times New Roman" w:cs="Times New Roman"/>
                      <w:sz w:val="24"/>
                      <w:szCs w:val="24"/>
                    </w:rPr>
                    <w:t>” several times</w:t>
                  </w:r>
                  <w:r w:rsidR="00CA56EA">
                    <w:rPr>
                      <w:rFonts w:ascii="Times New Roman" w:hAnsi="Times New Roman" w:cs="Times New Roman"/>
                      <w:sz w:val="24"/>
                      <w:szCs w:val="24"/>
                    </w:rPr>
                    <w:t xml:space="preserve"> was misconduct</w:t>
                  </w:r>
                </w:p>
              </w:tc>
              <w:tc>
                <w:tcPr>
                  <w:tcW w:w="4636" w:type="dxa"/>
                </w:tcPr>
                <w:p w14:paraId="06FF46B7" w14:textId="7615BEAF" w:rsidR="007551A2" w:rsidRDefault="00F15C8B" w:rsidP="00777F97">
                  <w:pPr>
                    <w:rPr>
                      <w:rFonts w:ascii="Times New Roman" w:hAnsi="Times New Roman" w:cs="Times New Roman"/>
                      <w:sz w:val="24"/>
                      <w:szCs w:val="24"/>
                    </w:rPr>
                  </w:pPr>
                  <w:r w:rsidRPr="005509F2">
                    <w:rPr>
                      <w:rFonts w:ascii="Times New Roman" w:hAnsi="Times New Roman" w:cs="Times New Roman"/>
                      <w:i/>
                      <w:iCs/>
                      <w:sz w:val="24"/>
                      <w:szCs w:val="24"/>
                    </w:rPr>
                    <w:t>State v. Torre</w:t>
                  </w:r>
                  <w:r w:rsidRPr="00F21788">
                    <w:rPr>
                      <w:rFonts w:ascii="Times New Roman" w:hAnsi="Times New Roman" w:cs="Times New Roman"/>
                      <w:i/>
                      <w:iCs/>
                      <w:sz w:val="24"/>
                      <w:szCs w:val="24"/>
                    </w:rPr>
                    <w:t>s</w:t>
                  </w:r>
                  <w:r w:rsidRPr="00F21788">
                    <w:rPr>
                      <w:rFonts w:ascii="Times New Roman" w:hAnsi="Times New Roman" w:cs="Times New Roman"/>
                      <w:sz w:val="24"/>
                      <w:szCs w:val="24"/>
                    </w:rPr>
                    <w:t>,</w:t>
                  </w:r>
                  <w:r w:rsidRPr="00A00C46">
                    <w:rPr>
                      <w:rFonts w:ascii="Times New Roman" w:hAnsi="Times New Roman" w:cs="Times New Roman"/>
                      <w:sz w:val="24"/>
                      <w:szCs w:val="24"/>
                    </w:rPr>
                    <w:t xml:space="preserve"> 16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254 (1976)</w:t>
                  </w:r>
                </w:p>
              </w:tc>
            </w:tr>
            <w:tr w:rsidR="00A20F2D" w:rsidRPr="00A00C46" w14:paraId="6ADEDDB0" w14:textId="77777777" w:rsidTr="007F2C7D">
              <w:tc>
                <w:tcPr>
                  <w:tcW w:w="7064" w:type="dxa"/>
                  <w:shd w:val="clear" w:color="auto" w:fill="auto"/>
                </w:tcPr>
                <w:p w14:paraId="01CA61C5" w14:textId="42DCB682" w:rsidR="00A20F2D" w:rsidRPr="00A00C46" w:rsidRDefault="00A20F2D" w:rsidP="00A20F2D">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A20F2D">
                    <w:rPr>
                      <w:rFonts w:ascii="Times New Roman" w:hAnsi="Times New Roman" w:cs="Times New Roman"/>
                      <w:sz w:val="24"/>
                      <w:szCs w:val="24"/>
                    </w:rPr>
                    <w:t>sking defendant if he is “legal in this country” is misconduct</w:t>
                  </w:r>
                  <w:r w:rsidR="00813762">
                    <w:rPr>
                      <w:rFonts w:ascii="Times New Roman" w:hAnsi="Times New Roman" w:cs="Times New Roman"/>
                      <w:sz w:val="24"/>
                      <w:szCs w:val="24"/>
                    </w:rPr>
                    <w:t xml:space="preserve"> as</w:t>
                  </w:r>
                  <w:r w:rsidRPr="00A20F2D">
                    <w:rPr>
                      <w:rFonts w:ascii="Times New Roman" w:hAnsi="Times New Roman" w:cs="Times New Roman"/>
                      <w:sz w:val="24"/>
                      <w:szCs w:val="24"/>
                    </w:rPr>
                    <w:t xml:space="preserve"> door </w:t>
                  </w:r>
                  <w:r w:rsidR="00813762">
                    <w:rPr>
                      <w:rFonts w:ascii="Times New Roman" w:hAnsi="Times New Roman" w:cs="Times New Roman"/>
                      <w:sz w:val="24"/>
                      <w:szCs w:val="24"/>
                    </w:rPr>
                    <w:t xml:space="preserve">was </w:t>
                  </w:r>
                  <w:r w:rsidRPr="00A20F2D">
                    <w:rPr>
                      <w:rFonts w:ascii="Times New Roman" w:hAnsi="Times New Roman" w:cs="Times New Roman"/>
                      <w:sz w:val="24"/>
                      <w:szCs w:val="24"/>
                    </w:rPr>
                    <w:t xml:space="preserve">not opened </w:t>
                  </w:r>
                  <w:r w:rsidR="00CB78FA">
                    <w:rPr>
                      <w:rFonts w:ascii="Times New Roman" w:hAnsi="Times New Roman" w:cs="Times New Roman"/>
                      <w:sz w:val="24"/>
                      <w:szCs w:val="24"/>
                    </w:rPr>
                    <w:t xml:space="preserve">even </w:t>
                  </w:r>
                  <w:r w:rsidRPr="00A20F2D">
                    <w:rPr>
                      <w:rFonts w:ascii="Times New Roman" w:hAnsi="Times New Roman" w:cs="Times New Roman"/>
                      <w:sz w:val="24"/>
                      <w:szCs w:val="24"/>
                    </w:rPr>
                    <w:t>by defendant’s direct testimony that he was born in Mexico</w:t>
                  </w:r>
                </w:p>
              </w:tc>
              <w:tc>
                <w:tcPr>
                  <w:tcW w:w="4636" w:type="dxa"/>
                </w:tcPr>
                <w:p w14:paraId="4C158241" w14:textId="77777777" w:rsidR="00A20F2D" w:rsidRPr="00A20F2D" w:rsidRDefault="00A20F2D" w:rsidP="00A20F2D">
                  <w:pPr>
                    <w:rPr>
                      <w:rFonts w:ascii="Times New Roman" w:hAnsi="Times New Roman" w:cs="Times New Roman"/>
                      <w:i/>
                      <w:iCs/>
                      <w:sz w:val="24"/>
                      <w:szCs w:val="24"/>
                    </w:rPr>
                  </w:pPr>
                  <w:hyperlink r:id="rId8" w:history="1">
                    <w:r w:rsidRPr="00A20F2D">
                      <w:rPr>
                        <w:rStyle w:val="Hyperlink"/>
                        <w:rFonts w:ascii="Times New Roman" w:hAnsi="Times New Roman" w:cs="Times New Roman"/>
                        <w:i/>
                        <w:iCs/>
                        <w:color w:val="auto"/>
                        <w:sz w:val="24"/>
                        <w:szCs w:val="24"/>
                        <w:u w:val="none"/>
                      </w:rPr>
                      <w:t>State v. Avendano-Lopez</w:t>
                    </w:r>
                    <w:r w:rsidRPr="00A20F2D">
                      <w:rPr>
                        <w:rStyle w:val="Hyperlink"/>
                        <w:rFonts w:ascii="Times New Roman" w:hAnsi="Times New Roman" w:cs="Times New Roman"/>
                        <w:color w:val="auto"/>
                        <w:sz w:val="24"/>
                        <w:szCs w:val="24"/>
                        <w:u w:val="none"/>
                      </w:rPr>
                      <w:t>, 79 </w:t>
                    </w:r>
                    <w:proofErr w:type="spellStart"/>
                    <w:r w:rsidRPr="00A20F2D">
                      <w:rPr>
                        <w:rStyle w:val="Hyperlink"/>
                        <w:rFonts w:ascii="Times New Roman" w:hAnsi="Times New Roman" w:cs="Times New Roman"/>
                        <w:color w:val="auto"/>
                        <w:sz w:val="24"/>
                        <w:szCs w:val="24"/>
                        <w:u w:val="none"/>
                      </w:rPr>
                      <w:t>Wn.App</w:t>
                    </w:r>
                    <w:proofErr w:type="spellEnd"/>
                    <w:r w:rsidRPr="00A20F2D">
                      <w:rPr>
                        <w:rStyle w:val="Hyperlink"/>
                        <w:rFonts w:ascii="Times New Roman" w:hAnsi="Times New Roman" w:cs="Times New Roman"/>
                        <w:color w:val="auto"/>
                        <w:sz w:val="24"/>
                        <w:szCs w:val="24"/>
                        <w:u w:val="none"/>
                      </w:rPr>
                      <w:t>. 706, 712-23 (1995)</w:t>
                    </w:r>
                  </w:hyperlink>
                  <w:r w:rsidRPr="00A20F2D">
                    <w:rPr>
                      <w:rFonts w:ascii="Times New Roman" w:hAnsi="Times New Roman" w:cs="Times New Roman"/>
                      <w:i/>
                      <w:iCs/>
                      <w:sz w:val="24"/>
                      <w:szCs w:val="24"/>
                    </w:rPr>
                    <w:fldChar w:fldCharType="begin"/>
                  </w:r>
                  <w:r w:rsidRPr="00A20F2D">
                    <w:rPr>
                      <w:rFonts w:ascii="Times New Roman" w:hAnsi="Times New Roman" w:cs="Times New Roman"/>
                      <w:i/>
                      <w:iCs/>
                      <w:sz w:val="24"/>
                      <w:szCs w:val="24"/>
                    </w:rPr>
                    <w:instrText xml:space="preserve"> TA \s "79 Wash.App. 706" </w:instrText>
                  </w:r>
                  <w:r w:rsidRPr="00A20F2D">
                    <w:rPr>
                      <w:rFonts w:ascii="Times New Roman" w:hAnsi="Times New Roman" w:cs="Times New Roman"/>
                      <w:i/>
                      <w:iCs/>
                      <w:sz w:val="24"/>
                      <w:szCs w:val="24"/>
                    </w:rPr>
                    <w:fldChar w:fldCharType="end"/>
                  </w:r>
                </w:p>
                <w:p w14:paraId="7032E096" w14:textId="77777777" w:rsidR="00A20F2D" w:rsidRPr="00A00C46" w:rsidRDefault="00A20F2D" w:rsidP="00A20F2D">
                  <w:pPr>
                    <w:rPr>
                      <w:rFonts w:ascii="Times New Roman" w:hAnsi="Times New Roman" w:cs="Times New Roman"/>
                      <w:i/>
                      <w:iCs/>
                      <w:sz w:val="24"/>
                      <w:szCs w:val="24"/>
                    </w:rPr>
                  </w:pPr>
                </w:p>
              </w:tc>
            </w:tr>
            <w:tr w:rsidR="00E844FC" w:rsidRPr="00A00C46" w14:paraId="296BFCC3" w14:textId="77777777" w:rsidTr="007F2C7D">
              <w:tc>
                <w:tcPr>
                  <w:tcW w:w="7064" w:type="dxa"/>
                  <w:shd w:val="clear" w:color="auto" w:fill="auto"/>
                </w:tcPr>
                <w:p w14:paraId="39F16EDF" w14:textId="5659037A" w:rsidR="00E844FC" w:rsidRDefault="00E844FC" w:rsidP="00A20F2D">
                  <w:pPr>
                    <w:pStyle w:val="ListParagraph"/>
                    <w:ind w:left="0"/>
                    <w:rPr>
                      <w:rFonts w:ascii="Times New Roman" w:hAnsi="Times New Roman" w:cs="Times New Roman"/>
                      <w:sz w:val="24"/>
                      <w:szCs w:val="24"/>
                    </w:rPr>
                  </w:pPr>
                  <w:r w:rsidRPr="00E844FC">
                    <w:rPr>
                      <w:rFonts w:ascii="Times New Roman" w:hAnsi="Times New Roman" w:cs="Times New Roman"/>
                      <w:sz w:val="24"/>
                      <w:szCs w:val="24"/>
                    </w:rPr>
                    <w:t xml:space="preserve">Analogy in closing that </w:t>
                  </w:r>
                  <w:r w:rsidR="00171455">
                    <w:rPr>
                      <w:rFonts w:ascii="Times New Roman" w:hAnsi="Times New Roman" w:cs="Times New Roman"/>
                      <w:sz w:val="24"/>
                      <w:szCs w:val="24"/>
                    </w:rPr>
                    <w:t xml:space="preserve">Latinx </w:t>
                  </w:r>
                  <w:r w:rsidRPr="00E844FC">
                    <w:rPr>
                      <w:rFonts w:ascii="Times New Roman" w:hAnsi="Times New Roman" w:cs="Times New Roman"/>
                      <w:sz w:val="24"/>
                      <w:szCs w:val="24"/>
                    </w:rPr>
                    <w:t xml:space="preserve">defendant is like a </w:t>
                  </w:r>
                  <w:r w:rsidR="00525168">
                    <w:rPr>
                      <w:rFonts w:ascii="Times New Roman" w:hAnsi="Times New Roman" w:cs="Times New Roman"/>
                      <w:sz w:val="24"/>
                      <w:szCs w:val="24"/>
                    </w:rPr>
                    <w:t>“</w:t>
                  </w:r>
                  <w:proofErr w:type="spellStart"/>
                  <w:r w:rsidRPr="00E844FC">
                    <w:rPr>
                      <w:rFonts w:ascii="Times New Roman" w:hAnsi="Times New Roman" w:cs="Times New Roman"/>
                      <w:sz w:val="24"/>
                      <w:szCs w:val="24"/>
                    </w:rPr>
                    <w:t>mang</w:t>
                  </w:r>
                  <w:r w:rsidR="00D036DC">
                    <w:rPr>
                      <w:rFonts w:ascii="Times New Roman" w:hAnsi="Times New Roman" w:cs="Times New Roman"/>
                      <w:sz w:val="24"/>
                      <w:szCs w:val="24"/>
                    </w:rPr>
                    <w:t>ie</w:t>
                  </w:r>
                  <w:proofErr w:type="spellEnd"/>
                  <w:r w:rsidR="00D036DC">
                    <w:rPr>
                      <w:rFonts w:ascii="Times New Roman" w:hAnsi="Times New Roman" w:cs="Times New Roman"/>
                      <w:sz w:val="24"/>
                      <w:szCs w:val="24"/>
                    </w:rPr>
                    <w:t xml:space="preserve"> </w:t>
                  </w:r>
                  <w:r w:rsidR="00D472BA">
                    <w:rPr>
                      <w:rFonts w:ascii="Times New Roman" w:hAnsi="Times New Roman" w:cs="Times New Roman"/>
                      <w:sz w:val="24"/>
                      <w:szCs w:val="24"/>
                    </w:rPr>
                    <w:t>[sic</w:t>
                  </w:r>
                  <w:r w:rsidR="001E0ABB">
                    <w:rPr>
                      <w:rFonts w:ascii="Times New Roman" w:hAnsi="Times New Roman" w:cs="Times New Roman"/>
                      <w:sz w:val="24"/>
                      <w:szCs w:val="24"/>
                    </w:rPr>
                    <w:t>]</w:t>
                  </w:r>
                  <w:r w:rsidR="00D472BA">
                    <w:rPr>
                      <w:rFonts w:ascii="Times New Roman" w:hAnsi="Times New Roman" w:cs="Times New Roman"/>
                      <w:sz w:val="24"/>
                      <w:szCs w:val="24"/>
                    </w:rPr>
                    <w:br/>
                  </w:r>
                  <w:r w:rsidRPr="00E844FC">
                    <w:rPr>
                      <w:rFonts w:ascii="Times New Roman" w:hAnsi="Times New Roman" w:cs="Times New Roman"/>
                      <w:sz w:val="24"/>
                      <w:szCs w:val="24"/>
                    </w:rPr>
                    <w:t xml:space="preserve"> mongrel mutt</w:t>
                  </w:r>
                  <w:r w:rsidR="00D036DC">
                    <w:rPr>
                      <w:rFonts w:ascii="Times New Roman" w:hAnsi="Times New Roman" w:cs="Times New Roman"/>
                      <w:sz w:val="24"/>
                      <w:szCs w:val="24"/>
                    </w:rPr>
                    <w:t>”</w:t>
                  </w:r>
                  <w:r w:rsidRPr="00E844FC">
                    <w:rPr>
                      <w:rFonts w:ascii="Times New Roman" w:hAnsi="Times New Roman" w:cs="Times New Roman"/>
                      <w:sz w:val="24"/>
                      <w:szCs w:val="24"/>
                    </w:rPr>
                    <w:t xml:space="preserve"> </w:t>
                  </w:r>
                  <w:r w:rsidR="00813762">
                    <w:rPr>
                      <w:rFonts w:ascii="Times New Roman" w:hAnsi="Times New Roman" w:cs="Times New Roman"/>
                      <w:sz w:val="24"/>
                      <w:szCs w:val="24"/>
                    </w:rPr>
                    <w:t>wa</w:t>
                  </w:r>
                  <w:r w:rsidRPr="00E844FC">
                    <w:rPr>
                      <w:rFonts w:ascii="Times New Roman" w:hAnsi="Times New Roman" w:cs="Times New Roman"/>
                      <w:sz w:val="24"/>
                      <w:szCs w:val="24"/>
                    </w:rPr>
                    <w:t>s improper</w:t>
                  </w:r>
                </w:p>
              </w:tc>
              <w:tc>
                <w:tcPr>
                  <w:tcW w:w="4636" w:type="dxa"/>
                </w:tcPr>
                <w:p w14:paraId="7E374556" w14:textId="1E563956" w:rsidR="00E844FC" w:rsidRPr="00E844FC" w:rsidRDefault="00E844FC" w:rsidP="00A20F2D">
                  <w:pPr>
                    <w:rPr>
                      <w:rFonts w:ascii="Times New Roman" w:hAnsi="Times New Roman" w:cs="Times New Roman"/>
                      <w:i/>
                      <w:iCs/>
                      <w:sz w:val="24"/>
                      <w:szCs w:val="24"/>
                    </w:rPr>
                  </w:pPr>
                  <w:hyperlink r:id="rId9" w:history="1">
                    <w:r w:rsidRPr="00E844FC">
                      <w:rPr>
                        <w:rStyle w:val="Hyperlink"/>
                        <w:rFonts w:ascii="Times New Roman" w:hAnsi="Times New Roman" w:cs="Times New Roman"/>
                        <w:i/>
                        <w:iCs/>
                        <w:color w:val="auto"/>
                        <w:sz w:val="24"/>
                        <w:szCs w:val="24"/>
                        <w:u w:val="none"/>
                      </w:rPr>
                      <w:t>State v. Barajas,</w:t>
                    </w:r>
                    <w:r w:rsidRPr="00E844FC">
                      <w:rPr>
                        <w:rStyle w:val="Hyperlink"/>
                        <w:rFonts w:ascii="Times New Roman" w:hAnsi="Times New Roman" w:cs="Times New Roman"/>
                        <w:color w:val="auto"/>
                        <w:sz w:val="24"/>
                        <w:szCs w:val="24"/>
                        <w:u w:val="none"/>
                      </w:rPr>
                      <w:t xml:space="preserve"> 143 </w:t>
                    </w:r>
                    <w:proofErr w:type="spellStart"/>
                    <w:r w:rsidRPr="00E844FC">
                      <w:rPr>
                        <w:rStyle w:val="Hyperlink"/>
                        <w:rFonts w:ascii="Times New Roman" w:hAnsi="Times New Roman" w:cs="Times New Roman"/>
                        <w:color w:val="auto"/>
                        <w:sz w:val="24"/>
                        <w:szCs w:val="24"/>
                        <w:u w:val="none"/>
                      </w:rPr>
                      <w:t>Wn.App</w:t>
                    </w:r>
                    <w:proofErr w:type="spellEnd"/>
                    <w:r w:rsidRPr="00E844FC">
                      <w:rPr>
                        <w:rStyle w:val="Hyperlink"/>
                        <w:rFonts w:ascii="Times New Roman" w:hAnsi="Times New Roman" w:cs="Times New Roman"/>
                        <w:color w:val="auto"/>
                        <w:sz w:val="24"/>
                        <w:szCs w:val="24"/>
                        <w:u w:val="none"/>
                      </w:rPr>
                      <w:t>. 24, 39-41 (2007)</w:t>
                    </w:r>
                  </w:hyperlink>
                </w:p>
              </w:tc>
            </w:tr>
            <w:tr w:rsidR="00955762" w:rsidRPr="00A00C46" w14:paraId="048D4E63" w14:textId="77777777" w:rsidTr="007F2C7D">
              <w:tc>
                <w:tcPr>
                  <w:tcW w:w="7064" w:type="dxa"/>
                  <w:shd w:val="clear" w:color="auto" w:fill="auto"/>
                </w:tcPr>
                <w:p w14:paraId="436A95AD" w14:textId="359D77A9" w:rsidR="00955762" w:rsidRPr="00E844FC" w:rsidRDefault="00184862" w:rsidP="00A20F2D">
                  <w:pPr>
                    <w:pStyle w:val="ListParagraph"/>
                    <w:ind w:left="0"/>
                    <w:rPr>
                      <w:rFonts w:ascii="Times New Roman" w:hAnsi="Times New Roman" w:cs="Times New Roman"/>
                      <w:sz w:val="24"/>
                      <w:szCs w:val="24"/>
                    </w:rPr>
                  </w:pPr>
                  <w:r w:rsidRPr="00184862">
                    <w:rPr>
                      <w:rFonts w:ascii="Times New Roman" w:hAnsi="Times New Roman" w:cs="Times New Roman"/>
                      <w:sz w:val="24"/>
                      <w:szCs w:val="24"/>
                    </w:rPr>
                    <w:t xml:space="preserve">Slides showing exhibits that were altered with inflammatory captions, superimposed text suggesting that defendant should be convicted because he is </w:t>
                  </w:r>
                  <w:r w:rsidR="0011427A">
                    <w:rPr>
                      <w:rFonts w:ascii="Times New Roman" w:hAnsi="Times New Roman" w:cs="Times New Roman"/>
                      <w:sz w:val="24"/>
                      <w:szCs w:val="24"/>
                    </w:rPr>
                    <w:t xml:space="preserve">a </w:t>
                  </w:r>
                  <w:r w:rsidRPr="00184862">
                    <w:rPr>
                      <w:rFonts w:ascii="Times New Roman" w:hAnsi="Times New Roman" w:cs="Times New Roman"/>
                      <w:sz w:val="24"/>
                      <w:szCs w:val="24"/>
                    </w:rPr>
                    <w:t xml:space="preserve">callous and greedy </w:t>
                  </w:r>
                  <w:r w:rsidR="0011427A">
                    <w:rPr>
                      <w:rFonts w:ascii="Times New Roman" w:hAnsi="Times New Roman" w:cs="Times New Roman"/>
                      <w:sz w:val="24"/>
                      <w:szCs w:val="24"/>
                    </w:rPr>
                    <w:t xml:space="preserve">person </w:t>
                  </w:r>
                  <w:r w:rsidRPr="00184862">
                    <w:rPr>
                      <w:rFonts w:ascii="Times New Roman" w:hAnsi="Times New Roman" w:cs="Times New Roman"/>
                      <w:sz w:val="24"/>
                      <w:szCs w:val="24"/>
                    </w:rPr>
                    <w:t xml:space="preserve">who spent robbery proceeds on games and lobster, juxtaposed </w:t>
                  </w:r>
                  <w:r w:rsidR="0011427A">
                    <w:rPr>
                      <w:rFonts w:ascii="Times New Roman" w:hAnsi="Times New Roman" w:cs="Times New Roman"/>
                      <w:sz w:val="24"/>
                      <w:szCs w:val="24"/>
                    </w:rPr>
                    <w:t xml:space="preserve">with </w:t>
                  </w:r>
                  <w:r w:rsidRPr="00184862">
                    <w:rPr>
                      <w:rFonts w:ascii="Times New Roman" w:hAnsi="Times New Roman" w:cs="Times New Roman"/>
                      <w:sz w:val="24"/>
                      <w:szCs w:val="24"/>
                    </w:rPr>
                    <w:t xml:space="preserve">photographs of victim with </w:t>
                  </w:r>
                  <w:r w:rsidRPr="00184862">
                    <w:rPr>
                      <w:rFonts w:ascii="Times New Roman" w:hAnsi="Times New Roman" w:cs="Times New Roman"/>
                      <w:sz w:val="24"/>
                      <w:szCs w:val="24"/>
                    </w:rPr>
                    <w:lastRenderedPageBreak/>
                    <w:t>those of defendant and his family, some</w:t>
                  </w:r>
                  <w:r w:rsidR="0011427A">
                    <w:rPr>
                      <w:rFonts w:ascii="Times New Roman" w:hAnsi="Times New Roman" w:cs="Times New Roman"/>
                      <w:sz w:val="24"/>
                      <w:szCs w:val="24"/>
                    </w:rPr>
                    <w:t xml:space="preserve"> of which were</w:t>
                  </w:r>
                  <w:r w:rsidRPr="00184862">
                    <w:rPr>
                      <w:rFonts w:ascii="Times New Roman" w:hAnsi="Times New Roman" w:cs="Times New Roman"/>
                      <w:sz w:val="24"/>
                      <w:szCs w:val="24"/>
                    </w:rPr>
                    <w:t xml:space="preserve"> altered with racially inflammatory text is egregious misconduct</w:t>
                  </w:r>
                </w:p>
              </w:tc>
              <w:tc>
                <w:tcPr>
                  <w:tcW w:w="4636" w:type="dxa"/>
                </w:tcPr>
                <w:p w14:paraId="6AFCEFED" w14:textId="5A6F1E2D" w:rsidR="00955762" w:rsidRPr="00E844FC" w:rsidRDefault="00F21788" w:rsidP="00A20F2D">
                  <w:pPr>
                    <w:rPr>
                      <w:rFonts w:ascii="Times New Roman" w:hAnsi="Times New Roman" w:cs="Times New Roman"/>
                      <w:i/>
                      <w:iCs/>
                      <w:sz w:val="24"/>
                      <w:szCs w:val="24"/>
                    </w:rPr>
                  </w:pPr>
                  <w:r w:rsidRPr="00F21788">
                    <w:rPr>
                      <w:rFonts w:ascii="Times New Roman" w:hAnsi="Times New Roman" w:cs="Times New Roman"/>
                      <w:bCs/>
                      <w:i/>
                      <w:iCs/>
                      <w:sz w:val="24"/>
                      <w:szCs w:val="24"/>
                    </w:rPr>
                    <w:lastRenderedPageBreak/>
                    <w:t>State v. Walker,</w:t>
                  </w:r>
                  <w:r w:rsidRPr="00F21788">
                    <w:rPr>
                      <w:rFonts w:ascii="Times New Roman" w:hAnsi="Times New Roman" w:cs="Times New Roman"/>
                      <w:i/>
                      <w:iCs/>
                      <w:sz w:val="24"/>
                      <w:szCs w:val="24"/>
                    </w:rPr>
                    <w:t xml:space="preserve"> </w:t>
                  </w:r>
                  <w:r w:rsidRPr="00F21788">
                    <w:rPr>
                      <w:rFonts w:ascii="Times New Roman" w:hAnsi="Times New Roman" w:cs="Times New Roman"/>
                      <w:sz w:val="24"/>
                      <w:szCs w:val="24"/>
                    </w:rPr>
                    <w:t>182 Wn.2d 463, 475-81 (2015)</w:t>
                  </w:r>
                </w:p>
              </w:tc>
            </w:tr>
            <w:tr w:rsidR="00510668" w:rsidRPr="00A00C46" w14:paraId="50031DBA" w14:textId="77777777" w:rsidTr="007F2C7D">
              <w:tc>
                <w:tcPr>
                  <w:tcW w:w="7064" w:type="dxa"/>
                  <w:shd w:val="clear" w:color="auto" w:fill="auto"/>
                </w:tcPr>
                <w:p w14:paraId="79F71F32" w14:textId="447BDE92" w:rsidR="00510668" w:rsidRPr="00184862" w:rsidRDefault="00510668" w:rsidP="00A20F2D">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Asking</w:t>
                  </w:r>
                  <w:r w:rsidRPr="00510668">
                    <w:rPr>
                      <w:rFonts w:ascii="Times New Roman" w:hAnsi="Times New Roman" w:cs="Times New Roman"/>
                      <w:sz w:val="24"/>
                      <w:szCs w:val="24"/>
                    </w:rPr>
                    <w:t xml:space="preserve"> jurors their opinions about border security, illegal immigration, </w:t>
                  </w:r>
                  <w:r w:rsidR="00BA65D7">
                    <w:rPr>
                      <w:rFonts w:ascii="Times New Roman" w:hAnsi="Times New Roman" w:cs="Times New Roman"/>
                      <w:sz w:val="24"/>
                      <w:szCs w:val="24"/>
                    </w:rPr>
                    <w:t xml:space="preserve">and </w:t>
                  </w:r>
                  <w:r w:rsidRPr="00510668">
                    <w:rPr>
                      <w:rFonts w:ascii="Times New Roman" w:hAnsi="Times New Roman" w:cs="Times New Roman"/>
                      <w:sz w:val="24"/>
                      <w:szCs w:val="24"/>
                    </w:rPr>
                    <w:t>crimes committed by undocumented immigrants, were a flagrant or apparently intentional appeal to jurors’ potential racial or ethnic bias</w:t>
                  </w:r>
                  <w:r w:rsidR="00BA65D7">
                    <w:rPr>
                      <w:rFonts w:ascii="Times New Roman" w:hAnsi="Times New Roman" w:cs="Times New Roman"/>
                      <w:sz w:val="24"/>
                      <w:szCs w:val="24"/>
                    </w:rPr>
                    <w:t>.</w:t>
                  </w:r>
                  <w:r w:rsidRPr="00510668">
                    <w:rPr>
                      <w:rFonts w:ascii="Times New Roman" w:hAnsi="Times New Roman" w:cs="Times New Roman"/>
                      <w:sz w:val="24"/>
                      <w:szCs w:val="24"/>
                    </w:rPr>
                    <w:t xml:space="preserve"> </w:t>
                  </w:r>
                  <w:r w:rsidR="00BA65D7">
                    <w:rPr>
                      <w:rFonts w:ascii="Times New Roman" w:hAnsi="Times New Roman" w:cs="Times New Roman"/>
                      <w:sz w:val="24"/>
                      <w:szCs w:val="24"/>
                    </w:rPr>
                    <w:t>R</w:t>
                  </w:r>
                  <w:r w:rsidRPr="00510668">
                    <w:rPr>
                      <w:rFonts w:ascii="Times New Roman" w:hAnsi="Times New Roman" w:cs="Times New Roman"/>
                      <w:sz w:val="24"/>
                      <w:szCs w:val="24"/>
                    </w:rPr>
                    <w:t>ace based misconduct is incurable and requires reversal</w:t>
                  </w:r>
                </w:p>
              </w:tc>
              <w:tc>
                <w:tcPr>
                  <w:tcW w:w="4636" w:type="dxa"/>
                </w:tcPr>
                <w:p w14:paraId="111259A4" w14:textId="77777777" w:rsidR="00355DB3" w:rsidRPr="00355DB3" w:rsidRDefault="00355DB3" w:rsidP="00355DB3">
                  <w:pPr>
                    <w:rPr>
                      <w:rFonts w:ascii="Times New Roman" w:hAnsi="Times New Roman" w:cs="Times New Roman"/>
                      <w:bCs/>
                      <w:sz w:val="24"/>
                      <w:szCs w:val="24"/>
                    </w:rPr>
                  </w:pPr>
                  <w:r w:rsidRPr="00355DB3">
                    <w:rPr>
                      <w:rFonts w:ascii="Times New Roman" w:hAnsi="Times New Roman" w:cs="Times New Roman"/>
                      <w:i/>
                      <w:iCs/>
                      <w:sz w:val="24"/>
                      <w:szCs w:val="24"/>
                    </w:rPr>
                    <w:t>State v. Zamora</w:t>
                  </w:r>
                  <w:r w:rsidRPr="00355DB3">
                    <w:rPr>
                      <w:rFonts w:ascii="Times New Roman" w:hAnsi="Times New Roman" w:cs="Times New Roman"/>
                      <w:bCs/>
                      <w:i/>
                      <w:iCs/>
                      <w:sz w:val="24"/>
                      <w:szCs w:val="24"/>
                    </w:rPr>
                    <w:t>,</w:t>
                  </w:r>
                  <w:r w:rsidRPr="00355DB3">
                    <w:rPr>
                      <w:rFonts w:ascii="Times New Roman" w:hAnsi="Times New Roman" w:cs="Times New Roman"/>
                      <w:bCs/>
                      <w:sz w:val="24"/>
                      <w:szCs w:val="24"/>
                    </w:rPr>
                    <w:t xml:space="preserve"> 199 Wn.2d 698 (2022)</w:t>
                  </w:r>
                </w:p>
                <w:p w14:paraId="1874B2FC" w14:textId="77777777" w:rsidR="00510668" w:rsidRPr="00355DB3" w:rsidRDefault="00510668" w:rsidP="00A20F2D">
                  <w:pPr>
                    <w:rPr>
                      <w:rFonts w:ascii="Times New Roman" w:hAnsi="Times New Roman" w:cs="Times New Roman"/>
                      <w:bCs/>
                      <w:sz w:val="24"/>
                      <w:szCs w:val="24"/>
                    </w:rPr>
                  </w:pPr>
                </w:p>
              </w:tc>
            </w:tr>
            <w:tr w:rsidR="00733708" w:rsidRPr="00A00C46" w14:paraId="42F887E9" w14:textId="77777777" w:rsidTr="007F2C7D">
              <w:tc>
                <w:tcPr>
                  <w:tcW w:w="7064" w:type="dxa"/>
                  <w:shd w:val="clear" w:color="auto" w:fill="auto"/>
                </w:tcPr>
                <w:p w14:paraId="785725F4" w14:textId="3ED062C6" w:rsidR="00733708" w:rsidRDefault="00733708" w:rsidP="00A20F2D">
                  <w:pPr>
                    <w:pStyle w:val="ListParagraph"/>
                    <w:ind w:left="0"/>
                    <w:rPr>
                      <w:rFonts w:ascii="Times New Roman" w:hAnsi="Times New Roman" w:cs="Times New Roman"/>
                      <w:sz w:val="24"/>
                      <w:szCs w:val="24"/>
                    </w:rPr>
                  </w:pPr>
                  <w:r w:rsidRPr="00733708">
                    <w:rPr>
                      <w:rFonts w:ascii="Times New Roman" w:hAnsi="Times New Roman" w:cs="Times New Roman"/>
                      <w:sz w:val="24"/>
                      <w:szCs w:val="24"/>
                    </w:rPr>
                    <w:t>During trial of Black defendant claiming self-defense, prosecutor repeatedly refer</w:t>
                  </w:r>
                  <w:r>
                    <w:rPr>
                      <w:rFonts w:ascii="Times New Roman" w:hAnsi="Times New Roman" w:cs="Times New Roman"/>
                      <w:sz w:val="24"/>
                      <w:szCs w:val="24"/>
                    </w:rPr>
                    <w:t>red</w:t>
                  </w:r>
                  <w:r w:rsidRPr="00733708">
                    <w:rPr>
                      <w:rFonts w:ascii="Times New Roman" w:hAnsi="Times New Roman" w:cs="Times New Roman"/>
                      <w:sz w:val="24"/>
                      <w:szCs w:val="24"/>
                    </w:rPr>
                    <w:t xml:space="preserve"> to defendant’s</w:t>
                  </w:r>
                  <w:r w:rsidR="00266EF3">
                    <w:rPr>
                      <w:rFonts w:ascii="Times New Roman" w:hAnsi="Times New Roman" w:cs="Times New Roman"/>
                      <w:sz w:val="24"/>
                      <w:szCs w:val="24"/>
                    </w:rPr>
                    <w:t xml:space="preserve"> race as</w:t>
                  </w:r>
                  <w:r w:rsidRPr="00733708">
                    <w:rPr>
                      <w:rFonts w:ascii="Times New Roman" w:hAnsi="Times New Roman" w:cs="Times New Roman"/>
                      <w:sz w:val="24"/>
                      <w:szCs w:val="24"/>
                    </w:rPr>
                    <w:t xml:space="preserve"> “nationality” but refers to white witnesses as “citizens,” refer</w:t>
                  </w:r>
                  <w:r w:rsidR="00266EF3">
                    <w:rPr>
                      <w:rFonts w:ascii="Times New Roman" w:hAnsi="Times New Roman" w:cs="Times New Roman"/>
                      <w:sz w:val="24"/>
                      <w:szCs w:val="24"/>
                    </w:rPr>
                    <w:t>red</w:t>
                  </w:r>
                  <w:r w:rsidRPr="00733708">
                    <w:rPr>
                      <w:rFonts w:ascii="Times New Roman" w:hAnsi="Times New Roman" w:cs="Times New Roman"/>
                      <w:sz w:val="24"/>
                      <w:szCs w:val="24"/>
                    </w:rPr>
                    <w:t xml:space="preserve"> to defendant punching “the white guy,” </w:t>
                  </w:r>
                  <w:proofErr w:type="spellStart"/>
                  <w:r w:rsidRPr="00733708">
                    <w:rPr>
                      <w:rFonts w:ascii="Times New Roman" w:hAnsi="Times New Roman" w:cs="Times New Roman"/>
                      <w:sz w:val="24"/>
                      <w:szCs w:val="24"/>
                    </w:rPr>
                    <w:t>state</w:t>
                  </w:r>
                  <w:r w:rsidR="00266EF3">
                    <w:rPr>
                      <w:rFonts w:ascii="Times New Roman" w:hAnsi="Times New Roman" w:cs="Times New Roman"/>
                      <w:sz w:val="24"/>
                      <w:szCs w:val="24"/>
                    </w:rPr>
                    <w:t>ed</w:t>
                  </w:r>
                  <w:proofErr w:type="spellEnd"/>
                  <w:r w:rsidRPr="00733708">
                    <w:rPr>
                      <w:rFonts w:ascii="Times New Roman" w:hAnsi="Times New Roman" w:cs="Times New Roman"/>
                      <w:sz w:val="24"/>
                      <w:szCs w:val="24"/>
                    </w:rPr>
                    <w:t xml:space="preserve"> that white guy did not hit the Black guy, </w:t>
                  </w:r>
                  <w:r>
                    <w:rPr>
                      <w:rFonts w:ascii="Times New Roman" w:hAnsi="Times New Roman" w:cs="Times New Roman"/>
                      <w:sz w:val="24"/>
                      <w:szCs w:val="24"/>
                    </w:rPr>
                    <w:t xml:space="preserve">and </w:t>
                  </w:r>
                  <w:r w:rsidRPr="00733708">
                    <w:rPr>
                      <w:rFonts w:ascii="Times New Roman" w:hAnsi="Times New Roman" w:cs="Times New Roman"/>
                      <w:sz w:val="24"/>
                      <w:szCs w:val="24"/>
                    </w:rPr>
                    <w:t>in closing refer</w:t>
                  </w:r>
                  <w:r w:rsidR="00266EF3">
                    <w:rPr>
                      <w:rFonts w:ascii="Times New Roman" w:hAnsi="Times New Roman" w:cs="Times New Roman"/>
                      <w:sz w:val="24"/>
                      <w:szCs w:val="24"/>
                    </w:rPr>
                    <w:t>red</w:t>
                  </w:r>
                  <w:r w:rsidRPr="00733708">
                    <w:rPr>
                      <w:rFonts w:ascii="Times New Roman" w:hAnsi="Times New Roman" w:cs="Times New Roman"/>
                      <w:sz w:val="24"/>
                      <w:szCs w:val="24"/>
                    </w:rPr>
                    <w:t xml:space="preserve"> to white witnesses who intervened as “Good Samaritans” but d</w:t>
                  </w:r>
                  <w:r w:rsidR="00266EF3">
                    <w:rPr>
                      <w:rFonts w:ascii="Times New Roman" w:hAnsi="Times New Roman" w:cs="Times New Roman"/>
                      <w:sz w:val="24"/>
                      <w:szCs w:val="24"/>
                    </w:rPr>
                    <w:t>id</w:t>
                  </w:r>
                  <w:r w:rsidRPr="00733708">
                    <w:rPr>
                      <w:rFonts w:ascii="Times New Roman" w:hAnsi="Times New Roman" w:cs="Times New Roman"/>
                      <w:sz w:val="24"/>
                      <w:szCs w:val="24"/>
                    </w:rPr>
                    <w:t xml:space="preserve"> not identify a Black witness who intervened as a Good Samaritan</w:t>
                  </w:r>
                  <w:r>
                    <w:rPr>
                      <w:rFonts w:ascii="Times New Roman" w:hAnsi="Times New Roman" w:cs="Times New Roman"/>
                      <w:sz w:val="24"/>
                      <w:szCs w:val="24"/>
                    </w:rPr>
                    <w:t xml:space="preserve"> was</w:t>
                  </w:r>
                  <w:r w:rsidR="000B519F">
                    <w:rPr>
                      <w:rFonts w:ascii="Times New Roman" w:hAnsi="Times New Roman" w:cs="Times New Roman"/>
                      <w:sz w:val="24"/>
                      <w:szCs w:val="24"/>
                    </w:rPr>
                    <w:t xml:space="preserve"> </w:t>
                  </w:r>
                  <w:r w:rsidR="000B519F" w:rsidRPr="000B519F">
                    <w:rPr>
                      <w:rFonts w:ascii="Times New Roman" w:hAnsi="Times New Roman" w:cs="Times New Roman"/>
                      <w:sz w:val="24"/>
                      <w:szCs w:val="24"/>
                    </w:rPr>
                    <w:t>flagrant or apparently intentionally appeals to racial bias in a way that undermine</w:t>
                  </w:r>
                  <w:r w:rsidR="0090603D">
                    <w:rPr>
                      <w:rFonts w:ascii="Times New Roman" w:hAnsi="Times New Roman" w:cs="Times New Roman"/>
                      <w:sz w:val="24"/>
                      <w:szCs w:val="24"/>
                    </w:rPr>
                    <w:t>d</w:t>
                  </w:r>
                  <w:r w:rsidR="000B519F" w:rsidRPr="000B519F">
                    <w:rPr>
                      <w:rFonts w:ascii="Times New Roman" w:hAnsi="Times New Roman" w:cs="Times New Roman"/>
                      <w:sz w:val="24"/>
                      <w:szCs w:val="24"/>
                    </w:rPr>
                    <w:t xml:space="preserve"> the defendant’s credibility or the presumption of innocence, </w:t>
                  </w:r>
                  <w:r w:rsidR="000B519F">
                    <w:rPr>
                      <w:rFonts w:ascii="Times New Roman" w:hAnsi="Times New Roman" w:cs="Times New Roman"/>
                      <w:sz w:val="24"/>
                      <w:szCs w:val="24"/>
                    </w:rPr>
                    <w:t xml:space="preserve">and </w:t>
                  </w:r>
                  <w:r w:rsidR="000B519F" w:rsidRPr="000B519F">
                    <w:rPr>
                      <w:rFonts w:ascii="Times New Roman" w:hAnsi="Times New Roman" w:cs="Times New Roman"/>
                      <w:sz w:val="24"/>
                      <w:szCs w:val="24"/>
                    </w:rPr>
                    <w:t xml:space="preserve">the improper conduct is considered per se prejudicial, and reversal of the defendant’s convictions </w:t>
                  </w:r>
                  <w:r w:rsidR="000B519F">
                    <w:rPr>
                      <w:rFonts w:ascii="Times New Roman" w:hAnsi="Times New Roman" w:cs="Times New Roman"/>
                      <w:sz w:val="24"/>
                      <w:szCs w:val="24"/>
                    </w:rPr>
                    <w:t>was</w:t>
                  </w:r>
                  <w:r w:rsidR="000B519F" w:rsidRPr="000B519F">
                    <w:rPr>
                      <w:rFonts w:ascii="Times New Roman" w:hAnsi="Times New Roman" w:cs="Times New Roman"/>
                      <w:sz w:val="24"/>
                      <w:szCs w:val="24"/>
                    </w:rPr>
                    <w:t xml:space="preserve"> required</w:t>
                  </w:r>
                </w:p>
              </w:tc>
              <w:tc>
                <w:tcPr>
                  <w:tcW w:w="4636" w:type="dxa"/>
                </w:tcPr>
                <w:p w14:paraId="4A6B68E7" w14:textId="77777777" w:rsidR="007678D9" w:rsidRPr="007678D9" w:rsidRDefault="007678D9" w:rsidP="007678D9">
                  <w:pPr>
                    <w:rPr>
                      <w:rFonts w:ascii="Times New Roman" w:hAnsi="Times New Roman" w:cs="Times New Roman"/>
                      <w:i/>
                      <w:iCs/>
                      <w:sz w:val="24"/>
                      <w:szCs w:val="24"/>
                    </w:rPr>
                  </w:pPr>
                  <w:r w:rsidRPr="007678D9">
                    <w:rPr>
                      <w:rFonts w:ascii="Times New Roman" w:hAnsi="Times New Roman" w:cs="Times New Roman"/>
                      <w:i/>
                      <w:iCs/>
                      <w:sz w:val="24"/>
                      <w:szCs w:val="24"/>
                    </w:rPr>
                    <w:t xml:space="preserve">State v. Bagby, </w:t>
                  </w:r>
                  <w:r w:rsidRPr="007678D9">
                    <w:rPr>
                      <w:rFonts w:ascii="Times New Roman" w:hAnsi="Times New Roman" w:cs="Times New Roman"/>
                      <w:sz w:val="24"/>
                      <w:szCs w:val="24"/>
                    </w:rPr>
                    <w:t>198 Wn.2d 1031 (2023</w:t>
                  </w:r>
                  <w:r w:rsidRPr="007678D9">
                    <w:rPr>
                      <w:rFonts w:ascii="Times New Roman" w:hAnsi="Times New Roman" w:cs="Times New Roman"/>
                      <w:i/>
                      <w:iCs/>
                      <w:sz w:val="24"/>
                      <w:szCs w:val="24"/>
                    </w:rPr>
                    <w:t>)</w:t>
                  </w:r>
                </w:p>
                <w:p w14:paraId="4257F255" w14:textId="77777777" w:rsidR="00733708" w:rsidRPr="00355DB3" w:rsidRDefault="00733708" w:rsidP="00355DB3">
                  <w:pPr>
                    <w:rPr>
                      <w:rFonts w:ascii="Times New Roman" w:hAnsi="Times New Roman" w:cs="Times New Roman"/>
                      <w:i/>
                      <w:iCs/>
                      <w:sz w:val="24"/>
                      <w:szCs w:val="24"/>
                    </w:rPr>
                  </w:pPr>
                </w:p>
              </w:tc>
            </w:tr>
            <w:tr w:rsidR="00A93C26" w:rsidRPr="00A00C46" w14:paraId="7A1EB0E1" w14:textId="77777777" w:rsidTr="007F2C7D">
              <w:tc>
                <w:tcPr>
                  <w:tcW w:w="7064" w:type="dxa"/>
                  <w:shd w:val="clear" w:color="auto" w:fill="auto"/>
                </w:tcPr>
                <w:p w14:paraId="41631B6F" w14:textId="157BC692" w:rsidR="00A93C26" w:rsidRPr="00A93C26" w:rsidRDefault="00A93C26" w:rsidP="00A20F2D">
                  <w:pPr>
                    <w:pStyle w:val="ListParagraph"/>
                    <w:ind w:left="0"/>
                    <w:rPr>
                      <w:rFonts w:ascii="Times New Roman" w:hAnsi="Times New Roman" w:cs="Times New Roman"/>
                      <w:sz w:val="24"/>
                      <w:szCs w:val="24"/>
                    </w:rPr>
                  </w:pPr>
                  <w:r w:rsidRPr="00A93C26">
                    <w:rPr>
                      <w:rFonts w:ascii="Times New Roman" w:hAnsi="Times New Roman" w:cs="Times New Roman"/>
                      <w:sz w:val="24"/>
                      <w:szCs w:val="24"/>
                    </w:rPr>
                    <w:t xml:space="preserve">In drug case with </w:t>
                  </w:r>
                  <w:r w:rsidR="00171455">
                    <w:rPr>
                      <w:rFonts w:ascii="Times New Roman" w:hAnsi="Times New Roman" w:cs="Times New Roman"/>
                      <w:sz w:val="24"/>
                      <w:szCs w:val="24"/>
                    </w:rPr>
                    <w:t xml:space="preserve">Latinx </w:t>
                  </w:r>
                  <w:r w:rsidRPr="00A93C26">
                    <w:rPr>
                      <w:rFonts w:ascii="Times New Roman" w:hAnsi="Times New Roman" w:cs="Times New Roman"/>
                      <w:sz w:val="24"/>
                      <w:szCs w:val="24"/>
                    </w:rPr>
                    <w:t>defendant officer testifies that 25 grams is called a “Mexican ounce,” in closing prosecutor twice refers to “Mexican ounce” without objection; held: an objective observer could view prosecutor’s statements as an appeal to jury’s prejudice</w:t>
                  </w:r>
                </w:p>
              </w:tc>
              <w:tc>
                <w:tcPr>
                  <w:tcW w:w="4636" w:type="dxa"/>
                </w:tcPr>
                <w:p w14:paraId="6D323C45" w14:textId="77777777" w:rsidR="00822509" w:rsidRPr="00822509" w:rsidRDefault="00822509" w:rsidP="00822509">
                  <w:pPr>
                    <w:rPr>
                      <w:rFonts w:ascii="Times New Roman" w:hAnsi="Times New Roman" w:cs="Times New Roman"/>
                      <w:i/>
                      <w:iCs/>
                      <w:sz w:val="24"/>
                      <w:szCs w:val="24"/>
                    </w:rPr>
                  </w:pPr>
                  <w:r w:rsidRPr="00822509">
                    <w:rPr>
                      <w:rFonts w:ascii="Times New Roman" w:hAnsi="Times New Roman" w:cs="Times New Roman"/>
                      <w:i/>
                      <w:iCs/>
                      <w:sz w:val="24"/>
                      <w:szCs w:val="24"/>
                    </w:rPr>
                    <w:t xml:space="preserve">State v. Ibarra-Erives, </w:t>
                  </w:r>
                  <w:r w:rsidRPr="00822509">
                    <w:rPr>
                      <w:rFonts w:ascii="Times New Roman" w:hAnsi="Times New Roman" w:cs="Times New Roman"/>
                      <w:sz w:val="24"/>
                      <w:szCs w:val="24"/>
                    </w:rPr>
                    <w:t>23 Wn.App.2d 596 (2022)</w:t>
                  </w:r>
                </w:p>
                <w:p w14:paraId="12203F07" w14:textId="77777777" w:rsidR="00A93C26" w:rsidRPr="007678D9" w:rsidRDefault="00A93C26" w:rsidP="007678D9">
                  <w:pPr>
                    <w:rPr>
                      <w:rFonts w:ascii="Times New Roman" w:hAnsi="Times New Roman" w:cs="Times New Roman"/>
                      <w:i/>
                      <w:iCs/>
                      <w:sz w:val="24"/>
                      <w:szCs w:val="24"/>
                    </w:rPr>
                  </w:pPr>
                </w:p>
              </w:tc>
            </w:tr>
            <w:tr w:rsidR="00C66B59" w:rsidRPr="00A00C46" w14:paraId="3896E6E5" w14:textId="77777777" w:rsidTr="007F2C7D">
              <w:tc>
                <w:tcPr>
                  <w:tcW w:w="7064" w:type="dxa"/>
                  <w:shd w:val="clear" w:color="auto" w:fill="auto"/>
                </w:tcPr>
                <w:p w14:paraId="4C86674D" w14:textId="79E0FECC" w:rsidR="00C66B59" w:rsidRPr="00A93C26" w:rsidRDefault="00C66B59" w:rsidP="00A20F2D">
                  <w:pPr>
                    <w:pStyle w:val="ListParagraph"/>
                    <w:ind w:left="0"/>
                    <w:rPr>
                      <w:rFonts w:ascii="Times New Roman" w:hAnsi="Times New Roman" w:cs="Times New Roman"/>
                      <w:sz w:val="24"/>
                      <w:szCs w:val="24"/>
                    </w:rPr>
                  </w:pPr>
                  <w:r w:rsidRPr="00C66B59">
                    <w:rPr>
                      <w:rFonts w:ascii="Times New Roman" w:hAnsi="Times New Roman" w:cs="Times New Roman"/>
                      <w:sz w:val="24"/>
                      <w:szCs w:val="24"/>
                    </w:rPr>
                    <w:t xml:space="preserve">In attempted rape of a child case of a </w:t>
                  </w:r>
                  <w:r w:rsidR="001A5298">
                    <w:rPr>
                      <w:rFonts w:ascii="Times New Roman" w:hAnsi="Times New Roman" w:cs="Times New Roman"/>
                      <w:sz w:val="24"/>
                      <w:szCs w:val="24"/>
                    </w:rPr>
                    <w:t>Black</w:t>
                  </w:r>
                  <w:r w:rsidRPr="00C66B59">
                    <w:rPr>
                      <w:rFonts w:ascii="Times New Roman" w:hAnsi="Times New Roman" w:cs="Times New Roman"/>
                      <w:sz w:val="24"/>
                      <w:szCs w:val="24"/>
                    </w:rPr>
                    <w:t xml:space="preserve"> defendant, prosecutor elicit</w:t>
                  </w:r>
                  <w:r w:rsidR="002D65BC">
                    <w:rPr>
                      <w:rFonts w:ascii="Times New Roman" w:hAnsi="Times New Roman" w:cs="Times New Roman"/>
                      <w:sz w:val="24"/>
                      <w:szCs w:val="24"/>
                    </w:rPr>
                    <w:t>ed</w:t>
                  </w:r>
                  <w:r w:rsidRPr="00C66B59">
                    <w:rPr>
                      <w:rFonts w:ascii="Times New Roman" w:hAnsi="Times New Roman" w:cs="Times New Roman"/>
                      <w:sz w:val="24"/>
                      <w:szCs w:val="24"/>
                    </w:rPr>
                    <w:t xml:space="preserve"> from detective</w:t>
                  </w:r>
                  <w:r w:rsidR="002D65BC">
                    <w:rPr>
                      <w:rFonts w:ascii="Times New Roman" w:hAnsi="Times New Roman" w:cs="Times New Roman"/>
                      <w:sz w:val="24"/>
                      <w:szCs w:val="24"/>
                    </w:rPr>
                    <w:t xml:space="preserve"> </w:t>
                  </w:r>
                  <w:r w:rsidRPr="00C66B59">
                    <w:rPr>
                      <w:rFonts w:ascii="Times New Roman" w:hAnsi="Times New Roman" w:cs="Times New Roman"/>
                      <w:sz w:val="24"/>
                      <w:szCs w:val="24"/>
                    </w:rPr>
                    <w:t>that a “gorilla pimp” is an aggressive one</w:t>
                  </w:r>
                  <w:r w:rsidR="002D65BC">
                    <w:rPr>
                      <w:rFonts w:ascii="Times New Roman" w:hAnsi="Times New Roman" w:cs="Times New Roman"/>
                      <w:sz w:val="24"/>
                      <w:szCs w:val="24"/>
                    </w:rPr>
                    <w:t>. Appellate court held that use o</w:t>
                  </w:r>
                  <w:r w:rsidRPr="00C66B59">
                    <w:rPr>
                      <w:rFonts w:ascii="Times New Roman" w:hAnsi="Times New Roman" w:cs="Times New Roman"/>
                      <w:sz w:val="24"/>
                      <w:szCs w:val="24"/>
                    </w:rPr>
                    <w:t xml:space="preserve">f animal analogies often </w:t>
                  </w:r>
                  <w:proofErr w:type="gramStart"/>
                  <w:r w:rsidRPr="00C66B59">
                    <w:rPr>
                      <w:rFonts w:ascii="Times New Roman" w:hAnsi="Times New Roman" w:cs="Times New Roman"/>
                      <w:sz w:val="24"/>
                      <w:szCs w:val="24"/>
                    </w:rPr>
                    <w:t>operate</w:t>
                  </w:r>
                  <w:proofErr w:type="gramEnd"/>
                  <w:r w:rsidRPr="00C66B59">
                    <w:rPr>
                      <w:rFonts w:ascii="Times New Roman" w:hAnsi="Times New Roman" w:cs="Times New Roman"/>
                      <w:sz w:val="24"/>
                      <w:szCs w:val="24"/>
                    </w:rPr>
                    <w:t xml:space="preserve"> as a racist code</w:t>
                  </w:r>
                  <w:r w:rsidR="002D65BC">
                    <w:rPr>
                      <w:rFonts w:ascii="Times New Roman" w:hAnsi="Times New Roman" w:cs="Times New Roman"/>
                      <w:sz w:val="24"/>
                      <w:szCs w:val="24"/>
                    </w:rPr>
                    <w:t xml:space="preserve"> and a</w:t>
                  </w:r>
                  <w:r w:rsidR="009D0A0A" w:rsidRPr="009D0A0A">
                    <w:rPr>
                      <w:rFonts w:ascii="Times New Roman" w:hAnsi="Times New Roman" w:cs="Times New Roman"/>
                      <w:sz w:val="24"/>
                      <w:szCs w:val="24"/>
                    </w:rPr>
                    <w:t>nalogizing Black people to primates has an odious historical context</w:t>
                  </w:r>
                  <w:r w:rsidR="009D0A0A">
                    <w:rPr>
                      <w:rFonts w:ascii="Times New Roman" w:hAnsi="Times New Roman" w:cs="Times New Roman"/>
                      <w:sz w:val="24"/>
                      <w:szCs w:val="24"/>
                    </w:rPr>
                    <w:t xml:space="preserve"> and is misconduct</w:t>
                  </w:r>
                </w:p>
              </w:tc>
              <w:tc>
                <w:tcPr>
                  <w:tcW w:w="4636" w:type="dxa"/>
                </w:tcPr>
                <w:p w14:paraId="01D7F7A0" w14:textId="77777777" w:rsidR="000C213B" w:rsidRPr="000C213B" w:rsidRDefault="000C213B" w:rsidP="000C213B">
                  <w:pPr>
                    <w:rPr>
                      <w:rFonts w:ascii="Times New Roman" w:hAnsi="Times New Roman" w:cs="Times New Roman"/>
                      <w:sz w:val="24"/>
                      <w:szCs w:val="24"/>
                    </w:rPr>
                  </w:pPr>
                  <w:r w:rsidRPr="000C213B">
                    <w:rPr>
                      <w:rFonts w:ascii="Times New Roman" w:hAnsi="Times New Roman" w:cs="Times New Roman"/>
                      <w:i/>
                      <w:iCs/>
                      <w:sz w:val="24"/>
                      <w:szCs w:val="24"/>
                    </w:rPr>
                    <w:t>State v. McKenzie,</w:t>
                  </w:r>
                  <w:r w:rsidRPr="000C213B">
                    <w:rPr>
                      <w:rFonts w:ascii="Times New Roman" w:hAnsi="Times New Roman" w:cs="Times New Roman"/>
                      <w:sz w:val="24"/>
                      <w:szCs w:val="24"/>
                    </w:rPr>
                    <w:t xml:space="preserve"> 21 Wn.App.2d 722 (2022)</w:t>
                  </w:r>
                </w:p>
                <w:p w14:paraId="5B35C36C" w14:textId="77777777" w:rsidR="00C66B59" w:rsidRPr="000C213B" w:rsidRDefault="00C66B59" w:rsidP="00822509">
                  <w:pPr>
                    <w:rPr>
                      <w:rFonts w:ascii="Times New Roman" w:hAnsi="Times New Roman" w:cs="Times New Roman"/>
                      <w:sz w:val="24"/>
                      <w:szCs w:val="24"/>
                    </w:rPr>
                  </w:pPr>
                </w:p>
              </w:tc>
            </w:tr>
            <w:tr w:rsidR="00153B31" w:rsidRPr="00A00C46" w14:paraId="05ED20B0" w14:textId="77777777" w:rsidTr="007F2C7D">
              <w:tc>
                <w:tcPr>
                  <w:tcW w:w="7064" w:type="dxa"/>
                  <w:shd w:val="clear" w:color="auto" w:fill="auto"/>
                </w:tcPr>
                <w:p w14:paraId="00ADCBC4" w14:textId="24AF1E72" w:rsidR="00153B31" w:rsidRPr="00C66B59" w:rsidRDefault="00153B31" w:rsidP="00A20F2D">
                  <w:pPr>
                    <w:pStyle w:val="ListParagraph"/>
                    <w:ind w:left="0"/>
                    <w:rPr>
                      <w:rFonts w:ascii="Times New Roman" w:hAnsi="Times New Roman" w:cs="Times New Roman"/>
                      <w:sz w:val="24"/>
                      <w:szCs w:val="24"/>
                    </w:rPr>
                  </w:pPr>
                  <w:r w:rsidRPr="00153B31">
                    <w:rPr>
                      <w:rFonts w:ascii="Times New Roman" w:hAnsi="Times New Roman" w:cs="Times New Roman"/>
                      <w:sz w:val="24"/>
                      <w:szCs w:val="24"/>
                    </w:rPr>
                    <w:t>During plea negotiations prosecutor warn</w:t>
                  </w:r>
                  <w:r w:rsidR="002D65BC">
                    <w:rPr>
                      <w:rFonts w:ascii="Times New Roman" w:hAnsi="Times New Roman" w:cs="Times New Roman"/>
                      <w:sz w:val="24"/>
                      <w:szCs w:val="24"/>
                    </w:rPr>
                    <w:t>ing</w:t>
                  </w:r>
                  <w:r>
                    <w:rPr>
                      <w:rFonts w:ascii="Times New Roman" w:hAnsi="Times New Roman" w:cs="Times New Roman"/>
                      <w:sz w:val="24"/>
                      <w:szCs w:val="24"/>
                    </w:rPr>
                    <w:t xml:space="preserve"> </w:t>
                  </w:r>
                  <w:r w:rsidRPr="00153B31">
                    <w:rPr>
                      <w:rFonts w:ascii="Times New Roman" w:hAnsi="Times New Roman" w:cs="Times New Roman"/>
                      <w:sz w:val="24"/>
                      <w:szCs w:val="24"/>
                    </w:rPr>
                    <w:t>Black defendant that if</w:t>
                  </w:r>
                  <w:r w:rsidR="002D65BC">
                    <w:rPr>
                      <w:rFonts w:ascii="Times New Roman" w:hAnsi="Times New Roman" w:cs="Times New Roman"/>
                      <w:sz w:val="24"/>
                      <w:szCs w:val="24"/>
                    </w:rPr>
                    <w:t xml:space="preserve"> case</w:t>
                  </w:r>
                  <w:r w:rsidRPr="00153B31">
                    <w:rPr>
                      <w:rFonts w:ascii="Times New Roman" w:hAnsi="Times New Roman" w:cs="Times New Roman"/>
                      <w:sz w:val="24"/>
                      <w:szCs w:val="24"/>
                    </w:rPr>
                    <w:t xml:space="preserve"> goes to trial the jury will likely be all white</w:t>
                  </w:r>
                  <w:r>
                    <w:rPr>
                      <w:rFonts w:ascii="Times New Roman" w:hAnsi="Times New Roman" w:cs="Times New Roman"/>
                      <w:sz w:val="24"/>
                      <w:szCs w:val="24"/>
                    </w:rPr>
                    <w:t xml:space="preserve"> was </w:t>
                  </w:r>
                  <w:r w:rsidRPr="00153B31">
                    <w:rPr>
                      <w:rFonts w:ascii="Times New Roman" w:hAnsi="Times New Roman" w:cs="Times New Roman"/>
                      <w:sz w:val="24"/>
                      <w:szCs w:val="24"/>
                    </w:rPr>
                    <w:t>improper</w:t>
                  </w:r>
                  <w:r>
                    <w:rPr>
                      <w:rFonts w:ascii="Times New Roman" w:hAnsi="Times New Roman" w:cs="Times New Roman"/>
                      <w:sz w:val="24"/>
                      <w:szCs w:val="24"/>
                    </w:rPr>
                    <w:t>. P</w:t>
                  </w:r>
                  <w:r w:rsidRPr="00153B31">
                    <w:rPr>
                      <w:rFonts w:ascii="Times New Roman" w:hAnsi="Times New Roman" w:cs="Times New Roman"/>
                      <w:sz w:val="24"/>
                      <w:szCs w:val="24"/>
                    </w:rPr>
                    <w:t>rosecutor’s invocation of race to leverage a guilty plea render</w:t>
                  </w:r>
                  <w:r w:rsidR="002D65BC">
                    <w:rPr>
                      <w:rFonts w:ascii="Times New Roman" w:hAnsi="Times New Roman" w:cs="Times New Roman"/>
                      <w:sz w:val="24"/>
                      <w:szCs w:val="24"/>
                    </w:rPr>
                    <w:t>ed</w:t>
                  </w:r>
                  <w:r w:rsidRPr="00153B31">
                    <w:rPr>
                      <w:rFonts w:ascii="Times New Roman" w:hAnsi="Times New Roman" w:cs="Times New Roman"/>
                      <w:sz w:val="24"/>
                      <w:szCs w:val="24"/>
                    </w:rPr>
                    <w:t xml:space="preserve"> the plea involuntary as a matter of law</w:t>
                  </w:r>
                </w:p>
              </w:tc>
              <w:tc>
                <w:tcPr>
                  <w:tcW w:w="4636" w:type="dxa"/>
                </w:tcPr>
                <w:p w14:paraId="28904EBD" w14:textId="02DA004A" w:rsidR="00C55B5B" w:rsidRPr="00C55B5B" w:rsidRDefault="00C55B5B" w:rsidP="00C55B5B">
                  <w:pPr>
                    <w:rPr>
                      <w:rFonts w:ascii="Times New Roman" w:hAnsi="Times New Roman" w:cs="Times New Roman"/>
                      <w:sz w:val="24"/>
                      <w:szCs w:val="24"/>
                    </w:rPr>
                  </w:pPr>
                  <w:r w:rsidRPr="00C55B5B">
                    <w:rPr>
                      <w:rFonts w:ascii="Times New Roman" w:hAnsi="Times New Roman" w:cs="Times New Roman"/>
                      <w:i/>
                      <w:iCs/>
                      <w:sz w:val="24"/>
                      <w:szCs w:val="24"/>
                    </w:rPr>
                    <w:t xml:space="preserve">State v. </w:t>
                  </w:r>
                  <w:proofErr w:type="spellStart"/>
                  <w:r w:rsidRPr="00C55B5B">
                    <w:rPr>
                      <w:rFonts w:ascii="Times New Roman" w:hAnsi="Times New Roman" w:cs="Times New Roman"/>
                      <w:i/>
                      <w:iCs/>
                      <w:sz w:val="24"/>
                      <w:szCs w:val="24"/>
                    </w:rPr>
                    <w:t>Hornvedt</w:t>
                  </w:r>
                  <w:proofErr w:type="spellEnd"/>
                  <w:r w:rsidRPr="00C55B5B">
                    <w:rPr>
                      <w:rFonts w:ascii="Times New Roman" w:hAnsi="Times New Roman" w:cs="Times New Roman"/>
                      <w:i/>
                      <w:iCs/>
                      <w:sz w:val="24"/>
                      <w:szCs w:val="24"/>
                    </w:rPr>
                    <w:t>,</w:t>
                  </w:r>
                  <w:r w:rsidRPr="00C55B5B">
                    <w:rPr>
                      <w:rFonts w:ascii="Times New Roman" w:hAnsi="Times New Roman" w:cs="Times New Roman"/>
                      <w:sz w:val="24"/>
                      <w:szCs w:val="24"/>
                    </w:rPr>
                    <w:t xml:space="preserve"> </w:t>
                  </w:r>
                  <w:r w:rsidR="00A64471">
                    <w:rPr>
                      <w:rFonts w:ascii="Times New Roman" w:hAnsi="Times New Roman" w:cs="Times New Roman"/>
                      <w:sz w:val="24"/>
                      <w:szCs w:val="24"/>
                    </w:rPr>
                    <w:t xml:space="preserve">29 </w:t>
                  </w:r>
                  <w:r w:rsidRPr="00C55B5B">
                    <w:rPr>
                      <w:rFonts w:ascii="Times New Roman" w:hAnsi="Times New Roman" w:cs="Times New Roman"/>
                      <w:sz w:val="24"/>
                      <w:szCs w:val="24"/>
                    </w:rPr>
                    <w:t xml:space="preserve">Wn.App.2d </w:t>
                  </w:r>
                  <w:r w:rsidR="00A64471">
                    <w:rPr>
                      <w:rFonts w:ascii="Times New Roman" w:hAnsi="Times New Roman" w:cs="Times New Roman"/>
                      <w:sz w:val="24"/>
                      <w:szCs w:val="24"/>
                    </w:rPr>
                    <w:t xml:space="preserve">589 </w:t>
                  </w:r>
                  <w:r w:rsidRPr="00C55B5B">
                    <w:rPr>
                      <w:rFonts w:ascii="Times New Roman" w:hAnsi="Times New Roman" w:cs="Times New Roman"/>
                      <w:sz w:val="24"/>
                      <w:szCs w:val="24"/>
                    </w:rPr>
                    <w:t>(2023)</w:t>
                  </w:r>
                </w:p>
                <w:p w14:paraId="266EDBA5" w14:textId="77777777" w:rsidR="00153B31" w:rsidRPr="00C55B5B" w:rsidRDefault="00153B31" w:rsidP="000C213B">
                  <w:pPr>
                    <w:rPr>
                      <w:rFonts w:ascii="Times New Roman" w:hAnsi="Times New Roman" w:cs="Times New Roman"/>
                      <w:sz w:val="24"/>
                      <w:szCs w:val="24"/>
                    </w:rPr>
                  </w:pPr>
                </w:p>
              </w:tc>
            </w:tr>
          </w:tbl>
          <w:p w14:paraId="0D8D295C"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F39C8B5" w14:textId="77777777" w:rsidR="007551A2" w:rsidRPr="00A00C46"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9A6D61F"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1D1BF459" w14:textId="77777777" w:rsidR="00AA14C2" w:rsidRDefault="00AA14C2" w:rsidP="00DA6234">
            <w:pPr>
              <w:pStyle w:val="Heading1"/>
            </w:pPr>
            <w:bookmarkStart w:id="4" w:name="_Toc179222548"/>
          </w:p>
          <w:p w14:paraId="5E1E6C90" w14:textId="77777777" w:rsidR="00AA14C2" w:rsidRDefault="00AA14C2" w:rsidP="00DA6234">
            <w:pPr>
              <w:pStyle w:val="Heading1"/>
            </w:pPr>
          </w:p>
          <w:p w14:paraId="49A6D613" w14:textId="5479C243" w:rsidR="00777F97" w:rsidRPr="00777F97" w:rsidRDefault="00777F97" w:rsidP="00DA6234">
            <w:pPr>
              <w:pStyle w:val="Heading1"/>
            </w:pPr>
            <w:r w:rsidRPr="00AA14C2">
              <w:rPr>
                <w:b/>
                <w:bCs/>
              </w:rPr>
              <w:lastRenderedPageBreak/>
              <w:t>Arguing</w:t>
            </w:r>
            <w:r w:rsidR="005440F3" w:rsidRPr="00AA14C2">
              <w:rPr>
                <w:b/>
                <w:bCs/>
              </w:rPr>
              <w:t xml:space="preserve"> or Referencing</w:t>
            </w:r>
            <w:r w:rsidRPr="00AA14C2">
              <w:rPr>
                <w:b/>
                <w:bCs/>
              </w:rPr>
              <w:t xml:space="preserve"> facts</w:t>
            </w:r>
            <w:r w:rsidRPr="00777F97">
              <w:t xml:space="preserve"> </w:t>
            </w:r>
            <w:r w:rsidRPr="00AA14C2">
              <w:rPr>
                <w:b/>
                <w:bCs/>
              </w:rPr>
              <w:t>not in evidence</w:t>
            </w:r>
            <w:bookmarkEnd w:id="4"/>
          </w:p>
          <w:p w14:paraId="49A6D614" w14:textId="77777777" w:rsidR="00777F97" w:rsidRPr="00777F97" w:rsidRDefault="00777F97" w:rsidP="00777F97">
            <w:pPr>
              <w:rPr>
                <w:rFonts w:ascii="Times New Roman" w:hAnsi="Times New Roman" w:cs="Times New Roman"/>
                <w:sz w:val="28"/>
                <w:szCs w:val="28"/>
              </w:rPr>
            </w:pPr>
          </w:p>
          <w:p w14:paraId="49A6D617" w14:textId="1AA75072" w:rsidR="00777F97" w:rsidRPr="00777F97" w:rsidRDefault="00777F97" w:rsidP="009B2022">
            <w:pPr>
              <w:pStyle w:val="ListParagraph"/>
              <w:ind w:left="342"/>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9A6D61C" w14:textId="4C0E9C57" w:rsidR="00777F97"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55E001" w14:textId="77777777" w:rsidR="00AA14C2" w:rsidRPr="00A00C46" w:rsidRDefault="00AA14C2"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Ind w:w="63" w:type="dxa"/>
              <w:tblLayout w:type="fixed"/>
              <w:tblLook w:val="04A0" w:firstRow="1" w:lastRow="0" w:firstColumn="1" w:lastColumn="0" w:noHBand="0" w:noVBand="1"/>
            </w:tblPr>
            <w:tblGrid>
              <w:gridCol w:w="7068"/>
              <w:gridCol w:w="4590"/>
            </w:tblGrid>
            <w:tr w:rsidR="008021A4" w:rsidRPr="00A00C46" w14:paraId="127E7BF4" w14:textId="77777777" w:rsidTr="002363C4">
              <w:tc>
                <w:tcPr>
                  <w:tcW w:w="7068" w:type="dxa"/>
                </w:tcPr>
                <w:p w14:paraId="6A32D127" w14:textId="3FB946DF" w:rsidR="008021A4" w:rsidRPr="00A00C46" w:rsidRDefault="002363C4" w:rsidP="008021A4">
                  <w:pPr>
                    <w:ind w:left="-13"/>
                    <w:rPr>
                      <w:rFonts w:ascii="Times New Roman" w:hAnsi="Times New Roman" w:cs="Times New Roman"/>
                      <w:sz w:val="24"/>
                      <w:szCs w:val="24"/>
                    </w:rPr>
                  </w:pPr>
                  <w:r>
                    <w:rPr>
                      <w:rFonts w:ascii="Times New Roman" w:hAnsi="Times New Roman" w:cs="Times New Roman"/>
                      <w:sz w:val="24"/>
                      <w:szCs w:val="24"/>
                    </w:rPr>
                    <w:lastRenderedPageBreak/>
                    <w:t>Arguing to jury that t</w:t>
                  </w:r>
                  <w:r w:rsidR="008021A4" w:rsidRPr="00A00C46">
                    <w:rPr>
                      <w:rFonts w:ascii="Times New Roman" w:hAnsi="Times New Roman" w:cs="Times New Roman"/>
                      <w:sz w:val="24"/>
                      <w:szCs w:val="24"/>
                    </w:rPr>
                    <w:t>here could be more victims if you don’t convict</w:t>
                  </w:r>
                  <w:r>
                    <w:rPr>
                      <w:rFonts w:ascii="Times New Roman" w:hAnsi="Times New Roman" w:cs="Times New Roman"/>
                      <w:sz w:val="24"/>
                      <w:szCs w:val="24"/>
                    </w:rPr>
                    <w:t xml:space="preserve"> was misconduct</w:t>
                  </w:r>
                </w:p>
              </w:tc>
              <w:tc>
                <w:tcPr>
                  <w:tcW w:w="4590" w:type="dxa"/>
                </w:tcPr>
                <w:p w14:paraId="3A8EC73E" w14:textId="0BBFEEDA"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Russell</w:t>
                  </w:r>
                  <w:r w:rsidRPr="00A00C46">
                    <w:rPr>
                      <w:rFonts w:ascii="Times New Roman" w:eastAsia="Times New Roman" w:hAnsi="Times New Roman" w:cs="Times New Roman"/>
                      <w:sz w:val="24"/>
                      <w:szCs w:val="24"/>
                    </w:rPr>
                    <w:t xml:space="preserve">, 125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24, 89 (1994)</w:t>
                  </w:r>
                </w:p>
              </w:tc>
            </w:tr>
            <w:tr w:rsidR="008021A4" w:rsidRPr="00A00C46" w14:paraId="4961B27B" w14:textId="77777777" w:rsidTr="002363C4">
              <w:tc>
                <w:tcPr>
                  <w:tcW w:w="7068" w:type="dxa"/>
                </w:tcPr>
                <w:p w14:paraId="1965FEBC" w14:textId="176A3AE5"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 xml:space="preserve">Arguing absent evidence </w:t>
                  </w:r>
                  <w:r w:rsidR="00CB78FA">
                    <w:rPr>
                      <w:rFonts w:ascii="Times New Roman" w:hAnsi="Times New Roman" w:cs="Times New Roman"/>
                      <w:sz w:val="24"/>
                      <w:szCs w:val="24"/>
                    </w:rPr>
                    <w:t>of</w:t>
                  </w:r>
                  <w:r w:rsidRPr="00A00C46">
                    <w:rPr>
                      <w:rFonts w:ascii="Times New Roman" w:hAnsi="Times New Roman" w:cs="Times New Roman"/>
                      <w:sz w:val="24"/>
                      <w:szCs w:val="24"/>
                    </w:rPr>
                    <w:t xml:space="preserve"> more serious or allegations that the </w:t>
                  </w:r>
                  <w:r w:rsidR="002363C4">
                    <w:rPr>
                      <w:rFonts w:ascii="Times New Roman" w:hAnsi="Times New Roman" w:cs="Times New Roman"/>
                      <w:sz w:val="24"/>
                      <w:szCs w:val="24"/>
                    </w:rPr>
                    <w:t>alleged victim</w:t>
                  </w:r>
                  <w:r w:rsidRPr="00A00C46">
                    <w:rPr>
                      <w:rFonts w:ascii="Times New Roman" w:hAnsi="Times New Roman" w:cs="Times New Roman"/>
                      <w:sz w:val="24"/>
                      <w:szCs w:val="24"/>
                    </w:rPr>
                    <w:t xml:space="preserve"> didn’t mention</w:t>
                  </w:r>
                  <w:r w:rsidR="00875378">
                    <w:rPr>
                      <w:rFonts w:ascii="Times New Roman" w:hAnsi="Times New Roman" w:cs="Times New Roman"/>
                      <w:sz w:val="24"/>
                      <w:szCs w:val="24"/>
                    </w:rPr>
                    <w:t xml:space="preserve"> something</w:t>
                  </w:r>
                  <w:r w:rsidRPr="00A00C46">
                    <w:rPr>
                      <w:rFonts w:ascii="Times New Roman" w:hAnsi="Times New Roman" w:cs="Times New Roman"/>
                      <w:sz w:val="24"/>
                      <w:szCs w:val="24"/>
                    </w:rPr>
                    <w:t xml:space="preserve"> on the stand</w:t>
                  </w:r>
                  <w:r w:rsidR="00875378">
                    <w:rPr>
                      <w:rFonts w:ascii="Times New Roman" w:hAnsi="Times New Roman" w:cs="Times New Roman"/>
                      <w:sz w:val="24"/>
                      <w:szCs w:val="24"/>
                    </w:rPr>
                    <w:t xml:space="preserve"> and </w:t>
                  </w:r>
                  <w:r w:rsidRPr="00A00C46">
                    <w:rPr>
                      <w:rFonts w:ascii="Times New Roman" w:hAnsi="Times New Roman" w:cs="Times New Roman"/>
                      <w:sz w:val="24"/>
                      <w:szCs w:val="24"/>
                    </w:rPr>
                    <w:t xml:space="preserve">changed story </w:t>
                  </w:r>
                  <w:r w:rsidR="00875378">
                    <w:rPr>
                      <w:rFonts w:ascii="Times New Roman" w:hAnsi="Times New Roman" w:cs="Times New Roman"/>
                      <w:sz w:val="24"/>
                      <w:szCs w:val="24"/>
                    </w:rPr>
                    <w:t xml:space="preserve">on the stand </w:t>
                  </w:r>
                  <w:r w:rsidRPr="00A00C46">
                    <w:rPr>
                      <w:rFonts w:ascii="Times New Roman" w:hAnsi="Times New Roman" w:cs="Times New Roman"/>
                      <w:sz w:val="24"/>
                      <w:szCs w:val="24"/>
                    </w:rPr>
                    <w:t>because she was more comfortable in the one-on-one with officer/SANE, etc</w:t>
                  </w:r>
                  <w:r w:rsidR="002363C4">
                    <w:rPr>
                      <w:rFonts w:ascii="Times New Roman" w:hAnsi="Times New Roman" w:cs="Times New Roman"/>
                      <w:sz w:val="24"/>
                      <w:szCs w:val="24"/>
                    </w:rPr>
                    <w:t>. is misconduct</w:t>
                  </w:r>
                </w:p>
              </w:tc>
              <w:tc>
                <w:tcPr>
                  <w:tcW w:w="4590" w:type="dxa"/>
                </w:tcPr>
                <w:p w14:paraId="78EA2386" w14:textId="78C83F1F"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Boehning</w:t>
                  </w:r>
                  <w:r w:rsidRPr="00A00C46">
                    <w:rPr>
                      <w:rFonts w:ascii="Times New Roman" w:eastAsia="Times New Roman" w:hAnsi="Times New Roman" w:cs="Times New Roman"/>
                      <w:sz w:val="24"/>
                      <w:szCs w:val="24"/>
                    </w:rPr>
                    <w:t xml:space="preserve">, 127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511, 522 (2005)</w:t>
                  </w:r>
                </w:p>
              </w:tc>
            </w:tr>
            <w:tr w:rsidR="008021A4" w:rsidRPr="00A00C46" w14:paraId="16134CDE" w14:textId="77777777" w:rsidTr="002363C4">
              <w:tc>
                <w:tcPr>
                  <w:tcW w:w="7068" w:type="dxa"/>
                </w:tcPr>
                <w:p w14:paraId="4408FA9D" w14:textId="23197454"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PowerPoint presentation with exhibits altered or with headlines/captions superimposed</w:t>
                  </w:r>
                  <w:r w:rsidR="002363C4">
                    <w:rPr>
                      <w:rFonts w:ascii="Times New Roman" w:hAnsi="Times New Roman" w:cs="Times New Roman"/>
                      <w:sz w:val="24"/>
                      <w:szCs w:val="24"/>
                    </w:rPr>
                    <w:t xml:space="preserve"> is misconduct</w:t>
                  </w:r>
                </w:p>
                <w:p w14:paraId="38767E1E" w14:textId="24A22200"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Adding phrases to photos/exhibits</w:t>
                  </w:r>
                  <w:r w:rsidR="002363C4">
                    <w:rPr>
                      <w:rFonts w:ascii="Times New Roman" w:hAnsi="Times New Roman" w:cs="Times New Roman"/>
                      <w:sz w:val="24"/>
                      <w:szCs w:val="24"/>
                    </w:rPr>
                    <w:t xml:space="preserve"> is error</w:t>
                  </w:r>
                </w:p>
              </w:tc>
              <w:tc>
                <w:tcPr>
                  <w:tcW w:w="4590" w:type="dxa"/>
                </w:tcPr>
                <w:p w14:paraId="34D113F3" w14:textId="1DCD34E4" w:rsidR="008021A4" w:rsidRPr="00A00C46" w:rsidRDefault="008021A4" w:rsidP="008021A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182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463, 473 (2015)</w:t>
                  </w:r>
                </w:p>
                <w:p w14:paraId="53F71CF4" w14:textId="77777777" w:rsidR="008021A4" w:rsidRPr="00A00C46" w:rsidRDefault="008021A4" w:rsidP="008021A4">
                  <w:pPr>
                    <w:rPr>
                      <w:rFonts w:ascii="Times New Roman" w:eastAsia="Times New Roman" w:hAnsi="Times New Roman" w:cs="Times New Roman"/>
                      <w:sz w:val="24"/>
                      <w:szCs w:val="24"/>
                    </w:rPr>
                  </w:pPr>
                </w:p>
                <w:p w14:paraId="15206019" w14:textId="2685DA1C"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In re Glasmann</w:t>
                  </w:r>
                  <w:r w:rsidRPr="00A00C46">
                    <w:rPr>
                      <w:rFonts w:ascii="Times New Roman" w:eastAsia="Times New Roman" w:hAnsi="Times New Roman" w:cs="Times New Roman"/>
                      <w:sz w:val="24"/>
                      <w:szCs w:val="24"/>
                    </w:rPr>
                    <w:t xml:space="preserve">, 175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696, 706 (2012)</w:t>
                  </w:r>
                </w:p>
              </w:tc>
            </w:tr>
            <w:tr w:rsidR="008021A4" w:rsidRPr="00A00C46" w14:paraId="250B0CC1" w14:textId="77777777" w:rsidTr="002363C4">
              <w:trPr>
                <w:trHeight w:val="116"/>
              </w:trPr>
              <w:tc>
                <w:tcPr>
                  <w:tcW w:w="7068" w:type="dxa"/>
                </w:tcPr>
                <w:p w14:paraId="2E47FC51" w14:textId="5B901171"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 xml:space="preserve">Making repeated comments regarding “eight years of crime” and calling defendant experienced, not an amateur, etc. when </w:t>
                  </w:r>
                  <w:r w:rsidR="00E307BE">
                    <w:rPr>
                      <w:rFonts w:ascii="Times New Roman" w:hAnsi="Times New Roman" w:cs="Times New Roman"/>
                      <w:sz w:val="24"/>
                      <w:szCs w:val="24"/>
                    </w:rPr>
                    <w:t xml:space="preserve">he </w:t>
                  </w:r>
                  <w:r w:rsidRPr="00A00C46">
                    <w:rPr>
                      <w:rFonts w:ascii="Times New Roman" w:hAnsi="Times New Roman" w:cs="Times New Roman"/>
                      <w:sz w:val="24"/>
                      <w:szCs w:val="24"/>
                    </w:rPr>
                    <w:t>only had one prior conviction</w:t>
                  </w:r>
                  <w:r w:rsidR="002363C4">
                    <w:rPr>
                      <w:rFonts w:ascii="Times New Roman" w:hAnsi="Times New Roman" w:cs="Times New Roman"/>
                      <w:sz w:val="24"/>
                      <w:szCs w:val="24"/>
                    </w:rPr>
                    <w:t xml:space="preserve"> was misconduct</w:t>
                  </w:r>
                </w:p>
              </w:tc>
              <w:tc>
                <w:tcPr>
                  <w:tcW w:w="4590" w:type="dxa"/>
                </w:tcPr>
                <w:p w14:paraId="1AA7739D" w14:textId="77777777"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i/>
                      <w:iCs/>
                      <w:sz w:val="24"/>
                      <w:szCs w:val="24"/>
                    </w:rPr>
                    <w:t>State v. Eichman</w:t>
                  </w:r>
                  <w:r w:rsidRPr="005509F2">
                    <w:rPr>
                      <w:rFonts w:ascii="Times New Roman" w:hAnsi="Times New Roman" w:cs="Times New Roman"/>
                      <w:sz w:val="24"/>
                      <w:szCs w:val="24"/>
                    </w:rPr>
                    <w:t>, 69 Wn.2d 327 (1966)</w:t>
                  </w:r>
                </w:p>
              </w:tc>
            </w:tr>
            <w:tr w:rsidR="008021A4" w:rsidRPr="00A00C46" w14:paraId="7A429992" w14:textId="77777777" w:rsidTr="002363C4">
              <w:tc>
                <w:tcPr>
                  <w:tcW w:w="7068" w:type="dxa"/>
                </w:tcPr>
                <w:p w14:paraId="33F4FCDD" w14:textId="13B5ED72" w:rsidR="008021A4" w:rsidRPr="00A00C46" w:rsidRDefault="00E307BE" w:rsidP="008021A4">
                  <w:pPr>
                    <w:rPr>
                      <w:rFonts w:ascii="Times New Roman" w:hAnsi="Times New Roman" w:cs="Times New Roman"/>
                      <w:sz w:val="24"/>
                      <w:szCs w:val="24"/>
                    </w:rPr>
                  </w:pPr>
                  <w:r>
                    <w:rPr>
                      <w:rFonts w:ascii="Times New Roman" w:hAnsi="Times New Roman" w:cs="Times New Roman"/>
                      <w:sz w:val="24"/>
                      <w:szCs w:val="24"/>
                    </w:rPr>
                    <w:t>Claiming “w</w:t>
                  </w:r>
                  <w:r w:rsidR="008021A4" w:rsidRPr="00A00C46">
                    <w:rPr>
                      <w:rFonts w:ascii="Times New Roman" w:hAnsi="Times New Roman" w:cs="Times New Roman"/>
                      <w:sz w:val="24"/>
                      <w:szCs w:val="24"/>
                    </w:rPr>
                    <w:t>e could have called numerous other witnesses” and implying there are more uncharged crimes</w:t>
                  </w:r>
                  <w:r w:rsidR="002363C4">
                    <w:rPr>
                      <w:rFonts w:ascii="Times New Roman" w:hAnsi="Times New Roman" w:cs="Times New Roman"/>
                      <w:sz w:val="24"/>
                      <w:szCs w:val="24"/>
                    </w:rPr>
                    <w:t xml:space="preserve"> was misconduct</w:t>
                  </w:r>
                </w:p>
              </w:tc>
              <w:tc>
                <w:tcPr>
                  <w:tcW w:w="4590" w:type="dxa"/>
                </w:tcPr>
                <w:p w14:paraId="58957F54" w14:textId="77777777" w:rsidR="008021A4" w:rsidRPr="005509F2" w:rsidRDefault="008021A4" w:rsidP="008021A4">
                  <w:pPr>
                    <w:rPr>
                      <w:rFonts w:ascii="Times New Roman" w:hAnsi="Times New Roman" w:cs="Times New Roman"/>
                      <w:sz w:val="24"/>
                      <w:szCs w:val="24"/>
                    </w:rPr>
                  </w:pPr>
                  <w:r w:rsidRPr="002363C4">
                    <w:rPr>
                      <w:rFonts w:ascii="Times New Roman" w:hAnsi="Times New Roman" w:cs="Times New Roman"/>
                      <w:i/>
                      <w:iCs/>
                      <w:sz w:val="24"/>
                      <w:szCs w:val="24"/>
                    </w:rPr>
                    <w:t xml:space="preserve">State v. </w:t>
                  </w:r>
                  <w:proofErr w:type="spellStart"/>
                  <w:r w:rsidRPr="002363C4">
                    <w:rPr>
                      <w:rFonts w:ascii="Times New Roman" w:hAnsi="Times New Roman" w:cs="Times New Roman"/>
                      <w:i/>
                      <w:iCs/>
                      <w:sz w:val="24"/>
                      <w:szCs w:val="24"/>
                    </w:rPr>
                    <w:t>Ranicke</w:t>
                  </w:r>
                  <w:proofErr w:type="spellEnd"/>
                  <w:r w:rsidRPr="005509F2">
                    <w:rPr>
                      <w:rFonts w:ascii="Times New Roman" w:hAnsi="Times New Roman" w:cs="Times New Roman"/>
                      <w:sz w:val="24"/>
                      <w:szCs w:val="24"/>
                    </w:rPr>
                    <w:t xml:space="preserve">, 3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892 (1970)</w:t>
                  </w:r>
                </w:p>
              </w:tc>
            </w:tr>
            <w:tr w:rsidR="008021A4" w:rsidRPr="005509F2" w14:paraId="065B1515" w14:textId="77777777" w:rsidTr="002363C4">
              <w:tc>
                <w:tcPr>
                  <w:tcW w:w="7068" w:type="dxa"/>
                </w:tcPr>
                <w:p w14:paraId="680A70FF" w14:textId="5F2DEF33"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sz w:val="24"/>
                      <w:szCs w:val="24"/>
                    </w:rPr>
                    <w:t xml:space="preserve">State claimed child </w:t>
                  </w:r>
                  <w:r w:rsidR="00E506AE">
                    <w:rPr>
                      <w:rFonts w:ascii="Times New Roman" w:hAnsi="Times New Roman" w:cs="Times New Roman"/>
                      <w:sz w:val="24"/>
                      <w:szCs w:val="24"/>
                    </w:rPr>
                    <w:t xml:space="preserve">was </w:t>
                  </w:r>
                  <w:r w:rsidRPr="005509F2">
                    <w:rPr>
                      <w:rFonts w:ascii="Times New Roman" w:hAnsi="Times New Roman" w:cs="Times New Roman"/>
                      <w:sz w:val="24"/>
                      <w:szCs w:val="24"/>
                    </w:rPr>
                    <w:t>removed from home for sexual abuse, which was not supported by record</w:t>
                  </w:r>
                  <w:r w:rsidR="002363C4">
                    <w:rPr>
                      <w:rFonts w:ascii="Times New Roman" w:hAnsi="Times New Roman" w:cs="Times New Roman"/>
                      <w:sz w:val="24"/>
                      <w:szCs w:val="24"/>
                    </w:rPr>
                    <w:t xml:space="preserve"> and </w:t>
                  </w:r>
                  <w:r w:rsidR="00E506AE">
                    <w:rPr>
                      <w:rFonts w:ascii="Times New Roman" w:hAnsi="Times New Roman" w:cs="Times New Roman"/>
                      <w:sz w:val="24"/>
                      <w:szCs w:val="24"/>
                    </w:rPr>
                    <w:t xml:space="preserve">thus </w:t>
                  </w:r>
                  <w:r w:rsidR="002363C4">
                    <w:rPr>
                      <w:rFonts w:ascii="Times New Roman" w:hAnsi="Times New Roman" w:cs="Times New Roman"/>
                      <w:sz w:val="24"/>
                      <w:szCs w:val="24"/>
                    </w:rPr>
                    <w:t>was misconduct</w:t>
                  </w:r>
                </w:p>
              </w:tc>
              <w:tc>
                <w:tcPr>
                  <w:tcW w:w="4590" w:type="dxa"/>
                </w:tcPr>
                <w:p w14:paraId="739DC352" w14:textId="77777777"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i/>
                      <w:iCs/>
                      <w:sz w:val="24"/>
                      <w:szCs w:val="24"/>
                    </w:rPr>
                    <w:t>State v. Ray</w:t>
                  </w:r>
                  <w:r w:rsidRPr="005509F2">
                    <w:rPr>
                      <w:rFonts w:ascii="Times New Roman" w:hAnsi="Times New Roman" w:cs="Times New Roman"/>
                      <w:sz w:val="24"/>
                      <w:szCs w:val="24"/>
                    </w:rPr>
                    <w:t>, 116 Wn.2d 531 (1991)</w:t>
                  </w:r>
                </w:p>
              </w:tc>
            </w:tr>
            <w:tr w:rsidR="008021A4" w:rsidRPr="005509F2" w14:paraId="34AF8079" w14:textId="77777777" w:rsidTr="002363C4">
              <w:tc>
                <w:tcPr>
                  <w:tcW w:w="7068" w:type="dxa"/>
                </w:tcPr>
                <w:p w14:paraId="6F447681" w14:textId="36433BA6"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sz w:val="24"/>
                      <w:szCs w:val="24"/>
                    </w:rPr>
                    <w:t>State claimed it was common for children to delay disclosure of sexual abuse when there was no testimony of such commonality</w:t>
                  </w:r>
                  <w:r w:rsidR="002363C4">
                    <w:rPr>
                      <w:rFonts w:ascii="Times New Roman" w:hAnsi="Times New Roman" w:cs="Times New Roman"/>
                      <w:sz w:val="24"/>
                      <w:szCs w:val="24"/>
                    </w:rPr>
                    <w:t xml:space="preserve"> and that was misconduct</w:t>
                  </w:r>
                </w:p>
              </w:tc>
              <w:tc>
                <w:tcPr>
                  <w:tcW w:w="4590" w:type="dxa"/>
                </w:tcPr>
                <w:p w14:paraId="308335B0" w14:textId="2C1CCCC7"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i/>
                      <w:iCs/>
                      <w:sz w:val="24"/>
                      <w:szCs w:val="24"/>
                    </w:rPr>
                    <w:t>State v. Warren</w:t>
                  </w:r>
                  <w:r w:rsidRPr="005509F2">
                    <w:rPr>
                      <w:rFonts w:ascii="Times New Roman" w:hAnsi="Times New Roman" w:cs="Times New Roman"/>
                      <w:sz w:val="24"/>
                      <w:szCs w:val="24"/>
                    </w:rPr>
                    <w:t xml:space="preserve">, 165 </w:t>
                  </w:r>
                  <w:r w:rsidR="00A132A0" w:rsidRPr="005509F2">
                    <w:rPr>
                      <w:rFonts w:ascii="Times New Roman" w:hAnsi="Times New Roman" w:cs="Times New Roman"/>
                      <w:sz w:val="24"/>
                      <w:szCs w:val="24"/>
                    </w:rPr>
                    <w:t>Wn.</w:t>
                  </w:r>
                  <w:r w:rsidRPr="005509F2">
                    <w:rPr>
                      <w:rFonts w:ascii="Times New Roman" w:hAnsi="Times New Roman" w:cs="Times New Roman"/>
                      <w:sz w:val="24"/>
                      <w:szCs w:val="24"/>
                    </w:rPr>
                    <w:t>2d 17 (2008)</w:t>
                  </w:r>
                </w:p>
              </w:tc>
            </w:tr>
            <w:tr w:rsidR="002363C4" w:rsidRPr="005509F2" w14:paraId="5746E176" w14:textId="77777777" w:rsidTr="002363C4">
              <w:tc>
                <w:tcPr>
                  <w:tcW w:w="7068" w:type="dxa"/>
                </w:tcPr>
                <w:p w14:paraId="624D1BBD"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During cross-examination state asked defendant if he had been questioned by the police about another uncharged rape </w:t>
                  </w:r>
                </w:p>
              </w:tc>
              <w:tc>
                <w:tcPr>
                  <w:tcW w:w="4590" w:type="dxa"/>
                </w:tcPr>
                <w:p w14:paraId="432E0371"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State v. Montague</w:t>
                  </w:r>
                  <w:r w:rsidRPr="005509F2">
                    <w:rPr>
                      <w:rFonts w:ascii="Times New Roman" w:hAnsi="Times New Roman" w:cs="Times New Roman"/>
                      <w:sz w:val="24"/>
                      <w:szCs w:val="24"/>
                    </w:rPr>
                    <w:t xml:space="preserve">, 31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688 (1982)</w:t>
                  </w:r>
                </w:p>
              </w:tc>
            </w:tr>
            <w:tr w:rsidR="002363C4" w:rsidRPr="005509F2" w14:paraId="67A84F4F" w14:textId="77777777" w:rsidTr="002363C4">
              <w:tc>
                <w:tcPr>
                  <w:tcW w:w="7068" w:type="dxa"/>
                </w:tcPr>
                <w:p w14:paraId="55445CC8" w14:textId="13C63F4B"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 referenced exercise of marital privilege</w:t>
                  </w:r>
                  <w:r w:rsidR="00D44CC3">
                    <w:rPr>
                      <w:rFonts w:ascii="Times New Roman" w:hAnsi="Times New Roman" w:cs="Times New Roman"/>
                      <w:sz w:val="24"/>
                      <w:szCs w:val="24"/>
                    </w:rPr>
                    <w:t xml:space="preserve"> </w:t>
                  </w:r>
                  <w:r w:rsidR="004B0371">
                    <w:rPr>
                      <w:rFonts w:ascii="Times New Roman" w:hAnsi="Times New Roman" w:cs="Times New Roman"/>
                      <w:sz w:val="24"/>
                      <w:szCs w:val="24"/>
                    </w:rPr>
                    <w:t>by asking</w:t>
                  </w:r>
                  <w:r w:rsidR="004B31D7">
                    <w:rPr>
                      <w:rFonts w:ascii="Times New Roman" w:hAnsi="Times New Roman" w:cs="Times New Roman"/>
                      <w:sz w:val="24"/>
                      <w:szCs w:val="24"/>
                    </w:rPr>
                    <w:t xml:space="preserve"> in closing</w:t>
                  </w:r>
                  <w:r w:rsidR="004B0371">
                    <w:rPr>
                      <w:rFonts w:ascii="Times New Roman" w:hAnsi="Times New Roman" w:cs="Times New Roman"/>
                      <w:sz w:val="24"/>
                      <w:szCs w:val="24"/>
                    </w:rPr>
                    <w:t xml:space="preserve"> why defendant’s wife didn’t testify </w:t>
                  </w:r>
                  <w:r w:rsidR="00D44CC3">
                    <w:rPr>
                      <w:rFonts w:ascii="Times New Roman" w:hAnsi="Times New Roman" w:cs="Times New Roman"/>
                      <w:sz w:val="24"/>
                      <w:szCs w:val="24"/>
                    </w:rPr>
                    <w:t>was mindful, flagrant, and ill-intentioned misconduct</w:t>
                  </w:r>
                </w:p>
              </w:tc>
              <w:tc>
                <w:tcPr>
                  <w:tcW w:w="4590" w:type="dxa"/>
                </w:tcPr>
                <w:p w14:paraId="3AA85A98" w14:textId="547A3167" w:rsidR="002363C4" w:rsidRPr="005509F2" w:rsidRDefault="00D44CC3" w:rsidP="002363C4">
                  <w:pPr>
                    <w:pStyle w:val="ListParagraph"/>
                    <w:ind w:left="0"/>
                    <w:rPr>
                      <w:rFonts w:ascii="Times New Roman" w:hAnsi="Times New Roman" w:cs="Times New Roman"/>
                      <w:sz w:val="24"/>
                      <w:szCs w:val="24"/>
                    </w:rPr>
                  </w:pPr>
                  <w:r w:rsidRPr="00A84D0A">
                    <w:rPr>
                      <w:rFonts w:ascii="Times New Roman" w:hAnsi="Times New Roman" w:cs="Times New Roman"/>
                      <w:i/>
                      <w:iCs/>
                      <w:sz w:val="24"/>
                      <w:szCs w:val="24"/>
                    </w:rPr>
                    <w:t>State v. Charlton</w:t>
                  </w:r>
                  <w:r>
                    <w:rPr>
                      <w:rFonts w:ascii="Times New Roman" w:hAnsi="Times New Roman" w:cs="Times New Roman"/>
                      <w:sz w:val="24"/>
                      <w:szCs w:val="24"/>
                    </w:rPr>
                    <w:t xml:space="preserve">, </w:t>
                  </w:r>
                  <w:r w:rsidR="00A84D0A">
                    <w:rPr>
                      <w:rFonts w:ascii="Times New Roman" w:hAnsi="Times New Roman" w:cs="Times New Roman"/>
                      <w:sz w:val="24"/>
                      <w:szCs w:val="24"/>
                    </w:rPr>
                    <w:t>90 Wn.2d 657 (1978)</w:t>
                  </w:r>
                </w:p>
              </w:tc>
            </w:tr>
            <w:tr w:rsidR="002363C4" w:rsidRPr="005509F2" w14:paraId="61CFE8C1" w14:textId="77777777" w:rsidTr="002363C4">
              <w:tc>
                <w:tcPr>
                  <w:tcW w:w="7068" w:type="dxa"/>
                </w:tcPr>
                <w:p w14:paraId="3EF77E96" w14:textId="27200D8C"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Prosecutor commented during trial on availability of non-jail options for </w:t>
                  </w:r>
                  <w:r w:rsidR="000B22AB">
                    <w:rPr>
                      <w:rFonts w:ascii="Times New Roman" w:hAnsi="Times New Roman" w:cs="Times New Roman"/>
                      <w:sz w:val="24"/>
                      <w:szCs w:val="24"/>
                    </w:rPr>
                    <w:t>court, which was misconduct</w:t>
                  </w:r>
                </w:p>
              </w:tc>
              <w:tc>
                <w:tcPr>
                  <w:tcW w:w="4590" w:type="dxa"/>
                </w:tcPr>
                <w:p w14:paraId="37C0281E" w14:textId="7830ACA2"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State v. Torres</w:t>
                  </w:r>
                  <w:r w:rsidRPr="005509F2">
                    <w:rPr>
                      <w:rFonts w:ascii="Times New Roman" w:hAnsi="Times New Roman" w:cs="Times New Roman"/>
                      <w:sz w:val="24"/>
                      <w:szCs w:val="24"/>
                    </w:rPr>
                    <w:t xml:space="preserve">, 16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254 (1976)</w:t>
                  </w:r>
                  <w:r w:rsidR="00225400">
                    <w:rPr>
                      <w:rFonts w:ascii="Times New Roman" w:hAnsi="Times New Roman" w:cs="Times New Roman"/>
                      <w:sz w:val="24"/>
                      <w:szCs w:val="24"/>
                    </w:rPr>
                    <w:t xml:space="preserve">; </w:t>
                  </w:r>
                </w:p>
              </w:tc>
            </w:tr>
            <w:tr w:rsidR="002363C4" w:rsidRPr="005509F2" w14:paraId="1F7CCCFE" w14:textId="77777777" w:rsidTr="002363C4">
              <w:tc>
                <w:tcPr>
                  <w:tcW w:w="7068" w:type="dxa"/>
                </w:tcPr>
                <w:p w14:paraId="00211680" w14:textId="11E1B839"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During cross examin</w:t>
                  </w:r>
                  <w:r w:rsidR="000D79C5">
                    <w:rPr>
                      <w:rFonts w:ascii="Times New Roman" w:hAnsi="Times New Roman" w:cs="Times New Roman"/>
                      <w:sz w:val="24"/>
                      <w:szCs w:val="24"/>
                    </w:rPr>
                    <w:t>ation</w:t>
                  </w:r>
                  <w:r w:rsidRPr="005509F2">
                    <w:rPr>
                      <w:rFonts w:ascii="Times New Roman" w:hAnsi="Times New Roman" w:cs="Times New Roman"/>
                      <w:sz w:val="24"/>
                      <w:szCs w:val="24"/>
                    </w:rPr>
                    <w:t xml:space="preserve"> of </w:t>
                  </w:r>
                  <w:proofErr w:type="gramStart"/>
                  <w:r w:rsidRPr="005509F2">
                    <w:rPr>
                      <w:rFonts w:ascii="Times New Roman" w:hAnsi="Times New Roman" w:cs="Times New Roman"/>
                      <w:sz w:val="24"/>
                      <w:szCs w:val="24"/>
                    </w:rPr>
                    <w:t>defendant</w:t>
                  </w:r>
                  <w:proofErr w:type="gramEnd"/>
                  <w:r w:rsidR="000D79C5">
                    <w:rPr>
                      <w:rFonts w:ascii="Times New Roman" w:hAnsi="Times New Roman" w:cs="Times New Roman"/>
                      <w:sz w:val="24"/>
                      <w:szCs w:val="24"/>
                    </w:rPr>
                    <w:t xml:space="preserve"> it was misconduct when</w:t>
                  </w:r>
                  <w:r w:rsidRPr="005509F2">
                    <w:rPr>
                      <w:rFonts w:ascii="Times New Roman" w:hAnsi="Times New Roman" w:cs="Times New Roman"/>
                      <w:sz w:val="24"/>
                      <w:szCs w:val="24"/>
                    </w:rPr>
                    <w:t xml:space="preserve"> the prosecutor asked questions that revealed that the</w:t>
                  </w:r>
                  <w:r w:rsidR="002A4C31">
                    <w:rPr>
                      <w:rFonts w:ascii="Times New Roman" w:hAnsi="Times New Roman" w:cs="Times New Roman"/>
                      <w:sz w:val="24"/>
                      <w:szCs w:val="24"/>
                    </w:rPr>
                    <w:t xml:space="preserve"> prosecutor’s</w:t>
                  </w:r>
                  <w:r w:rsidRPr="005509F2">
                    <w:rPr>
                      <w:rFonts w:ascii="Times New Roman" w:hAnsi="Times New Roman" w:cs="Times New Roman"/>
                      <w:sz w:val="24"/>
                      <w:szCs w:val="24"/>
                    </w:rPr>
                    <w:t xml:space="preserve"> mom had died when he was 13, and the </w:t>
                  </w:r>
                  <w:r w:rsidR="002A4C31">
                    <w:rPr>
                      <w:rFonts w:ascii="Times New Roman" w:hAnsi="Times New Roman" w:cs="Times New Roman"/>
                      <w:sz w:val="24"/>
                      <w:szCs w:val="24"/>
                    </w:rPr>
                    <w:t>prosecutor</w:t>
                  </w:r>
                  <w:r w:rsidRPr="005509F2">
                    <w:rPr>
                      <w:rFonts w:ascii="Times New Roman" w:hAnsi="Times New Roman" w:cs="Times New Roman"/>
                      <w:sz w:val="24"/>
                      <w:szCs w:val="24"/>
                    </w:rPr>
                    <w:t xml:space="preserve"> helped himself get off the streets.  DPA also showed </w:t>
                  </w:r>
                  <w:r w:rsidR="002A4C31">
                    <w:rPr>
                      <w:rFonts w:ascii="Times New Roman" w:hAnsi="Times New Roman" w:cs="Times New Roman"/>
                      <w:sz w:val="24"/>
                      <w:szCs w:val="24"/>
                    </w:rPr>
                    <w:t>defendant</w:t>
                  </w:r>
                  <w:r w:rsidRPr="005509F2">
                    <w:rPr>
                      <w:rFonts w:ascii="Times New Roman" w:hAnsi="Times New Roman" w:cs="Times New Roman"/>
                      <w:sz w:val="24"/>
                      <w:szCs w:val="24"/>
                    </w:rPr>
                    <w:t xml:space="preserve"> a tattoo on his arm</w:t>
                  </w:r>
                </w:p>
              </w:tc>
              <w:tc>
                <w:tcPr>
                  <w:tcW w:w="4590" w:type="dxa"/>
                </w:tcPr>
                <w:p w14:paraId="1068CC93"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State v. Music,</w:t>
                  </w:r>
                  <w:r w:rsidRPr="005509F2">
                    <w:rPr>
                      <w:rFonts w:ascii="Times New Roman" w:hAnsi="Times New Roman" w:cs="Times New Roman"/>
                      <w:sz w:val="24"/>
                      <w:szCs w:val="24"/>
                    </w:rPr>
                    <w:t xml:space="preserve"> 79 Wn2d 699, 489 P.2d 159 (1971)</w:t>
                  </w:r>
                </w:p>
              </w:tc>
            </w:tr>
            <w:tr w:rsidR="002363C4" w:rsidRPr="005509F2" w14:paraId="08D563BC" w14:textId="77777777" w:rsidTr="002363C4">
              <w:tc>
                <w:tcPr>
                  <w:tcW w:w="7068" w:type="dxa"/>
                </w:tcPr>
                <w:p w14:paraId="11D0E6DA" w14:textId="710321BA"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w:t>
                  </w:r>
                  <w:r w:rsidR="000D79C5">
                    <w:rPr>
                      <w:rFonts w:ascii="Times New Roman" w:hAnsi="Times New Roman" w:cs="Times New Roman"/>
                      <w:sz w:val="24"/>
                      <w:szCs w:val="24"/>
                    </w:rPr>
                    <w:t xml:space="preserve">r committed misconduct by </w:t>
                  </w:r>
                  <w:r w:rsidRPr="005509F2">
                    <w:rPr>
                      <w:rFonts w:ascii="Times New Roman" w:hAnsi="Times New Roman" w:cs="Times New Roman"/>
                      <w:sz w:val="24"/>
                      <w:szCs w:val="24"/>
                    </w:rPr>
                    <w:t>repeatedly ask</w:t>
                  </w:r>
                  <w:r w:rsidR="000D79C5">
                    <w:rPr>
                      <w:rFonts w:ascii="Times New Roman" w:hAnsi="Times New Roman" w:cs="Times New Roman"/>
                      <w:sz w:val="24"/>
                      <w:szCs w:val="24"/>
                    </w:rPr>
                    <w:t xml:space="preserve">ing </w:t>
                  </w:r>
                  <w:r w:rsidRPr="005509F2">
                    <w:rPr>
                      <w:rFonts w:ascii="Times New Roman" w:hAnsi="Times New Roman" w:cs="Times New Roman"/>
                      <w:sz w:val="24"/>
                      <w:szCs w:val="24"/>
                    </w:rPr>
                    <w:t>witness if she was afraid of defendant after she denied being afraid or receiving threats</w:t>
                  </w:r>
                  <w:r w:rsidR="000D79C5">
                    <w:rPr>
                      <w:rFonts w:ascii="Times New Roman" w:hAnsi="Times New Roman" w:cs="Times New Roman"/>
                      <w:sz w:val="24"/>
                      <w:szCs w:val="24"/>
                    </w:rPr>
                    <w:t xml:space="preserve"> </w:t>
                  </w:r>
                </w:p>
              </w:tc>
              <w:tc>
                <w:tcPr>
                  <w:tcW w:w="4590" w:type="dxa"/>
                </w:tcPr>
                <w:p w14:paraId="1634F631"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Grover, </w:t>
                  </w:r>
                  <w:r w:rsidRPr="002363C4">
                    <w:rPr>
                      <w:rFonts w:ascii="Times New Roman" w:hAnsi="Times New Roman" w:cs="Times New Roman"/>
                      <w:sz w:val="24"/>
                      <w:szCs w:val="24"/>
                    </w:rPr>
                    <w:t xml:space="preserve">55 </w:t>
                  </w:r>
                  <w:proofErr w:type="spellStart"/>
                  <w:r w:rsidRPr="002363C4">
                    <w:rPr>
                      <w:rFonts w:ascii="Times New Roman" w:hAnsi="Times New Roman" w:cs="Times New Roman"/>
                      <w:sz w:val="24"/>
                      <w:szCs w:val="24"/>
                    </w:rPr>
                    <w:t>Wn.App</w:t>
                  </w:r>
                  <w:proofErr w:type="spellEnd"/>
                  <w:r w:rsidRPr="002363C4">
                    <w:rPr>
                      <w:rFonts w:ascii="Times New Roman" w:hAnsi="Times New Roman" w:cs="Times New Roman"/>
                      <w:sz w:val="24"/>
                      <w:szCs w:val="24"/>
                    </w:rPr>
                    <w:t>. 923 (1989)</w:t>
                  </w:r>
                </w:p>
              </w:tc>
            </w:tr>
            <w:tr w:rsidR="002363C4" w:rsidRPr="005509F2" w14:paraId="3DCF713A" w14:textId="77777777" w:rsidTr="002363C4">
              <w:tc>
                <w:tcPr>
                  <w:tcW w:w="7068" w:type="dxa"/>
                </w:tcPr>
                <w:p w14:paraId="7D5FE408" w14:textId="7EE4E992"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lastRenderedPageBreak/>
                    <w:t xml:space="preserve">Prosecutor </w:t>
                  </w:r>
                  <w:r w:rsidR="000D79C5">
                    <w:rPr>
                      <w:rFonts w:ascii="Times New Roman" w:hAnsi="Times New Roman" w:cs="Times New Roman"/>
                      <w:sz w:val="24"/>
                      <w:szCs w:val="24"/>
                    </w:rPr>
                    <w:t xml:space="preserve">committed misconduct by </w:t>
                  </w:r>
                  <w:r w:rsidRPr="005509F2">
                    <w:rPr>
                      <w:rFonts w:ascii="Times New Roman" w:hAnsi="Times New Roman" w:cs="Times New Roman"/>
                      <w:sz w:val="24"/>
                      <w:szCs w:val="24"/>
                    </w:rPr>
                    <w:t>invit</w:t>
                  </w:r>
                  <w:r w:rsidR="000D79C5">
                    <w:rPr>
                      <w:rFonts w:ascii="Times New Roman" w:hAnsi="Times New Roman" w:cs="Times New Roman"/>
                      <w:sz w:val="24"/>
                      <w:szCs w:val="24"/>
                    </w:rPr>
                    <w:t>ing</w:t>
                  </w:r>
                  <w:r w:rsidRPr="005509F2">
                    <w:rPr>
                      <w:rFonts w:ascii="Times New Roman" w:hAnsi="Times New Roman" w:cs="Times New Roman"/>
                      <w:sz w:val="24"/>
                      <w:szCs w:val="24"/>
                    </w:rPr>
                    <w:t xml:space="preserve"> jury to conduct memory experiments to see if they could recall exactly what time some other person in their home made a phone call</w:t>
                  </w:r>
                </w:p>
              </w:tc>
              <w:tc>
                <w:tcPr>
                  <w:tcW w:w="4590" w:type="dxa"/>
                </w:tcPr>
                <w:p w14:paraId="62BC04B6"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 xml:space="preserve">State v. </w:t>
                  </w:r>
                  <w:proofErr w:type="spellStart"/>
                  <w:r w:rsidRPr="005509F2">
                    <w:rPr>
                      <w:rFonts w:ascii="Times New Roman" w:hAnsi="Times New Roman" w:cs="Times New Roman"/>
                      <w:i/>
                      <w:iCs/>
                      <w:sz w:val="24"/>
                      <w:szCs w:val="24"/>
                    </w:rPr>
                    <w:t>Strandy</w:t>
                  </w:r>
                  <w:proofErr w:type="spellEnd"/>
                  <w:r w:rsidRPr="005509F2">
                    <w:rPr>
                      <w:rFonts w:ascii="Times New Roman" w:hAnsi="Times New Roman" w:cs="Times New Roman"/>
                      <w:i/>
                      <w:iCs/>
                      <w:sz w:val="24"/>
                      <w:szCs w:val="24"/>
                    </w:rPr>
                    <w:t xml:space="preserve">, </w:t>
                  </w:r>
                  <w:r w:rsidRPr="005509F2">
                    <w:rPr>
                      <w:rFonts w:ascii="Times New Roman" w:hAnsi="Times New Roman" w:cs="Times New Roman"/>
                      <w:sz w:val="24"/>
                      <w:szCs w:val="24"/>
                    </w:rPr>
                    <w:t xml:space="preserve">49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537 (1987)</w:t>
                  </w:r>
                </w:p>
                <w:p w14:paraId="620D930E" w14:textId="77777777" w:rsidR="002363C4" w:rsidRPr="005509F2" w:rsidRDefault="002363C4" w:rsidP="002363C4">
                  <w:pPr>
                    <w:pStyle w:val="ListParagraph"/>
                    <w:ind w:left="0"/>
                    <w:rPr>
                      <w:rFonts w:ascii="Times New Roman" w:hAnsi="Times New Roman" w:cs="Times New Roman"/>
                      <w:i/>
                      <w:iCs/>
                      <w:sz w:val="24"/>
                      <w:szCs w:val="24"/>
                    </w:rPr>
                  </w:pPr>
                </w:p>
              </w:tc>
            </w:tr>
            <w:tr w:rsidR="002363C4" w:rsidRPr="005509F2" w14:paraId="4587944A" w14:textId="77777777" w:rsidTr="002363C4">
              <w:tc>
                <w:tcPr>
                  <w:tcW w:w="7068" w:type="dxa"/>
                </w:tcPr>
                <w:p w14:paraId="5A37A28C" w14:textId="3B25B3F8"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 read letter written by defendant during cross examination which referenced inadmissible prior crime and pornographic books defendant had written</w:t>
                  </w:r>
                  <w:r w:rsidR="00DF5D65">
                    <w:rPr>
                      <w:rFonts w:ascii="Times New Roman" w:hAnsi="Times New Roman" w:cs="Times New Roman"/>
                      <w:sz w:val="24"/>
                      <w:szCs w:val="24"/>
                    </w:rPr>
                    <w:t xml:space="preserve">, which was </w:t>
                  </w:r>
                  <w:proofErr w:type="spellStart"/>
                  <w:r w:rsidR="00DF5D65">
                    <w:rPr>
                      <w:rFonts w:ascii="Times New Roman" w:hAnsi="Times New Roman" w:cs="Times New Roman"/>
                      <w:sz w:val="24"/>
                      <w:szCs w:val="24"/>
                    </w:rPr>
                    <w:t>miscondcut</w:t>
                  </w:r>
                  <w:proofErr w:type="spellEnd"/>
                </w:p>
              </w:tc>
              <w:tc>
                <w:tcPr>
                  <w:tcW w:w="4590" w:type="dxa"/>
                </w:tcPr>
                <w:p w14:paraId="2363C4F4"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Coe,</w:t>
                  </w:r>
                  <w:r w:rsidRPr="005509F2">
                    <w:rPr>
                      <w:rFonts w:ascii="Times New Roman" w:hAnsi="Times New Roman" w:cs="Times New Roman"/>
                      <w:sz w:val="24"/>
                      <w:szCs w:val="24"/>
                    </w:rPr>
                    <w:t xml:space="preserve"> 101 Wn.2d 772 (1984)</w:t>
                  </w:r>
                </w:p>
              </w:tc>
            </w:tr>
            <w:tr w:rsidR="002363C4" w:rsidRPr="005509F2" w14:paraId="6ADC662E" w14:textId="77777777" w:rsidTr="002363C4">
              <w:tc>
                <w:tcPr>
                  <w:tcW w:w="7068" w:type="dxa"/>
                </w:tcPr>
                <w:p w14:paraId="4879D080" w14:textId="6B8D25F3"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Commenting on defendant’s behavior off the witness stand, asking the jury if they saw his leg going up and down and calling him nervous</w:t>
                  </w:r>
                  <w:r w:rsidR="00DF5D65">
                    <w:rPr>
                      <w:rFonts w:ascii="Times New Roman" w:hAnsi="Times New Roman" w:cs="Times New Roman"/>
                      <w:sz w:val="24"/>
                      <w:szCs w:val="24"/>
                    </w:rPr>
                    <w:t xml:space="preserve"> was misconduct</w:t>
                  </w:r>
                </w:p>
              </w:tc>
              <w:tc>
                <w:tcPr>
                  <w:tcW w:w="4590" w:type="dxa"/>
                </w:tcPr>
                <w:p w14:paraId="0440A3CF"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 xml:space="preserve">US v. Pearson, </w:t>
                  </w:r>
                  <w:r w:rsidRPr="005509F2">
                    <w:rPr>
                      <w:rFonts w:ascii="Times New Roman" w:hAnsi="Times New Roman" w:cs="Times New Roman"/>
                      <w:sz w:val="24"/>
                      <w:szCs w:val="24"/>
                    </w:rPr>
                    <w:t>746 F.2d 787 (11</w:t>
                  </w:r>
                  <w:r w:rsidRPr="005509F2">
                    <w:rPr>
                      <w:rFonts w:ascii="Times New Roman" w:hAnsi="Times New Roman" w:cs="Times New Roman"/>
                      <w:sz w:val="24"/>
                      <w:szCs w:val="24"/>
                      <w:vertAlign w:val="superscript"/>
                    </w:rPr>
                    <w:t>th</w:t>
                  </w:r>
                  <w:r w:rsidRPr="005509F2">
                    <w:rPr>
                      <w:rFonts w:ascii="Times New Roman" w:hAnsi="Times New Roman" w:cs="Times New Roman"/>
                      <w:sz w:val="24"/>
                      <w:szCs w:val="24"/>
                    </w:rPr>
                    <w:t xml:space="preserve"> Cir. 1984)</w:t>
                  </w:r>
                </w:p>
                <w:p w14:paraId="3ED8DF7E" w14:textId="77777777" w:rsidR="002363C4" w:rsidRPr="005509F2" w:rsidRDefault="002363C4" w:rsidP="002363C4">
                  <w:pPr>
                    <w:pStyle w:val="ListParagraph"/>
                    <w:ind w:left="0"/>
                    <w:rPr>
                      <w:rFonts w:ascii="Times New Roman" w:hAnsi="Times New Roman" w:cs="Times New Roman"/>
                      <w:sz w:val="24"/>
                      <w:szCs w:val="24"/>
                    </w:rPr>
                  </w:pPr>
                </w:p>
                <w:p w14:paraId="7EC51C52" w14:textId="20F5D663" w:rsidR="002363C4" w:rsidRPr="005509F2" w:rsidRDefault="002363C4" w:rsidP="002363C4">
                  <w:pPr>
                    <w:pStyle w:val="ListParagraph"/>
                    <w:ind w:left="0"/>
                    <w:rPr>
                      <w:rFonts w:ascii="Times New Roman" w:hAnsi="Times New Roman" w:cs="Times New Roman"/>
                      <w:i/>
                      <w:iCs/>
                      <w:sz w:val="24"/>
                      <w:szCs w:val="24"/>
                    </w:rPr>
                  </w:pPr>
                </w:p>
              </w:tc>
            </w:tr>
            <w:tr w:rsidR="00DF5D65" w:rsidRPr="005509F2" w14:paraId="307C24C5" w14:textId="77777777" w:rsidTr="002363C4">
              <w:tc>
                <w:tcPr>
                  <w:tcW w:w="7068" w:type="dxa"/>
                </w:tcPr>
                <w:p w14:paraId="449BE571" w14:textId="78DAB3DB" w:rsidR="00DF5D65" w:rsidRPr="005509F2" w:rsidRDefault="00DF5D65"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Claiming defendant was laughing throughout his whole trial</w:t>
                  </w:r>
                  <w:r>
                    <w:rPr>
                      <w:rFonts w:ascii="Times New Roman" w:hAnsi="Times New Roman" w:cs="Times New Roman"/>
                      <w:sz w:val="24"/>
                      <w:szCs w:val="24"/>
                    </w:rPr>
                    <w:t xml:space="preserve"> was misconduct</w:t>
                  </w:r>
                  <w:r w:rsidRPr="005509F2">
                    <w:rPr>
                      <w:rFonts w:ascii="Times New Roman" w:hAnsi="Times New Roman" w:cs="Times New Roman"/>
                      <w:sz w:val="24"/>
                      <w:szCs w:val="24"/>
                    </w:rPr>
                    <w:t>.</w:t>
                  </w:r>
                </w:p>
              </w:tc>
              <w:tc>
                <w:tcPr>
                  <w:tcW w:w="4590" w:type="dxa"/>
                </w:tcPr>
                <w:p w14:paraId="2BBDEEBA" w14:textId="56864383" w:rsidR="00DF5D65" w:rsidRPr="005509F2" w:rsidRDefault="00DF5D65"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Klok</w:t>
                  </w:r>
                  <w:r w:rsidRPr="005509F2">
                    <w:rPr>
                      <w:rFonts w:ascii="Times New Roman" w:hAnsi="Times New Roman" w:cs="Times New Roman"/>
                      <w:sz w:val="24"/>
                      <w:szCs w:val="24"/>
                    </w:rPr>
                    <w:t xml:space="preserve">, 99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81 (2000)</w:t>
                  </w:r>
                </w:p>
              </w:tc>
            </w:tr>
            <w:tr w:rsidR="002363C4" w:rsidRPr="005509F2" w14:paraId="1920BEA7" w14:textId="77777777" w:rsidTr="002363C4">
              <w:tc>
                <w:tcPr>
                  <w:tcW w:w="7068" w:type="dxa"/>
                </w:tcPr>
                <w:p w14:paraId="2448DE3C" w14:textId="30D0EDC6"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State </w:t>
                  </w:r>
                  <w:r w:rsidR="00DF5D65">
                    <w:rPr>
                      <w:rFonts w:ascii="Times New Roman" w:hAnsi="Times New Roman" w:cs="Times New Roman"/>
                      <w:sz w:val="24"/>
                      <w:szCs w:val="24"/>
                    </w:rPr>
                    <w:t>referencing m</w:t>
                  </w:r>
                  <w:r w:rsidRPr="005509F2">
                    <w:rPr>
                      <w:rFonts w:ascii="Times New Roman" w:hAnsi="Times New Roman" w:cs="Times New Roman"/>
                      <w:sz w:val="24"/>
                      <w:szCs w:val="24"/>
                    </w:rPr>
                    <w:t>arital privilege and claimed recommendation for first offense for informants was fair</w:t>
                  </w:r>
                  <w:r w:rsidR="00DF5D65">
                    <w:rPr>
                      <w:rFonts w:ascii="Times New Roman" w:hAnsi="Times New Roman" w:cs="Times New Roman"/>
                      <w:sz w:val="24"/>
                      <w:szCs w:val="24"/>
                    </w:rPr>
                    <w:t xml:space="preserve"> was error</w:t>
                  </w:r>
                </w:p>
              </w:tc>
              <w:tc>
                <w:tcPr>
                  <w:tcW w:w="4590" w:type="dxa"/>
                </w:tcPr>
                <w:p w14:paraId="1A827073" w14:textId="2BD3280D"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w:t>
                  </w:r>
                  <w:proofErr w:type="spellStart"/>
                  <w:r w:rsidRPr="005509F2">
                    <w:rPr>
                      <w:rFonts w:ascii="Times New Roman" w:hAnsi="Times New Roman" w:cs="Times New Roman"/>
                      <w:i/>
                      <w:iCs/>
                      <w:sz w:val="24"/>
                      <w:szCs w:val="24"/>
                    </w:rPr>
                    <w:t>Papadopoulous</w:t>
                  </w:r>
                  <w:proofErr w:type="spellEnd"/>
                  <w:r w:rsidRPr="005509F2">
                    <w:rPr>
                      <w:rFonts w:ascii="Times New Roman" w:hAnsi="Times New Roman" w:cs="Times New Roman"/>
                      <w:i/>
                      <w:iCs/>
                      <w:sz w:val="24"/>
                      <w:szCs w:val="24"/>
                    </w:rPr>
                    <w:t xml:space="preserve">, </w:t>
                  </w:r>
                  <w:r w:rsidRPr="005509F2">
                    <w:rPr>
                      <w:rFonts w:ascii="Times New Roman" w:hAnsi="Times New Roman" w:cs="Times New Roman"/>
                      <w:sz w:val="24"/>
                      <w:szCs w:val="24"/>
                    </w:rPr>
                    <w:t xml:space="preserve">34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397 (1983</w:t>
                  </w:r>
                  <w:r>
                    <w:rPr>
                      <w:rFonts w:ascii="Times New Roman" w:hAnsi="Times New Roman" w:cs="Times New Roman"/>
                      <w:sz w:val="24"/>
                      <w:szCs w:val="24"/>
                    </w:rPr>
                    <w:t>)</w:t>
                  </w:r>
                </w:p>
              </w:tc>
            </w:tr>
            <w:tr w:rsidR="002363C4" w:rsidRPr="005509F2" w14:paraId="04B564D5" w14:textId="77777777" w:rsidTr="002363C4">
              <w:tc>
                <w:tcPr>
                  <w:tcW w:w="7068" w:type="dxa"/>
                </w:tcPr>
                <w:p w14:paraId="183EBC1A" w14:textId="1CE343C0"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 asked witnesses if they had “fear” of testifying, and whether they were doing so voluntarily</w:t>
                  </w:r>
                  <w:r w:rsidR="00DF5D65">
                    <w:rPr>
                      <w:rFonts w:ascii="Times New Roman" w:hAnsi="Times New Roman" w:cs="Times New Roman"/>
                      <w:sz w:val="24"/>
                      <w:szCs w:val="24"/>
                    </w:rPr>
                    <w:t xml:space="preserve"> was </w:t>
                  </w:r>
                  <w:proofErr w:type="spellStart"/>
                  <w:r w:rsidR="00DF5D65">
                    <w:rPr>
                      <w:rFonts w:ascii="Times New Roman" w:hAnsi="Times New Roman" w:cs="Times New Roman"/>
                      <w:sz w:val="24"/>
                      <w:szCs w:val="24"/>
                    </w:rPr>
                    <w:t>miscondcut</w:t>
                  </w:r>
                  <w:proofErr w:type="spellEnd"/>
                </w:p>
              </w:tc>
              <w:tc>
                <w:tcPr>
                  <w:tcW w:w="4590" w:type="dxa"/>
                </w:tcPr>
                <w:p w14:paraId="39C2E419"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w:t>
                  </w:r>
                  <w:proofErr w:type="spellStart"/>
                  <w:r w:rsidRPr="005509F2">
                    <w:rPr>
                      <w:rFonts w:ascii="Times New Roman" w:hAnsi="Times New Roman" w:cs="Times New Roman"/>
                      <w:i/>
                      <w:iCs/>
                      <w:sz w:val="24"/>
                      <w:szCs w:val="24"/>
                    </w:rPr>
                    <w:t>Bourgeous</w:t>
                  </w:r>
                  <w:proofErr w:type="spellEnd"/>
                  <w:r w:rsidRPr="005509F2">
                    <w:rPr>
                      <w:rFonts w:ascii="Times New Roman" w:hAnsi="Times New Roman" w:cs="Times New Roman"/>
                      <w:i/>
                      <w:iCs/>
                      <w:sz w:val="24"/>
                      <w:szCs w:val="24"/>
                    </w:rPr>
                    <w:t>,</w:t>
                  </w:r>
                  <w:r w:rsidRPr="005509F2">
                    <w:rPr>
                      <w:rFonts w:ascii="Times New Roman" w:hAnsi="Times New Roman" w:cs="Times New Roman"/>
                      <w:sz w:val="24"/>
                      <w:szCs w:val="24"/>
                    </w:rPr>
                    <w:t xml:space="preserve"> 133 Wn.2d 389 (1997)</w:t>
                  </w:r>
                </w:p>
              </w:tc>
            </w:tr>
            <w:tr w:rsidR="002363C4" w:rsidRPr="005509F2" w14:paraId="1D22E650" w14:textId="77777777" w:rsidTr="002363C4">
              <w:tc>
                <w:tcPr>
                  <w:tcW w:w="7068" w:type="dxa"/>
                </w:tcPr>
                <w:p w14:paraId="3DE9F960" w14:textId="7AD4B026"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State ask</w:t>
                  </w:r>
                  <w:r w:rsidR="00DF5D65">
                    <w:rPr>
                      <w:rFonts w:ascii="Times New Roman" w:hAnsi="Times New Roman" w:cs="Times New Roman"/>
                      <w:sz w:val="24"/>
                      <w:szCs w:val="24"/>
                    </w:rPr>
                    <w:t>ing</w:t>
                  </w:r>
                  <w:r w:rsidRPr="005509F2">
                    <w:rPr>
                      <w:rFonts w:ascii="Times New Roman" w:hAnsi="Times New Roman" w:cs="Times New Roman"/>
                      <w:sz w:val="24"/>
                      <w:szCs w:val="24"/>
                    </w:rPr>
                    <w:t xml:space="preserve"> defendant about level of crime near home and workplace</w:t>
                  </w:r>
                  <w:r w:rsidR="00DF5D65">
                    <w:rPr>
                      <w:rFonts w:ascii="Times New Roman" w:hAnsi="Times New Roman" w:cs="Times New Roman"/>
                      <w:sz w:val="24"/>
                      <w:szCs w:val="24"/>
                    </w:rPr>
                    <w:t xml:space="preserve"> seeking</w:t>
                  </w:r>
                  <w:r w:rsidRPr="005509F2">
                    <w:rPr>
                      <w:rFonts w:ascii="Times New Roman" w:hAnsi="Times New Roman" w:cs="Times New Roman"/>
                      <w:sz w:val="24"/>
                      <w:szCs w:val="24"/>
                    </w:rPr>
                    <w:t xml:space="preserve"> irrelevant profile evidence</w:t>
                  </w:r>
                  <w:r w:rsidR="00DF5D65">
                    <w:rPr>
                      <w:rFonts w:ascii="Times New Roman" w:hAnsi="Times New Roman" w:cs="Times New Roman"/>
                      <w:sz w:val="24"/>
                      <w:szCs w:val="24"/>
                    </w:rPr>
                    <w:t xml:space="preserve"> was misconduct</w:t>
                  </w:r>
                </w:p>
              </w:tc>
              <w:tc>
                <w:tcPr>
                  <w:tcW w:w="4590" w:type="dxa"/>
                </w:tcPr>
                <w:p w14:paraId="5410A1FA"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Suarez-Bravo,</w:t>
                  </w:r>
                  <w:r w:rsidRPr="005509F2">
                    <w:rPr>
                      <w:rFonts w:ascii="Times New Roman" w:hAnsi="Times New Roman" w:cs="Times New Roman"/>
                      <w:sz w:val="24"/>
                      <w:szCs w:val="24"/>
                    </w:rPr>
                    <w:t xml:space="preserve"> 72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359 (1994)</w:t>
                  </w:r>
                </w:p>
              </w:tc>
            </w:tr>
            <w:tr w:rsidR="002363C4" w:rsidRPr="005509F2" w14:paraId="43E55A9C" w14:textId="77777777" w:rsidTr="002363C4">
              <w:tc>
                <w:tcPr>
                  <w:tcW w:w="7068" w:type="dxa"/>
                </w:tcPr>
                <w:p w14:paraId="5EEA5384" w14:textId="08899596"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State claimed defendant was “dealing again” when priors were excluded, and referred to court having found probable cause and having safeguards against police perjury</w:t>
                  </w:r>
                  <w:r w:rsidR="00DF5D65">
                    <w:rPr>
                      <w:rFonts w:ascii="Times New Roman" w:hAnsi="Times New Roman" w:cs="Times New Roman"/>
                      <w:sz w:val="24"/>
                      <w:szCs w:val="24"/>
                    </w:rPr>
                    <w:t xml:space="preserve"> was misconduct</w:t>
                  </w:r>
                </w:p>
              </w:tc>
              <w:tc>
                <w:tcPr>
                  <w:tcW w:w="4590" w:type="dxa"/>
                </w:tcPr>
                <w:p w14:paraId="5E92E198"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Stith,</w:t>
                  </w:r>
                  <w:r w:rsidRPr="005509F2">
                    <w:rPr>
                      <w:rFonts w:ascii="Times New Roman" w:hAnsi="Times New Roman" w:cs="Times New Roman"/>
                      <w:sz w:val="24"/>
                      <w:szCs w:val="24"/>
                    </w:rPr>
                    <w:t xml:space="preserve"> 71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14 (1993)</w:t>
                  </w:r>
                </w:p>
              </w:tc>
            </w:tr>
            <w:tr w:rsidR="002363C4" w:rsidRPr="005509F2" w14:paraId="7DCA6090" w14:textId="77777777" w:rsidTr="002363C4">
              <w:tc>
                <w:tcPr>
                  <w:tcW w:w="7068" w:type="dxa"/>
                </w:tcPr>
                <w:p w14:paraId="50D1FD12" w14:textId="5127135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Prosecutor </w:t>
                  </w:r>
                  <w:r w:rsidR="00DF5D65">
                    <w:rPr>
                      <w:rFonts w:ascii="Times New Roman" w:hAnsi="Times New Roman" w:cs="Times New Roman"/>
                      <w:sz w:val="24"/>
                      <w:szCs w:val="24"/>
                    </w:rPr>
                    <w:t xml:space="preserve">committed misconduct when he </w:t>
                  </w:r>
                  <w:r w:rsidRPr="005509F2">
                    <w:rPr>
                      <w:rFonts w:ascii="Times New Roman" w:hAnsi="Times New Roman" w:cs="Times New Roman"/>
                      <w:sz w:val="24"/>
                      <w:szCs w:val="24"/>
                    </w:rPr>
                    <w:t>referenced inadmissible victim disclosures to witnesses and repeatedly drew attention to dismissed charges</w:t>
                  </w:r>
                </w:p>
              </w:tc>
              <w:tc>
                <w:tcPr>
                  <w:tcW w:w="4590" w:type="dxa"/>
                </w:tcPr>
                <w:p w14:paraId="22E672AF" w14:textId="54147FE4"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w:t>
                  </w:r>
                  <w:r w:rsidR="00DF5D65">
                    <w:rPr>
                      <w:rFonts w:ascii="Times New Roman" w:hAnsi="Times New Roman" w:cs="Times New Roman"/>
                      <w:i/>
                      <w:iCs/>
                      <w:sz w:val="24"/>
                      <w:szCs w:val="24"/>
                    </w:rPr>
                    <w:t>v.</w:t>
                  </w:r>
                  <w:r w:rsidRPr="005509F2">
                    <w:rPr>
                      <w:rFonts w:ascii="Times New Roman" w:hAnsi="Times New Roman" w:cs="Times New Roman"/>
                      <w:i/>
                      <w:iCs/>
                      <w:sz w:val="24"/>
                      <w:szCs w:val="24"/>
                    </w:rPr>
                    <w:t xml:space="preserve"> Boehning, </w:t>
                  </w:r>
                  <w:r w:rsidRPr="005509F2">
                    <w:rPr>
                      <w:rFonts w:ascii="Times New Roman" w:hAnsi="Times New Roman" w:cs="Times New Roman"/>
                      <w:sz w:val="24"/>
                      <w:szCs w:val="24"/>
                    </w:rPr>
                    <w:t xml:space="preserve">127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511 (2005)</w:t>
                  </w:r>
                </w:p>
              </w:tc>
            </w:tr>
            <w:tr w:rsidR="002363C4" w:rsidRPr="005509F2" w14:paraId="5DB8C079" w14:textId="77777777" w:rsidTr="002363C4">
              <w:tc>
                <w:tcPr>
                  <w:tcW w:w="7068" w:type="dxa"/>
                </w:tcPr>
                <w:p w14:paraId="57E76EF8" w14:textId="5DE12890"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Following state’s own motion in </w:t>
                  </w:r>
                  <w:proofErr w:type="spellStart"/>
                  <w:r w:rsidRPr="005509F2">
                    <w:rPr>
                      <w:rFonts w:ascii="Times New Roman" w:hAnsi="Times New Roman" w:cs="Times New Roman"/>
                      <w:sz w:val="24"/>
                      <w:szCs w:val="24"/>
                    </w:rPr>
                    <w:t>limine</w:t>
                  </w:r>
                  <w:proofErr w:type="spellEnd"/>
                  <w:r w:rsidRPr="005509F2">
                    <w:rPr>
                      <w:rFonts w:ascii="Times New Roman" w:hAnsi="Times New Roman" w:cs="Times New Roman"/>
                      <w:sz w:val="24"/>
                      <w:szCs w:val="24"/>
                    </w:rPr>
                    <w:t xml:space="preserve"> to prevent use of evidence of prison conditions for LWOP inmates, the prosecutor </w:t>
                  </w:r>
                  <w:r w:rsidR="00DF5D65">
                    <w:rPr>
                      <w:rFonts w:ascii="Times New Roman" w:hAnsi="Times New Roman" w:cs="Times New Roman"/>
                      <w:sz w:val="24"/>
                      <w:szCs w:val="24"/>
                    </w:rPr>
                    <w:t xml:space="preserve">committed misconduct when he </w:t>
                  </w:r>
                  <w:r w:rsidRPr="005509F2">
                    <w:rPr>
                      <w:rFonts w:ascii="Times New Roman" w:hAnsi="Times New Roman" w:cs="Times New Roman"/>
                      <w:sz w:val="24"/>
                      <w:szCs w:val="24"/>
                    </w:rPr>
                    <w:t>described prison life in closing</w:t>
                  </w:r>
                </w:p>
              </w:tc>
              <w:tc>
                <w:tcPr>
                  <w:tcW w:w="4590" w:type="dxa"/>
                </w:tcPr>
                <w:p w14:paraId="64990745"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Gregory, </w:t>
                  </w:r>
                  <w:r w:rsidRPr="005509F2">
                    <w:rPr>
                      <w:rFonts w:ascii="Times New Roman" w:hAnsi="Times New Roman" w:cs="Times New Roman"/>
                      <w:sz w:val="24"/>
                      <w:szCs w:val="24"/>
                    </w:rPr>
                    <w:t>158 Wn.2d 759 (2006)</w:t>
                  </w:r>
                </w:p>
              </w:tc>
            </w:tr>
            <w:tr w:rsidR="002363C4" w:rsidRPr="00A00C46" w14:paraId="06FD4381" w14:textId="77777777" w:rsidTr="002363C4">
              <w:tc>
                <w:tcPr>
                  <w:tcW w:w="7068" w:type="dxa"/>
                </w:tcPr>
                <w:p w14:paraId="13BCDD11" w14:textId="25A20AD2" w:rsidR="002363C4" w:rsidRPr="00A00C46" w:rsidRDefault="00DF5D65" w:rsidP="002363C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Imagining defendant’s thoughts is </w:t>
                  </w:r>
                  <w:proofErr w:type="spellStart"/>
                  <w:proofErr w:type="gramStart"/>
                  <w:r>
                    <w:rPr>
                      <w:rFonts w:ascii="Times New Roman" w:hAnsi="Times New Roman" w:cs="Times New Roman"/>
                      <w:sz w:val="24"/>
                      <w:szCs w:val="24"/>
                    </w:rPr>
                    <w:t>misconduct</w:t>
                  </w:r>
                  <w:r w:rsidR="00FC05EE">
                    <w:rPr>
                      <w:rFonts w:ascii="Times New Roman" w:hAnsi="Times New Roman" w:cs="Times New Roman"/>
                      <w:sz w:val="24"/>
                      <w:szCs w:val="24"/>
                    </w:rPr>
                    <w:t>.</w:t>
                  </w:r>
                  <w:r w:rsidR="002363C4" w:rsidRPr="00A00C46">
                    <w:rPr>
                      <w:rFonts w:ascii="Times New Roman" w:hAnsi="Times New Roman" w:cs="Times New Roman"/>
                      <w:sz w:val="24"/>
                      <w:szCs w:val="24"/>
                    </w:rPr>
                    <w:t>“</w:t>
                  </w:r>
                  <w:proofErr w:type="gramEnd"/>
                  <w:r w:rsidR="002363C4" w:rsidRPr="00A00C46">
                    <w:rPr>
                      <w:rFonts w:ascii="Times New Roman" w:hAnsi="Times New Roman" w:cs="Times New Roman"/>
                      <w:sz w:val="24"/>
                      <w:szCs w:val="24"/>
                    </w:rPr>
                    <w:t>The</w:t>
                  </w:r>
                  <w:proofErr w:type="spellEnd"/>
                  <w:r w:rsidR="002363C4" w:rsidRPr="00A00C46">
                    <w:rPr>
                      <w:rFonts w:ascii="Times New Roman" w:hAnsi="Times New Roman" w:cs="Times New Roman"/>
                      <w:sz w:val="24"/>
                      <w:szCs w:val="24"/>
                    </w:rPr>
                    <w:t xml:space="preserve"> defendant was thinking to himself: [prosecutor makes up something sinister].”</w:t>
                  </w:r>
                </w:p>
              </w:tc>
              <w:tc>
                <w:tcPr>
                  <w:tcW w:w="4590" w:type="dxa"/>
                </w:tcPr>
                <w:p w14:paraId="4F79995C" w14:textId="5EB44905" w:rsidR="002363C4" w:rsidRPr="00A00C46" w:rsidRDefault="002363C4" w:rsidP="002363C4">
                  <w:pPr>
                    <w:pStyle w:val="ListParagraph"/>
                    <w:ind w:left="0"/>
                    <w:rPr>
                      <w:rFonts w:ascii="Times New Roman" w:hAnsi="Times New Roman" w:cs="Times New Roman"/>
                      <w:i/>
                      <w:iCs/>
                      <w:sz w:val="24"/>
                      <w:szCs w:val="24"/>
                      <w:highlight w:val="yellow"/>
                    </w:rPr>
                  </w:pPr>
                  <w:r w:rsidRPr="00A00C46">
                    <w:rPr>
                      <w:rFonts w:ascii="Times New Roman" w:eastAsia="Times New Roman" w:hAnsi="Times New Roman" w:cs="Times New Roman"/>
                      <w:i/>
                      <w:iCs/>
                      <w:sz w:val="24"/>
                      <w:szCs w:val="24"/>
                    </w:rPr>
                    <w:t>State v. Pierce</w:t>
                  </w:r>
                  <w:r w:rsidRPr="00A00C46">
                    <w:rPr>
                      <w:rFonts w:ascii="Times New Roman" w:eastAsia="Times New Roman" w:hAnsi="Times New Roman" w:cs="Times New Roman"/>
                      <w:sz w:val="24"/>
                      <w:szCs w:val="24"/>
                    </w:rPr>
                    <w:t xml:space="preserve">, 169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533 (2012)</w:t>
                  </w:r>
                </w:p>
              </w:tc>
            </w:tr>
            <w:tr w:rsidR="002363C4" w:rsidRPr="00A00C46" w14:paraId="3F03AB53" w14:textId="77777777" w:rsidTr="002363C4">
              <w:tc>
                <w:tcPr>
                  <w:tcW w:w="7068" w:type="dxa"/>
                </w:tcPr>
                <w:p w14:paraId="3D13609D" w14:textId="00A3E425"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Arguing what other juries have done with similar facts or comparable instructions needless</w:t>
                  </w:r>
                  <w:r w:rsidR="00FC05EE">
                    <w:rPr>
                      <w:rFonts w:ascii="Times New Roman" w:hAnsi="Times New Roman" w:cs="Times New Roman"/>
                      <w:sz w:val="24"/>
                      <w:szCs w:val="24"/>
                    </w:rPr>
                    <w:t>ly</w:t>
                  </w:r>
                  <w:r w:rsidRPr="005509F2">
                    <w:rPr>
                      <w:rFonts w:ascii="Times New Roman" w:hAnsi="Times New Roman" w:cs="Times New Roman"/>
                      <w:sz w:val="24"/>
                      <w:szCs w:val="24"/>
                    </w:rPr>
                    <w:t xml:space="preserve"> injects collateral matters into cas</w:t>
                  </w:r>
                  <w:r w:rsidR="00FC05EE">
                    <w:rPr>
                      <w:rFonts w:ascii="Times New Roman" w:hAnsi="Times New Roman" w:cs="Times New Roman"/>
                      <w:sz w:val="24"/>
                      <w:szCs w:val="24"/>
                    </w:rPr>
                    <w:t>e and is error</w:t>
                  </w:r>
                </w:p>
              </w:tc>
              <w:tc>
                <w:tcPr>
                  <w:tcW w:w="4590" w:type="dxa"/>
                </w:tcPr>
                <w:p w14:paraId="2B6E3C15" w14:textId="45623DE7" w:rsidR="002363C4" w:rsidRPr="00A00C46" w:rsidRDefault="002363C4" w:rsidP="002363C4">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State v. Russell, </w:t>
                  </w:r>
                  <w:r w:rsidRPr="00A00C46">
                    <w:rPr>
                      <w:rFonts w:ascii="Times New Roman" w:eastAsia="Times New Roman" w:hAnsi="Times New Roman" w:cs="Times New Roman"/>
                      <w:sz w:val="24"/>
                      <w:szCs w:val="24"/>
                    </w:rPr>
                    <w:t xml:space="preserve">33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579 (1982)</w:t>
                  </w:r>
                </w:p>
              </w:tc>
            </w:tr>
            <w:tr w:rsidR="002363C4" w:rsidRPr="00A00C46" w14:paraId="553B8DF5" w14:textId="77777777" w:rsidTr="002363C4">
              <w:tc>
                <w:tcPr>
                  <w:tcW w:w="7068" w:type="dxa"/>
                </w:tcPr>
                <w:p w14:paraId="0AD063C0"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Prosecutor’s comment in closing “I’m going to tell you what the defendant’s did not do” was error</w:t>
                  </w:r>
                </w:p>
              </w:tc>
              <w:tc>
                <w:tcPr>
                  <w:tcW w:w="4590" w:type="dxa"/>
                </w:tcPr>
                <w:p w14:paraId="778F72FF" w14:textId="77777777" w:rsidR="002363C4" w:rsidRPr="00A00C46" w:rsidRDefault="002363C4" w:rsidP="002363C4">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United States v. Hasting, </w:t>
                  </w:r>
                  <w:r w:rsidRPr="00A00C46">
                    <w:rPr>
                      <w:rFonts w:ascii="Times New Roman" w:eastAsia="Times New Roman" w:hAnsi="Times New Roman" w:cs="Times New Roman"/>
                      <w:sz w:val="24"/>
                      <w:szCs w:val="24"/>
                    </w:rPr>
                    <w:t>76 L.Ed.2d 96 (1983)</w:t>
                  </w:r>
                </w:p>
              </w:tc>
            </w:tr>
            <w:tr w:rsidR="002363C4" w:rsidRPr="00A00C46" w14:paraId="6A5BCE97" w14:textId="77777777" w:rsidTr="002363C4">
              <w:tc>
                <w:tcPr>
                  <w:tcW w:w="7068" w:type="dxa"/>
                </w:tcPr>
                <w:p w14:paraId="68C1CA71" w14:textId="77777777" w:rsidR="002363C4" w:rsidRPr="00A00C46" w:rsidRDefault="002363C4" w:rsidP="002363C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In DUI case, argument that defendant may have been a “condition </w:t>
                  </w:r>
                  <w:r w:rsidRPr="00A00C46">
                    <w:rPr>
                      <w:rFonts w:ascii="Times New Roman" w:hAnsi="Times New Roman" w:cs="Times New Roman"/>
                      <w:sz w:val="24"/>
                      <w:szCs w:val="24"/>
                    </w:rPr>
                    <w:lastRenderedPageBreak/>
                    <w:t>drunk absent evidence of same, is misconduct</w:t>
                  </w:r>
                </w:p>
              </w:tc>
              <w:tc>
                <w:tcPr>
                  <w:tcW w:w="4590" w:type="dxa"/>
                </w:tcPr>
                <w:p w14:paraId="6D80341B" w14:textId="77777777" w:rsidR="002363C4" w:rsidRPr="00A00C46" w:rsidRDefault="002363C4" w:rsidP="002363C4">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lastRenderedPageBreak/>
                    <w:t xml:space="preserve">State v. Martin, </w:t>
                  </w:r>
                  <w:r w:rsidRPr="00A00C46">
                    <w:rPr>
                      <w:rFonts w:ascii="Times New Roman" w:eastAsia="Times New Roman" w:hAnsi="Times New Roman" w:cs="Times New Roman"/>
                      <w:sz w:val="24"/>
                      <w:szCs w:val="24"/>
                    </w:rPr>
                    <w:t xml:space="preserve">69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686 (1993)</w:t>
                  </w:r>
                </w:p>
              </w:tc>
            </w:tr>
            <w:tr w:rsidR="002363C4" w:rsidRPr="00F15944" w14:paraId="6346F31D" w14:textId="77777777" w:rsidTr="002363C4">
              <w:tc>
                <w:tcPr>
                  <w:tcW w:w="7068" w:type="dxa"/>
                </w:tcPr>
                <w:p w14:paraId="5F116E84" w14:textId="77777777" w:rsidR="002363C4" w:rsidRPr="00A00C46" w:rsidRDefault="002363C4" w:rsidP="002363C4">
                  <w:pPr>
                    <w:rPr>
                      <w:rFonts w:ascii="Times New Roman" w:hAnsi="Times New Roman" w:cs="Times New Roman"/>
                      <w:sz w:val="24"/>
                      <w:szCs w:val="24"/>
                    </w:rPr>
                  </w:pPr>
                  <w:r w:rsidRPr="00A00C46">
                    <w:rPr>
                      <w:rFonts w:ascii="Times New Roman" w:hAnsi="Times New Roman" w:cs="Times New Roman"/>
                      <w:sz w:val="24"/>
                      <w:szCs w:val="24"/>
                    </w:rPr>
                    <w:t>Suggestion to jury that defendant could have been charged with other crimes is misconduct</w:t>
                  </w:r>
                </w:p>
              </w:tc>
              <w:tc>
                <w:tcPr>
                  <w:tcW w:w="4590" w:type="dxa"/>
                </w:tcPr>
                <w:p w14:paraId="3AC99ADD" w14:textId="77777777" w:rsidR="002363C4" w:rsidRPr="00F15944" w:rsidRDefault="002363C4" w:rsidP="002363C4">
                  <w:pPr>
                    <w:rPr>
                      <w:rFonts w:ascii="Times New Roman" w:hAnsi="Times New Roman" w:cs="Times New Roman"/>
                      <w:i/>
                      <w:iCs/>
                      <w:sz w:val="24"/>
                      <w:szCs w:val="24"/>
                    </w:rPr>
                  </w:pPr>
                  <w:r w:rsidRPr="00F15944">
                    <w:rPr>
                      <w:rFonts w:ascii="Times New Roman" w:hAnsi="Times New Roman" w:cs="Times New Roman"/>
                      <w:i/>
                      <w:iCs/>
                      <w:sz w:val="24"/>
                      <w:szCs w:val="24"/>
                    </w:rPr>
                    <w:t>State v. Torres</w:t>
                  </w:r>
                  <w:r w:rsidRPr="00F15944">
                    <w:rPr>
                      <w:rFonts w:ascii="Times New Roman" w:hAnsi="Times New Roman" w:cs="Times New Roman"/>
                      <w:sz w:val="24"/>
                      <w:szCs w:val="24"/>
                    </w:rPr>
                    <w:t xml:space="preserve">, 16 </w:t>
                  </w:r>
                  <w:proofErr w:type="spellStart"/>
                  <w:r w:rsidRPr="00F15944">
                    <w:rPr>
                      <w:rFonts w:ascii="Times New Roman" w:hAnsi="Times New Roman" w:cs="Times New Roman"/>
                      <w:sz w:val="24"/>
                      <w:szCs w:val="24"/>
                    </w:rPr>
                    <w:t>Wn.App</w:t>
                  </w:r>
                  <w:proofErr w:type="spellEnd"/>
                  <w:r w:rsidRPr="00F15944">
                    <w:rPr>
                      <w:rFonts w:ascii="Times New Roman" w:hAnsi="Times New Roman" w:cs="Times New Roman"/>
                      <w:sz w:val="24"/>
                      <w:szCs w:val="24"/>
                    </w:rPr>
                    <w:t>. 254 (1976)</w:t>
                  </w:r>
                </w:p>
              </w:tc>
            </w:tr>
            <w:tr w:rsidR="002363C4" w:rsidRPr="00F15944" w14:paraId="24D1471B" w14:textId="77777777" w:rsidTr="002363C4">
              <w:tc>
                <w:tcPr>
                  <w:tcW w:w="7068" w:type="dxa"/>
                </w:tcPr>
                <w:p w14:paraId="33E98FC7" w14:textId="77777777" w:rsidR="002363C4" w:rsidRPr="00A00C46" w:rsidRDefault="002363C4" w:rsidP="002363C4">
                  <w:pPr>
                    <w:rPr>
                      <w:rFonts w:ascii="Times New Roman" w:hAnsi="Times New Roman" w:cs="Times New Roman"/>
                      <w:sz w:val="24"/>
                      <w:szCs w:val="24"/>
                    </w:rPr>
                  </w:pPr>
                  <w:r>
                    <w:rPr>
                      <w:rFonts w:ascii="Times New Roman" w:hAnsi="Times New Roman" w:cs="Times New Roman"/>
                      <w:sz w:val="24"/>
                      <w:szCs w:val="24"/>
                    </w:rPr>
                    <w:t>Where no evidence established that defendant was an OG gang member, it was error to so identify him as such</w:t>
                  </w:r>
                </w:p>
              </w:tc>
              <w:tc>
                <w:tcPr>
                  <w:tcW w:w="4590" w:type="dxa"/>
                </w:tcPr>
                <w:p w14:paraId="223DA2E1" w14:textId="77777777" w:rsidR="002363C4" w:rsidRPr="00C513FC" w:rsidRDefault="002363C4" w:rsidP="002363C4">
                  <w:pPr>
                    <w:rPr>
                      <w:rFonts w:ascii="Times New Roman" w:hAnsi="Times New Roman" w:cs="Times New Roman"/>
                      <w:i/>
                      <w:iCs/>
                      <w:sz w:val="24"/>
                      <w:szCs w:val="24"/>
                    </w:rPr>
                  </w:pPr>
                  <w:r w:rsidRPr="00C513FC">
                    <w:rPr>
                      <w:rFonts w:ascii="Times New Roman" w:hAnsi="Times New Roman" w:cs="Times New Roman"/>
                      <w:bCs/>
                      <w:i/>
                      <w:iCs/>
                      <w:sz w:val="24"/>
                      <w:szCs w:val="24"/>
                    </w:rPr>
                    <w:t>State v. Sandoval,</w:t>
                  </w:r>
                  <w:r w:rsidRPr="00C513FC">
                    <w:rPr>
                      <w:rFonts w:ascii="Times New Roman" w:hAnsi="Times New Roman" w:cs="Times New Roman"/>
                      <w:i/>
                      <w:iCs/>
                      <w:sz w:val="24"/>
                      <w:szCs w:val="24"/>
                    </w:rPr>
                    <w:t xml:space="preserve"> </w:t>
                  </w:r>
                  <w:r w:rsidRPr="00C513FC">
                    <w:rPr>
                      <w:rFonts w:ascii="Times New Roman" w:hAnsi="Times New Roman" w:cs="Times New Roman"/>
                      <w:sz w:val="24"/>
                      <w:szCs w:val="24"/>
                    </w:rPr>
                    <w:t>189 Wn.2d 811 (2018)</w:t>
                  </w:r>
                </w:p>
                <w:p w14:paraId="319E668F" w14:textId="77777777" w:rsidR="002363C4" w:rsidRPr="00F15944" w:rsidRDefault="002363C4" w:rsidP="002363C4">
                  <w:pPr>
                    <w:rPr>
                      <w:rFonts w:ascii="Times New Roman" w:hAnsi="Times New Roman" w:cs="Times New Roman"/>
                      <w:i/>
                      <w:iCs/>
                      <w:sz w:val="24"/>
                      <w:szCs w:val="24"/>
                    </w:rPr>
                  </w:pPr>
                </w:p>
              </w:tc>
            </w:tr>
          </w:tbl>
          <w:p w14:paraId="2D67CF8B" w14:textId="77777777" w:rsidR="005440F3" w:rsidRPr="00A00C46" w:rsidRDefault="005440F3"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C75ED5" w14:textId="77777777" w:rsidR="008021A4" w:rsidRDefault="008021A4" w:rsidP="00777F97">
            <w:pPr>
              <w:ind w:left="-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6D61D" w14:textId="77777777" w:rsidR="009B2022" w:rsidRPr="00A00C46" w:rsidRDefault="009B2022" w:rsidP="00777F97">
            <w:pPr>
              <w:ind w:left="-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0471E451"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2240850" w14:textId="79F351DD" w:rsidR="00777F97" w:rsidRPr="00AA14C2" w:rsidRDefault="00777F97" w:rsidP="00DA6234">
            <w:pPr>
              <w:pStyle w:val="Heading1"/>
              <w:rPr>
                <w:b/>
                <w:bCs/>
              </w:rPr>
            </w:pPr>
            <w:bookmarkStart w:id="5" w:name="_Toc179222549"/>
            <w:r w:rsidRPr="00AA14C2">
              <w:rPr>
                <w:b/>
                <w:bCs/>
              </w:rPr>
              <w:lastRenderedPageBreak/>
              <w:t>Burden shifting</w:t>
            </w:r>
            <w:bookmarkEnd w:id="5"/>
          </w:p>
          <w:p w14:paraId="6B5FDDB2" w14:textId="77777777" w:rsidR="00777F97" w:rsidRPr="00777F97" w:rsidRDefault="00777F97" w:rsidP="00777F97">
            <w:pPr>
              <w:rPr>
                <w:rFonts w:ascii="Times New Roman" w:hAnsi="Times New Roman" w:cs="Times New Roman"/>
                <w:sz w:val="28"/>
                <w:szCs w:val="28"/>
              </w:rPr>
            </w:pPr>
          </w:p>
          <w:p w14:paraId="4DDF57EE" w14:textId="7F977E0E" w:rsidR="00777F97" w:rsidRPr="009B2022" w:rsidRDefault="00777F97" w:rsidP="009B2022">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697B7630" w14:textId="72CD61E6" w:rsidR="00777F97" w:rsidRPr="00A00C46"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6991"/>
              <w:gridCol w:w="4590"/>
            </w:tblGrid>
            <w:tr w:rsidR="008021A4" w:rsidRPr="00A00C46" w14:paraId="55F908AB" w14:textId="77777777" w:rsidTr="003E5965">
              <w:tc>
                <w:tcPr>
                  <w:tcW w:w="6991" w:type="dxa"/>
                </w:tcPr>
                <w:p w14:paraId="13D0AC72" w14:textId="04C84B1B" w:rsidR="008021A4" w:rsidRPr="00A00C46" w:rsidRDefault="002363C4" w:rsidP="008021A4">
                  <w:pPr>
                    <w:rPr>
                      <w:rFonts w:ascii="Times New Roman" w:hAnsi="Times New Roman" w:cs="Times New Roman"/>
                      <w:b/>
                      <w:bCs/>
                      <w:sz w:val="24"/>
                      <w:szCs w:val="24"/>
                    </w:rPr>
                  </w:pPr>
                  <w:r>
                    <w:rPr>
                      <w:rFonts w:ascii="Times New Roman" w:hAnsi="Times New Roman" w:cs="Times New Roman"/>
                      <w:sz w:val="24"/>
                      <w:szCs w:val="24"/>
                    </w:rPr>
                    <w:t>Claiming “</w:t>
                  </w:r>
                  <w:r w:rsidR="008021A4" w:rsidRPr="00A00C46">
                    <w:rPr>
                      <w:rFonts w:ascii="Times New Roman" w:hAnsi="Times New Roman" w:cs="Times New Roman"/>
                      <w:sz w:val="24"/>
                      <w:szCs w:val="24"/>
                    </w:rPr>
                    <w:t xml:space="preserve">If you think you have a doubt you must fill in the blank </w:t>
                  </w:r>
                  <w:proofErr w:type="gramStart"/>
                  <w:r w:rsidR="008021A4" w:rsidRPr="00A00C46">
                    <w:rPr>
                      <w:rFonts w:ascii="Times New Roman" w:hAnsi="Times New Roman" w:cs="Times New Roman"/>
                      <w:sz w:val="24"/>
                      <w:szCs w:val="24"/>
                    </w:rPr>
                    <w:t>“ I</w:t>
                  </w:r>
                  <w:proofErr w:type="gramEnd"/>
                  <w:r w:rsidR="008021A4" w:rsidRPr="00A00C46">
                    <w:rPr>
                      <w:rFonts w:ascii="Times New Roman" w:hAnsi="Times New Roman" w:cs="Times New Roman"/>
                      <w:sz w:val="24"/>
                      <w:szCs w:val="24"/>
                    </w:rPr>
                    <w:t xml:space="preserve"> doubt the defendant is guilty and my reason is XYZ”</w:t>
                  </w:r>
                  <w:r>
                    <w:rPr>
                      <w:rFonts w:ascii="Times New Roman" w:hAnsi="Times New Roman" w:cs="Times New Roman"/>
                      <w:sz w:val="24"/>
                      <w:szCs w:val="24"/>
                    </w:rPr>
                    <w:t xml:space="preserve"> is misconduct</w:t>
                  </w:r>
                </w:p>
              </w:tc>
              <w:tc>
                <w:tcPr>
                  <w:tcW w:w="4590" w:type="dxa"/>
                </w:tcPr>
                <w:p w14:paraId="47745BF8" w14:textId="12F60D0C" w:rsidR="008021A4" w:rsidRPr="00B44143" w:rsidRDefault="008021A4" w:rsidP="008021A4">
                  <w:pPr>
                    <w:rPr>
                      <w:rFonts w:ascii="Times New Roman" w:eastAsia="Times New Roman" w:hAnsi="Times New Roman" w:cs="Times New Roman"/>
                      <w:sz w:val="24"/>
                      <w:szCs w:val="24"/>
                    </w:rPr>
                  </w:pPr>
                  <w:r w:rsidRPr="00A00C46">
                    <w:rPr>
                      <w:rFonts w:ascii="Times New Roman" w:hAnsi="Times New Roman" w:cs="Times New Roman"/>
                      <w:i/>
                      <w:iCs/>
                      <w:sz w:val="24"/>
                      <w:szCs w:val="24"/>
                    </w:rPr>
                    <w:t>State v. Emery,</w:t>
                  </w:r>
                  <w:r w:rsidRPr="00A00C46">
                    <w:rPr>
                      <w:rFonts w:ascii="Times New Roman" w:hAnsi="Times New Roman" w:cs="Times New Roman"/>
                      <w:sz w:val="24"/>
                      <w:szCs w:val="24"/>
                    </w:rPr>
                    <w:t xml:space="preserve"> 174, </w:t>
                  </w:r>
                  <w:r w:rsidR="00A132A0">
                    <w:rPr>
                      <w:rFonts w:ascii="Times New Roman" w:hAnsi="Times New Roman" w:cs="Times New Roman"/>
                      <w:sz w:val="24"/>
                      <w:szCs w:val="24"/>
                    </w:rPr>
                    <w:t>Wn.</w:t>
                  </w:r>
                  <w:r w:rsidRPr="00A00C46">
                    <w:rPr>
                      <w:rFonts w:ascii="Times New Roman" w:hAnsi="Times New Roman" w:cs="Times New Roman"/>
                      <w:sz w:val="24"/>
                      <w:szCs w:val="24"/>
                    </w:rPr>
                    <w:t xml:space="preserve">2d 741 (2012); </w:t>
                  </w: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431 (2009);</w:t>
                  </w:r>
                  <w:r w:rsidR="00B44143" w:rsidRPr="00B44143">
                    <w:rPr>
                      <w:rFonts w:ascii="Times New Roman" w:eastAsia="Times New Roman" w:hAnsi="Times New Roman" w:cs="Times New Roman"/>
                      <w:b/>
                      <w:i/>
                      <w:sz w:val="24"/>
                      <w:szCs w:val="24"/>
                    </w:rPr>
                    <w:t xml:space="preserve"> </w:t>
                  </w:r>
                  <w:r w:rsidR="00B44143" w:rsidRPr="002363C4">
                    <w:rPr>
                      <w:rFonts w:ascii="Times New Roman" w:eastAsia="Times New Roman" w:hAnsi="Times New Roman" w:cs="Times New Roman"/>
                      <w:bCs/>
                      <w:i/>
                      <w:sz w:val="24"/>
                      <w:szCs w:val="24"/>
                    </w:rPr>
                    <w:t>State v. Venegas</w:t>
                  </w:r>
                  <w:r w:rsidR="00B44143" w:rsidRPr="00B44143">
                    <w:rPr>
                      <w:rFonts w:ascii="Times New Roman" w:eastAsia="Times New Roman" w:hAnsi="Times New Roman" w:cs="Times New Roman"/>
                      <w:bCs/>
                      <w:iCs/>
                      <w:sz w:val="24"/>
                      <w:szCs w:val="24"/>
                    </w:rPr>
                    <w:t>,</w:t>
                  </w:r>
                  <w:r w:rsidR="00B44143" w:rsidRPr="00B44143">
                    <w:rPr>
                      <w:rFonts w:ascii="Times New Roman" w:eastAsia="Times New Roman" w:hAnsi="Times New Roman" w:cs="Times New Roman"/>
                      <w:sz w:val="24"/>
                      <w:szCs w:val="24"/>
                    </w:rPr>
                    <w:t xml:space="preserve"> 155 </w:t>
                  </w:r>
                  <w:proofErr w:type="spellStart"/>
                  <w:r w:rsidR="00B44143" w:rsidRPr="00B44143">
                    <w:rPr>
                      <w:rFonts w:ascii="Times New Roman" w:eastAsia="Times New Roman" w:hAnsi="Times New Roman" w:cs="Times New Roman"/>
                      <w:sz w:val="24"/>
                      <w:szCs w:val="24"/>
                    </w:rPr>
                    <w:t>Wn.App</w:t>
                  </w:r>
                  <w:proofErr w:type="spellEnd"/>
                  <w:r w:rsidR="00B44143" w:rsidRPr="00B44143">
                    <w:rPr>
                      <w:rFonts w:ascii="Times New Roman" w:eastAsia="Times New Roman" w:hAnsi="Times New Roman" w:cs="Times New Roman"/>
                      <w:sz w:val="24"/>
                      <w:szCs w:val="24"/>
                    </w:rPr>
                    <w:t>. 507 (2010)</w:t>
                  </w:r>
                  <w:r w:rsidR="00B44143" w:rsidRPr="00B44143">
                    <w:rPr>
                      <w:rFonts w:ascii="Times New Roman" w:eastAsia="Times New Roman" w:hAnsi="Times New Roman" w:cs="Times New Roman"/>
                      <w:sz w:val="24"/>
                      <w:szCs w:val="24"/>
                    </w:rPr>
                    <w:fldChar w:fldCharType="begin"/>
                  </w:r>
                  <w:r w:rsidR="00B44143" w:rsidRPr="00B44143">
                    <w:rPr>
                      <w:rFonts w:ascii="Times New Roman" w:eastAsia="Times New Roman" w:hAnsi="Times New Roman" w:cs="Times New Roman"/>
                      <w:sz w:val="24"/>
                      <w:szCs w:val="24"/>
                    </w:rPr>
                    <w:instrText xml:space="preserve"> TA \s "155 Wash.App. 507" </w:instrText>
                  </w:r>
                  <w:r w:rsidR="00B44143" w:rsidRPr="00B44143">
                    <w:rPr>
                      <w:rFonts w:ascii="Times New Roman" w:eastAsia="Times New Roman" w:hAnsi="Times New Roman" w:cs="Times New Roman"/>
                      <w:sz w:val="24"/>
                      <w:szCs w:val="24"/>
                    </w:rPr>
                    <w:fldChar w:fldCharType="end"/>
                  </w:r>
                </w:p>
              </w:tc>
            </w:tr>
            <w:tr w:rsidR="008021A4" w:rsidRPr="00A00C46" w14:paraId="5E51789C" w14:textId="77777777" w:rsidTr="003E5965">
              <w:tc>
                <w:tcPr>
                  <w:tcW w:w="6991" w:type="dxa"/>
                </w:tcPr>
                <w:p w14:paraId="4DCE5E37" w14:textId="0B21FD1F" w:rsidR="008021A4" w:rsidRPr="00A00C46" w:rsidRDefault="002363C4" w:rsidP="008021A4">
                  <w:pPr>
                    <w:rPr>
                      <w:rFonts w:ascii="Times New Roman" w:hAnsi="Times New Roman" w:cs="Times New Roman"/>
                      <w:sz w:val="24"/>
                      <w:szCs w:val="24"/>
                    </w:rPr>
                  </w:pPr>
                  <w:r>
                    <w:rPr>
                      <w:rFonts w:ascii="Times New Roman" w:hAnsi="Times New Roman" w:cs="Times New Roman"/>
                      <w:sz w:val="24"/>
                      <w:szCs w:val="24"/>
                    </w:rPr>
                    <w:t xml:space="preserve">Argument that </w:t>
                  </w:r>
                  <w:r w:rsidR="008021A4" w:rsidRPr="00A00C46">
                    <w:rPr>
                      <w:rFonts w:ascii="Times New Roman" w:hAnsi="Times New Roman" w:cs="Times New Roman"/>
                      <w:sz w:val="24"/>
                      <w:szCs w:val="24"/>
                    </w:rPr>
                    <w:t>“To find the defendant not guilty, you would have to find that [a/v] lied about what happened that night, that she was confused, or that she fantasized the whole thing”</w:t>
                  </w:r>
                  <w:r>
                    <w:rPr>
                      <w:rFonts w:ascii="Times New Roman" w:hAnsi="Times New Roman" w:cs="Times New Roman"/>
                      <w:sz w:val="24"/>
                      <w:szCs w:val="24"/>
                    </w:rPr>
                    <w:t xml:space="preserve"> </w:t>
                  </w:r>
                  <w:proofErr w:type="gramStart"/>
                  <w:r>
                    <w:rPr>
                      <w:rFonts w:ascii="Times New Roman" w:hAnsi="Times New Roman" w:cs="Times New Roman"/>
                      <w:sz w:val="24"/>
                      <w:szCs w:val="24"/>
                    </w:rPr>
                    <w:t>was  misconduct</w:t>
                  </w:r>
                  <w:proofErr w:type="gramEnd"/>
                </w:p>
                <w:p w14:paraId="01013282" w14:textId="77777777" w:rsidR="008021A4" w:rsidRPr="00A00C46" w:rsidRDefault="008021A4" w:rsidP="008021A4">
                  <w:pPr>
                    <w:rPr>
                      <w:rFonts w:ascii="Times New Roman" w:hAnsi="Times New Roman" w:cs="Times New Roman"/>
                      <w:sz w:val="24"/>
                      <w:szCs w:val="24"/>
                    </w:rPr>
                  </w:pPr>
                </w:p>
              </w:tc>
              <w:tc>
                <w:tcPr>
                  <w:tcW w:w="4590" w:type="dxa"/>
                </w:tcPr>
                <w:p w14:paraId="25FB667E" w14:textId="7FC02FB2" w:rsidR="008021A4" w:rsidRPr="00A00C46" w:rsidRDefault="008021A4" w:rsidP="008021A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Fleming</w:t>
                  </w:r>
                  <w:r w:rsidRPr="00A00C46">
                    <w:rPr>
                      <w:rFonts w:ascii="Times New Roman" w:eastAsia="Times New Roman" w:hAnsi="Times New Roman" w:cs="Times New Roman"/>
                      <w:sz w:val="24"/>
                      <w:szCs w:val="24"/>
                    </w:rPr>
                    <w:t xml:space="preserve">, 83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209, 213 (1996)</w:t>
                  </w:r>
                </w:p>
                <w:p w14:paraId="3897AB45" w14:textId="77777777" w:rsidR="008021A4" w:rsidRPr="00A00C46" w:rsidRDefault="008021A4" w:rsidP="008021A4">
                  <w:pPr>
                    <w:rPr>
                      <w:rFonts w:ascii="Times New Roman" w:eastAsia="Times New Roman" w:hAnsi="Times New Roman" w:cs="Times New Roman"/>
                      <w:sz w:val="24"/>
                      <w:szCs w:val="24"/>
                    </w:rPr>
                  </w:pPr>
                </w:p>
                <w:p w14:paraId="2D923D96" w14:textId="77777777" w:rsidR="008021A4" w:rsidRPr="00A00C46" w:rsidRDefault="008021A4" w:rsidP="008021A4">
                  <w:pPr>
                    <w:rPr>
                      <w:rFonts w:ascii="Times New Roman" w:hAnsi="Times New Roman" w:cs="Times New Roman"/>
                      <w:sz w:val="24"/>
                      <w:szCs w:val="24"/>
                    </w:rPr>
                  </w:pPr>
                </w:p>
              </w:tc>
            </w:tr>
            <w:tr w:rsidR="008021A4" w:rsidRPr="00A00C46" w14:paraId="15D99397" w14:textId="77777777" w:rsidTr="003E5965">
              <w:tc>
                <w:tcPr>
                  <w:tcW w:w="6991" w:type="dxa"/>
                </w:tcPr>
                <w:p w14:paraId="768CDFB2" w14:textId="4A3C0C07" w:rsidR="008021A4" w:rsidRPr="00A00C46" w:rsidRDefault="002363C4" w:rsidP="008021A4">
                  <w:pPr>
                    <w:rPr>
                      <w:rFonts w:ascii="Times New Roman" w:hAnsi="Times New Roman" w:cs="Times New Roman"/>
                      <w:sz w:val="24"/>
                      <w:szCs w:val="24"/>
                    </w:rPr>
                  </w:pPr>
                  <w:r>
                    <w:rPr>
                      <w:rFonts w:ascii="Times New Roman" w:hAnsi="Times New Roman" w:cs="Times New Roman"/>
                      <w:sz w:val="24"/>
                      <w:szCs w:val="24"/>
                    </w:rPr>
                    <w:t xml:space="preserve">Argument that </w:t>
                  </w:r>
                  <w:r w:rsidR="008021A4" w:rsidRPr="00A00C46">
                    <w:rPr>
                      <w:rFonts w:ascii="Times New Roman" w:hAnsi="Times New Roman" w:cs="Times New Roman"/>
                      <w:sz w:val="24"/>
                      <w:szCs w:val="24"/>
                    </w:rPr>
                    <w:t>“You have to believe the defendant’s version of events to acquit”</w:t>
                  </w:r>
                  <w:r>
                    <w:rPr>
                      <w:rFonts w:ascii="Times New Roman" w:hAnsi="Times New Roman" w:cs="Times New Roman"/>
                      <w:sz w:val="24"/>
                      <w:szCs w:val="24"/>
                    </w:rPr>
                    <w:t xml:space="preserve"> is misconduct</w:t>
                  </w:r>
                </w:p>
                <w:p w14:paraId="156EA681" w14:textId="77777777" w:rsidR="008021A4" w:rsidRPr="00A00C46" w:rsidRDefault="008021A4" w:rsidP="008021A4">
                  <w:pPr>
                    <w:rPr>
                      <w:rFonts w:ascii="Times New Roman" w:hAnsi="Times New Roman" w:cs="Times New Roman"/>
                      <w:sz w:val="24"/>
                      <w:szCs w:val="24"/>
                    </w:rPr>
                  </w:pPr>
                </w:p>
              </w:tc>
              <w:tc>
                <w:tcPr>
                  <w:tcW w:w="4590" w:type="dxa"/>
                </w:tcPr>
                <w:p w14:paraId="50F659A3" w14:textId="44745367"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In re Glasmann</w:t>
                  </w:r>
                  <w:r w:rsidRPr="00A00C46">
                    <w:rPr>
                      <w:rFonts w:ascii="Times New Roman" w:eastAsia="Times New Roman" w:hAnsi="Times New Roman" w:cs="Times New Roman"/>
                      <w:sz w:val="24"/>
                      <w:szCs w:val="24"/>
                    </w:rPr>
                    <w:t xml:space="preserve">, 175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696 (2012)</w:t>
                  </w:r>
                </w:p>
              </w:tc>
            </w:tr>
            <w:tr w:rsidR="008021A4" w:rsidRPr="00A00C46" w14:paraId="7087476E" w14:textId="77777777" w:rsidTr="003E5965">
              <w:tc>
                <w:tcPr>
                  <w:tcW w:w="6991" w:type="dxa"/>
                </w:tcPr>
                <w:p w14:paraId="56FFC55F" w14:textId="1672FC2D" w:rsidR="008021A4" w:rsidRPr="00A00C46" w:rsidRDefault="00402056" w:rsidP="008021A4">
                  <w:pPr>
                    <w:rPr>
                      <w:rFonts w:ascii="Times New Roman" w:hAnsi="Times New Roman" w:cs="Times New Roman"/>
                      <w:sz w:val="24"/>
                      <w:szCs w:val="24"/>
                    </w:rPr>
                  </w:pPr>
                  <w:r>
                    <w:rPr>
                      <w:rFonts w:ascii="Times New Roman" w:hAnsi="Times New Roman" w:cs="Times New Roman"/>
                      <w:sz w:val="24"/>
                      <w:szCs w:val="24"/>
                    </w:rPr>
                    <w:t xml:space="preserve">Arguing </w:t>
                  </w:r>
                  <w:r w:rsidR="008021A4" w:rsidRPr="00A00C46">
                    <w:rPr>
                      <w:rFonts w:ascii="Times New Roman" w:hAnsi="Times New Roman" w:cs="Times New Roman"/>
                      <w:sz w:val="24"/>
                      <w:szCs w:val="24"/>
                    </w:rPr>
                    <w:t xml:space="preserve">“The defense has given you no reason to think </w:t>
                  </w:r>
                  <w:r>
                    <w:rPr>
                      <w:rFonts w:ascii="Times New Roman" w:hAnsi="Times New Roman" w:cs="Times New Roman"/>
                      <w:sz w:val="24"/>
                      <w:szCs w:val="24"/>
                    </w:rPr>
                    <w:t>the victim</w:t>
                  </w:r>
                  <w:r w:rsidR="008021A4" w:rsidRPr="00A00C46">
                    <w:rPr>
                      <w:rFonts w:ascii="Times New Roman" w:hAnsi="Times New Roman" w:cs="Times New Roman"/>
                      <w:sz w:val="24"/>
                      <w:szCs w:val="24"/>
                    </w:rPr>
                    <w:t xml:space="preserve"> is lying”</w:t>
                  </w:r>
                  <w:r>
                    <w:rPr>
                      <w:rFonts w:ascii="Times New Roman" w:hAnsi="Times New Roman" w:cs="Times New Roman"/>
                      <w:sz w:val="24"/>
                      <w:szCs w:val="24"/>
                    </w:rPr>
                    <w:t xml:space="preserve"> is misconduct</w:t>
                  </w:r>
                </w:p>
                <w:p w14:paraId="2D43AC39" w14:textId="77777777" w:rsidR="008021A4" w:rsidRPr="00A00C46" w:rsidRDefault="008021A4" w:rsidP="008021A4">
                  <w:pPr>
                    <w:rPr>
                      <w:rFonts w:ascii="Times New Roman" w:hAnsi="Times New Roman" w:cs="Times New Roman"/>
                      <w:sz w:val="24"/>
                      <w:szCs w:val="24"/>
                    </w:rPr>
                  </w:pPr>
                </w:p>
              </w:tc>
              <w:tc>
                <w:tcPr>
                  <w:tcW w:w="4590" w:type="dxa"/>
                </w:tcPr>
                <w:p w14:paraId="1832D0F7" w14:textId="346ACA2D"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Fleming</w:t>
                  </w:r>
                  <w:r w:rsidRPr="00A00C46">
                    <w:rPr>
                      <w:rFonts w:ascii="Times New Roman" w:eastAsia="Times New Roman" w:hAnsi="Times New Roman" w:cs="Times New Roman"/>
                      <w:sz w:val="24"/>
                      <w:szCs w:val="24"/>
                    </w:rPr>
                    <w:t xml:space="preserve">, 83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w:t>
                  </w:r>
                  <w:proofErr w:type="gramStart"/>
                  <w:r w:rsidRPr="00A00C46">
                    <w:rPr>
                      <w:rFonts w:ascii="Times New Roman" w:eastAsia="Times New Roman" w:hAnsi="Times New Roman" w:cs="Times New Roman"/>
                      <w:sz w:val="24"/>
                      <w:szCs w:val="24"/>
                    </w:rPr>
                    <w:t>209</w:t>
                  </w:r>
                  <w:r w:rsidR="00402056">
                    <w:rPr>
                      <w:rFonts w:ascii="Times New Roman" w:eastAsia="Times New Roman" w:hAnsi="Times New Roman" w:cs="Times New Roman"/>
                      <w:sz w:val="24"/>
                      <w:szCs w:val="24"/>
                    </w:rPr>
                    <w:t xml:space="preserve"> </w:t>
                  </w:r>
                  <w:r w:rsidRPr="00A00C46">
                    <w:rPr>
                      <w:rFonts w:ascii="Times New Roman" w:eastAsia="Times New Roman" w:hAnsi="Times New Roman" w:cs="Times New Roman"/>
                      <w:sz w:val="24"/>
                      <w:szCs w:val="24"/>
                    </w:rPr>
                    <w:t xml:space="preserve"> (</w:t>
                  </w:r>
                  <w:proofErr w:type="gramEnd"/>
                  <w:r w:rsidRPr="00A00C46">
                    <w:rPr>
                      <w:rFonts w:ascii="Times New Roman" w:eastAsia="Times New Roman" w:hAnsi="Times New Roman" w:cs="Times New Roman"/>
                      <w:sz w:val="24"/>
                      <w:szCs w:val="24"/>
                    </w:rPr>
                    <w:t>1996)</w:t>
                  </w:r>
                </w:p>
              </w:tc>
            </w:tr>
            <w:tr w:rsidR="008021A4" w:rsidRPr="00A00C46" w14:paraId="6F09D81D" w14:textId="77777777" w:rsidTr="003E5965">
              <w:tc>
                <w:tcPr>
                  <w:tcW w:w="6991" w:type="dxa"/>
                </w:tcPr>
                <w:p w14:paraId="10CC2D8A" w14:textId="69DED7EB" w:rsidR="008021A4" w:rsidRPr="00A00C46" w:rsidRDefault="00402056" w:rsidP="008021A4">
                  <w:pPr>
                    <w:rPr>
                      <w:rFonts w:ascii="Times New Roman" w:hAnsi="Times New Roman" w:cs="Times New Roman"/>
                      <w:sz w:val="24"/>
                      <w:szCs w:val="24"/>
                    </w:rPr>
                  </w:pPr>
                  <w:r>
                    <w:rPr>
                      <w:rFonts w:ascii="Times New Roman" w:hAnsi="Times New Roman" w:cs="Times New Roman"/>
                      <w:sz w:val="24"/>
                      <w:szCs w:val="24"/>
                    </w:rPr>
                    <w:t>Claiming t</w:t>
                  </w:r>
                  <w:r w:rsidR="003567A2">
                    <w:rPr>
                      <w:rFonts w:ascii="Times New Roman" w:hAnsi="Times New Roman" w:cs="Times New Roman"/>
                      <w:sz w:val="24"/>
                      <w:szCs w:val="24"/>
                    </w:rPr>
                    <w:t>here was a f</w:t>
                  </w:r>
                  <w:r w:rsidR="008021A4" w:rsidRPr="00A00C46">
                    <w:rPr>
                      <w:rFonts w:ascii="Times New Roman" w:hAnsi="Times New Roman" w:cs="Times New Roman"/>
                      <w:sz w:val="24"/>
                      <w:szCs w:val="24"/>
                    </w:rPr>
                    <w:t xml:space="preserve">ailure of </w:t>
                  </w:r>
                  <w:r w:rsidR="003567A2">
                    <w:rPr>
                      <w:rFonts w:ascii="Times New Roman" w:hAnsi="Times New Roman" w:cs="Times New Roman"/>
                      <w:sz w:val="24"/>
                      <w:szCs w:val="24"/>
                    </w:rPr>
                    <w:t>d</w:t>
                  </w:r>
                  <w:r w:rsidR="008021A4" w:rsidRPr="00A00C46">
                    <w:rPr>
                      <w:rFonts w:ascii="Times New Roman" w:hAnsi="Times New Roman" w:cs="Times New Roman"/>
                      <w:sz w:val="24"/>
                      <w:szCs w:val="24"/>
                    </w:rPr>
                    <w:t>efense to call a witness</w:t>
                  </w:r>
                  <w:r w:rsidR="003567A2">
                    <w:rPr>
                      <w:rFonts w:ascii="Times New Roman" w:hAnsi="Times New Roman" w:cs="Times New Roman"/>
                      <w:sz w:val="24"/>
                      <w:szCs w:val="24"/>
                    </w:rPr>
                    <w:t xml:space="preserve"> is misconduct</w:t>
                  </w:r>
                </w:p>
              </w:tc>
              <w:tc>
                <w:tcPr>
                  <w:tcW w:w="4590" w:type="dxa"/>
                </w:tcPr>
                <w:p w14:paraId="03FBD43D" w14:textId="29B42937" w:rsidR="008021A4" w:rsidRPr="00A00C46" w:rsidRDefault="008021A4" w:rsidP="008021A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Dixon</w:t>
                  </w:r>
                  <w:r w:rsidRPr="00A00C46">
                    <w:rPr>
                      <w:rFonts w:ascii="Times New Roman" w:eastAsia="Times New Roman" w:hAnsi="Times New Roman" w:cs="Times New Roman"/>
                      <w:sz w:val="24"/>
                      <w:szCs w:val="24"/>
                    </w:rPr>
                    <w:t xml:space="preserve">, 150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46, 54-55 (2009); </w:t>
                  </w:r>
                  <w:r w:rsidRPr="00A00C46">
                    <w:rPr>
                      <w:rFonts w:ascii="Times New Roman" w:eastAsia="Times New Roman" w:hAnsi="Times New Roman" w:cs="Times New Roman"/>
                      <w:i/>
                      <w:iCs/>
                      <w:sz w:val="24"/>
                      <w:szCs w:val="24"/>
                    </w:rPr>
                    <w:t>State v. French</w:t>
                  </w:r>
                  <w:r w:rsidRPr="00A00C46">
                    <w:rPr>
                      <w:rFonts w:ascii="Times New Roman" w:eastAsia="Times New Roman" w:hAnsi="Times New Roman" w:cs="Times New Roman"/>
                      <w:sz w:val="24"/>
                      <w:szCs w:val="24"/>
                    </w:rPr>
                    <w:t xml:space="preserve">, 101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380, 383 (2000); </w:t>
                  </w:r>
                  <w:r w:rsidRPr="003567A2">
                    <w:rPr>
                      <w:rFonts w:ascii="Times New Roman" w:eastAsia="Times New Roman" w:hAnsi="Times New Roman" w:cs="Times New Roman"/>
                      <w:i/>
                      <w:iCs/>
                      <w:sz w:val="24"/>
                      <w:szCs w:val="24"/>
                    </w:rPr>
                    <w:t>State v. Gregory</w:t>
                  </w:r>
                  <w:r w:rsidRPr="003567A2">
                    <w:rPr>
                      <w:rFonts w:ascii="Times New Roman" w:eastAsia="Times New Roman" w:hAnsi="Times New Roman" w:cs="Times New Roman"/>
                      <w:sz w:val="24"/>
                      <w:szCs w:val="24"/>
                    </w:rPr>
                    <w:t xml:space="preserve">, 158 Wn.2d 759 (2006); </w:t>
                  </w:r>
                  <w:r w:rsidRPr="003567A2">
                    <w:rPr>
                      <w:rFonts w:ascii="Times New Roman" w:eastAsia="Times New Roman" w:hAnsi="Times New Roman" w:cs="Times New Roman"/>
                      <w:i/>
                      <w:iCs/>
                      <w:sz w:val="24"/>
                      <w:szCs w:val="24"/>
                    </w:rPr>
                    <w:t>State v. Carter,</w:t>
                  </w:r>
                  <w:r w:rsidRPr="003567A2">
                    <w:rPr>
                      <w:rFonts w:ascii="Times New Roman" w:eastAsia="Times New Roman" w:hAnsi="Times New Roman" w:cs="Times New Roman"/>
                      <w:sz w:val="24"/>
                      <w:szCs w:val="24"/>
                    </w:rPr>
                    <w:t xml:space="preserve"> 74</w:t>
                  </w:r>
                  <w:r w:rsidRPr="00A00C46">
                    <w:rPr>
                      <w:rFonts w:ascii="Times New Roman" w:eastAsia="Times New Roman" w:hAnsi="Times New Roman" w:cs="Times New Roman"/>
                      <w:sz w:val="24"/>
                      <w:szCs w:val="24"/>
                    </w:rPr>
                    <w:t xml:space="preserve">,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320 (1994)</w:t>
                  </w:r>
                  <w:r w:rsidR="00FE62E6" w:rsidRPr="00A00C46">
                    <w:rPr>
                      <w:rFonts w:ascii="Times New Roman" w:eastAsia="Times New Roman" w:hAnsi="Times New Roman" w:cs="Times New Roman"/>
                      <w:sz w:val="24"/>
                      <w:szCs w:val="24"/>
                    </w:rPr>
                    <w:t>;</w:t>
                  </w:r>
                  <w:r w:rsidR="00FE62E6" w:rsidRPr="00A00C46">
                    <w:rPr>
                      <w:rFonts w:ascii="Times New Roman" w:hAnsi="Times New Roman" w:cs="Times New Roman"/>
                      <w:color w:val="000000"/>
                      <w:sz w:val="24"/>
                      <w:szCs w:val="24"/>
                    </w:rPr>
                    <w:t xml:space="preserve"> </w:t>
                  </w:r>
                  <w:r w:rsidR="00FE62E6" w:rsidRPr="00A00C46">
                    <w:rPr>
                      <w:rFonts w:ascii="Times New Roman" w:eastAsia="Times New Roman" w:hAnsi="Times New Roman" w:cs="Times New Roman"/>
                      <w:i/>
                      <w:iCs/>
                      <w:sz w:val="24"/>
                      <w:szCs w:val="24"/>
                    </w:rPr>
                    <w:t>State v. Traweek</w:t>
                  </w:r>
                  <w:r w:rsidR="00FE62E6" w:rsidRPr="00A00C46">
                    <w:rPr>
                      <w:rFonts w:ascii="Times New Roman" w:eastAsia="Times New Roman" w:hAnsi="Times New Roman" w:cs="Times New Roman"/>
                      <w:sz w:val="24"/>
                      <w:szCs w:val="24"/>
                    </w:rPr>
                    <w:t xml:space="preserve">, 43 </w:t>
                  </w:r>
                  <w:proofErr w:type="spellStart"/>
                  <w:r w:rsidR="00FE62E6" w:rsidRPr="00A00C46">
                    <w:rPr>
                      <w:rFonts w:ascii="Times New Roman" w:eastAsia="Times New Roman" w:hAnsi="Times New Roman" w:cs="Times New Roman"/>
                      <w:sz w:val="24"/>
                      <w:szCs w:val="24"/>
                    </w:rPr>
                    <w:t>Wn.App</w:t>
                  </w:r>
                  <w:proofErr w:type="spellEnd"/>
                  <w:r w:rsidR="00FE62E6" w:rsidRPr="00A00C46">
                    <w:rPr>
                      <w:rFonts w:ascii="Times New Roman" w:eastAsia="Times New Roman" w:hAnsi="Times New Roman" w:cs="Times New Roman"/>
                      <w:sz w:val="24"/>
                      <w:szCs w:val="24"/>
                    </w:rPr>
                    <w:t>. 99 (1986)</w:t>
                  </w:r>
                </w:p>
              </w:tc>
            </w:tr>
            <w:tr w:rsidR="008021A4" w:rsidRPr="00A00C46" w14:paraId="454F0420" w14:textId="77777777" w:rsidTr="003E5965">
              <w:tc>
                <w:tcPr>
                  <w:tcW w:w="6991" w:type="dxa"/>
                </w:tcPr>
                <w:p w14:paraId="67B4B3F7" w14:textId="14966897"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Inferring a jury needs a reason to find a defendant not guilty</w:t>
                  </w:r>
                  <w:r w:rsidR="003567A2">
                    <w:rPr>
                      <w:rFonts w:ascii="Times New Roman" w:hAnsi="Times New Roman" w:cs="Times New Roman"/>
                      <w:sz w:val="24"/>
                      <w:szCs w:val="24"/>
                    </w:rPr>
                    <w:t xml:space="preserve"> is misconduct</w:t>
                  </w:r>
                </w:p>
              </w:tc>
              <w:tc>
                <w:tcPr>
                  <w:tcW w:w="4590" w:type="dxa"/>
                </w:tcPr>
                <w:p w14:paraId="1A68E612" w14:textId="68413541"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431 (2009)</w:t>
                  </w:r>
                </w:p>
              </w:tc>
            </w:tr>
            <w:tr w:rsidR="008021A4" w:rsidRPr="00A00C46" w14:paraId="2F40FDBE" w14:textId="77777777" w:rsidTr="003E5965">
              <w:tc>
                <w:tcPr>
                  <w:tcW w:w="6991" w:type="dxa"/>
                </w:tcPr>
                <w:p w14:paraId="035E1353" w14:textId="78116F80"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Inferring that defendant should present evidence</w:t>
                  </w:r>
                  <w:r w:rsidR="003567A2">
                    <w:rPr>
                      <w:rFonts w:ascii="Times New Roman" w:hAnsi="Times New Roman" w:cs="Times New Roman"/>
                      <w:sz w:val="24"/>
                      <w:szCs w:val="24"/>
                    </w:rPr>
                    <w:t xml:space="preserve"> is misconduct including</w:t>
                  </w:r>
                  <w:r w:rsidRPr="00A00C46">
                    <w:rPr>
                      <w:rFonts w:ascii="Times New Roman" w:hAnsi="Times New Roman" w:cs="Times New Roman"/>
                      <w:sz w:val="24"/>
                      <w:szCs w:val="24"/>
                    </w:rPr>
                    <w:t xml:space="preserve"> –"He didn’t provide you with anything to back his story up.  Not one single iota of ev</w:t>
                  </w:r>
                  <w:r w:rsidR="003567A2">
                    <w:rPr>
                      <w:rFonts w:ascii="Times New Roman" w:hAnsi="Times New Roman" w:cs="Times New Roman"/>
                      <w:sz w:val="24"/>
                      <w:szCs w:val="24"/>
                    </w:rPr>
                    <w:t>idence</w:t>
                  </w:r>
                  <w:r w:rsidRPr="00A00C46">
                    <w:rPr>
                      <w:rFonts w:ascii="Times New Roman" w:hAnsi="Times New Roman" w:cs="Times New Roman"/>
                      <w:sz w:val="24"/>
                      <w:szCs w:val="24"/>
                    </w:rPr>
                    <w:t xml:space="preserve">…  Where’s his brother…” and “Sure, </w:t>
                  </w:r>
                  <w:r w:rsidRPr="00A00C46">
                    <w:rPr>
                      <w:rFonts w:ascii="Times New Roman" w:hAnsi="Times New Roman" w:cs="Times New Roman"/>
                      <w:sz w:val="24"/>
                      <w:szCs w:val="24"/>
                    </w:rPr>
                    <w:lastRenderedPageBreak/>
                    <w:t>the def</w:t>
                  </w:r>
                  <w:r w:rsidR="003567A2">
                    <w:rPr>
                      <w:rFonts w:ascii="Times New Roman" w:hAnsi="Times New Roman" w:cs="Times New Roman"/>
                      <w:sz w:val="24"/>
                      <w:szCs w:val="24"/>
                    </w:rPr>
                    <w:t>endant</w:t>
                  </w:r>
                  <w:r w:rsidRPr="00A00C46">
                    <w:rPr>
                      <w:rFonts w:ascii="Times New Roman" w:hAnsi="Times New Roman" w:cs="Times New Roman"/>
                      <w:sz w:val="24"/>
                      <w:szCs w:val="24"/>
                    </w:rPr>
                    <w:t xml:space="preserve"> doesn’t have a burden to present anything in this case.  </w:t>
                  </w:r>
                  <w:proofErr w:type="gramStart"/>
                  <w:r w:rsidRPr="00A00C46">
                    <w:rPr>
                      <w:rFonts w:ascii="Times New Roman" w:hAnsi="Times New Roman" w:cs="Times New Roman"/>
                      <w:sz w:val="24"/>
                      <w:szCs w:val="24"/>
                    </w:rPr>
                    <w:t>But,</w:t>
                  </w:r>
                  <w:proofErr w:type="gramEnd"/>
                  <w:r w:rsidRPr="00A00C46">
                    <w:rPr>
                      <w:rFonts w:ascii="Times New Roman" w:hAnsi="Times New Roman" w:cs="Times New Roman"/>
                      <w:sz w:val="24"/>
                      <w:szCs w:val="24"/>
                    </w:rPr>
                    <w:t xml:space="preserve"> the D testified…  Did he provide anything at all to corroborate his story?”  </w:t>
                  </w:r>
                </w:p>
              </w:tc>
              <w:tc>
                <w:tcPr>
                  <w:tcW w:w="4590" w:type="dxa"/>
                </w:tcPr>
                <w:p w14:paraId="4B180682" w14:textId="6DCE99AE" w:rsidR="008021A4" w:rsidRPr="00A00C46" w:rsidRDefault="008021A4" w:rsidP="008021A4">
                  <w:pPr>
                    <w:rPr>
                      <w:rFonts w:ascii="Times New Roman" w:hAnsi="Times New Roman" w:cs="Times New Roman"/>
                      <w:sz w:val="24"/>
                      <w:szCs w:val="24"/>
                    </w:rPr>
                  </w:pPr>
                  <w:r w:rsidRPr="003567A2">
                    <w:rPr>
                      <w:rFonts w:ascii="Times New Roman" w:hAnsi="Times New Roman" w:cs="Times New Roman"/>
                      <w:i/>
                      <w:iCs/>
                      <w:sz w:val="24"/>
                      <w:szCs w:val="24"/>
                    </w:rPr>
                    <w:lastRenderedPageBreak/>
                    <w:t>State v. Toth</w:t>
                  </w:r>
                  <w:r w:rsidRPr="003567A2">
                    <w:rPr>
                      <w:rFonts w:ascii="Times New Roman" w:hAnsi="Times New Roman" w:cs="Times New Roman"/>
                      <w:sz w:val="24"/>
                      <w:szCs w:val="24"/>
                    </w:rPr>
                    <w:t xml:space="preserve">, 152 </w:t>
                  </w:r>
                  <w:proofErr w:type="spellStart"/>
                  <w:r w:rsidRPr="003567A2">
                    <w:rPr>
                      <w:rFonts w:ascii="Times New Roman" w:hAnsi="Times New Roman" w:cs="Times New Roman"/>
                      <w:sz w:val="24"/>
                      <w:szCs w:val="24"/>
                    </w:rPr>
                    <w:t>Wn.App</w:t>
                  </w:r>
                  <w:proofErr w:type="spellEnd"/>
                  <w:r w:rsidRPr="003567A2">
                    <w:rPr>
                      <w:rFonts w:ascii="Times New Roman" w:hAnsi="Times New Roman" w:cs="Times New Roman"/>
                      <w:sz w:val="24"/>
                      <w:szCs w:val="24"/>
                    </w:rPr>
                    <w:t xml:space="preserve">. 610 (2009); </w:t>
                  </w:r>
                  <w:r w:rsidRPr="003567A2">
                    <w:rPr>
                      <w:rFonts w:ascii="Times New Roman" w:hAnsi="Times New Roman" w:cs="Times New Roman"/>
                      <w:i/>
                      <w:iCs/>
                      <w:sz w:val="24"/>
                      <w:szCs w:val="24"/>
                    </w:rPr>
                    <w:t>State v. Cleveland</w:t>
                  </w:r>
                  <w:r w:rsidRPr="003567A2">
                    <w:rPr>
                      <w:rFonts w:ascii="Times New Roman" w:hAnsi="Times New Roman" w:cs="Times New Roman"/>
                      <w:sz w:val="24"/>
                      <w:szCs w:val="24"/>
                    </w:rPr>
                    <w:t>,</w:t>
                  </w:r>
                  <w:r w:rsidRPr="00A00C46">
                    <w:rPr>
                      <w:rFonts w:ascii="Times New Roman" w:hAnsi="Times New Roman" w:cs="Times New Roman"/>
                      <w:sz w:val="24"/>
                      <w:szCs w:val="24"/>
                    </w:rPr>
                    <w:t xml:space="preserve"> 58 </w:t>
                  </w:r>
                  <w:proofErr w:type="spellStart"/>
                  <w:proofErr w:type="gramStart"/>
                  <w:r w:rsidRPr="00A00C46">
                    <w:rPr>
                      <w:rFonts w:ascii="Times New Roman" w:hAnsi="Times New Roman" w:cs="Times New Roman"/>
                      <w:sz w:val="24"/>
                      <w:szCs w:val="24"/>
                    </w:rPr>
                    <w:t>Wn.App</w:t>
                  </w:r>
                  <w:proofErr w:type="spellEnd"/>
                  <w:proofErr w:type="gramEnd"/>
                  <w:r w:rsidRPr="00A00C46">
                    <w:rPr>
                      <w:rFonts w:ascii="Times New Roman" w:hAnsi="Times New Roman" w:cs="Times New Roman"/>
                      <w:sz w:val="24"/>
                      <w:szCs w:val="24"/>
                    </w:rPr>
                    <w:t xml:space="preserve"> 634 (1990</w:t>
                  </w:r>
                  <w:r w:rsidRPr="003567A2">
                    <w:rPr>
                      <w:rFonts w:ascii="Times New Roman" w:hAnsi="Times New Roman" w:cs="Times New Roman"/>
                      <w:i/>
                      <w:iCs/>
                      <w:sz w:val="24"/>
                      <w:szCs w:val="24"/>
                    </w:rPr>
                    <w:t>)</w:t>
                  </w:r>
                  <w:r w:rsidR="00FE62E6" w:rsidRPr="003567A2">
                    <w:rPr>
                      <w:rFonts w:ascii="Times New Roman" w:hAnsi="Times New Roman" w:cs="Times New Roman"/>
                      <w:i/>
                      <w:iCs/>
                      <w:sz w:val="24"/>
                      <w:szCs w:val="24"/>
                    </w:rPr>
                    <w:t>; State v. Barrow</w:t>
                  </w:r>
                  <w:r w:rsidR="00FE62E6" w:rsidRPr="00A00C46">
                    <w:rPr>
                      <w:rFonts w:ascii="Times New Roman" w:hAnsi="Times New Roman" w:cs="Times New Roman"/>
                      <w:sz w:val="24"/>
                      <w:szCs w:val="24"/>
                    </w:rPr>
                    <w:t xml:space="preserve">, 60 </w:t>
                  </w:r>
                  <w:proofErr w:type="spellStart"/>
                  <w:r w:rsidR="00FE62E6" w:rsidRPr="00A00C46">
                    <w:rPr>
                      <w:rFonts w:ascii="Times New Roman" w:hAnsi="Times New Roman" w:cs="Times New Roman"/>
                      <w:sz w:val="24"/>
                      <w:szCs w:val="24"/>
                    </w:rPr>
                    <w:t>Wn.App</w:t>
                  </w:r>
                  <w:proofErr w:type="spellEnd"/>
                  <w:r w:rsidR="00FE62E6" w:rsidRPr="00A00C46">
                    <w:rPr>
                      <w:rFonts w:ascii="Times New Roman" w:hAnsi="Times New Roman" w:cs="Times New Roman"/>
                      <w:sz w:val="24"/>
                      <w:szCs w:val="24"/>
                    </w:rPr>
                    <w:t>. 869 (1991)</w:t>
                  </w:r>
                </w:p>
                <w:p w14:paraId="73BE7B45" w14:textId="77777777" w:rsidR="008021A4" w:rsidRPr="00A00C46" w:rsidRDefault="008021A4" w:rsidP="008021A4">
                  <w:pPr>
                    <w:rPr>
                      <w:rFonts w:ascii="Times New Roman" w:eastAsia="Times New Roman" w:hAnsi="Times New Roman" w:cs="Times New Roman"/>
                      <w:i/>
                      <w:iCs/>
                      <w:sz w:val="24"/>
                      <w:szCs w:val="24"/>
                    </w:rPr>
                  </w:pPr>
                  <w:r w:rsidRPr="00A00C46">
                    <w:rPr>
                      <w:rFonts w:ascii="Times New Roman" w:hAnsi="Times New Roman" w:cs="Times New Roman"/>
                      <w:sz w:val="24"/>
                      <w:szCs w:val="24"/>
                    </w:rPr>
                    <w:lastRenderedPageBreak/>
                    <w:t xml:space="preserve"> </w:t>
                  </w:r>
                </w:p>
                <w:p w14:paraId="6D8C024C" w14:textId="77777777" w:rsidR="008021A4" w:rsidRPr="00A00C46" w:rsidRDefault="008021A4" w:rsidP="008021A4">
                  <w:pPr>
                    <w:rPr>
                      <w:rFonts w:ascii="Times New Roman" w:eastAsia="Times New Roman" w:hAnsi="Times New Roman" w:cs="Times New Roman"/>
                      <w:sz w:val="24"/>
                      <w:szCs w:val="24"/>
                    </w:rPr>
                  </w:pPr>
                </w:p>
              </w:tc>
            </w:tr>
            <w:tr w:rsidR="008021A4" w:rsidRPr="00A00C46" w14:paraId="5EDDA3EB" w14:textId="77777777" w:rsidTr="003E5965">
              <w:tc>
                <w:tcPr>
                  <w:tcW w:w="6991" w:type="dxa"/>
                </w:tcPr>
                <w:p w14:paraId="6B533DA9" w14:textId="26D6AA19"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lastRenderedPageBreak/>
                    <w:t>Asking defendant if police are lying</w:t>
                  </w:r>
                  <w:r w:rsidR="00E0196C">
                    <w:rPr>
                      <w:rFonts w:ascii="Times New Roman" w:hAnsi="Times New Roman" w:cs="Times New Roman"/>
                      <w:sz w:val="24"/>
                      <w:szCs w:val="24"/>
                    </w:rPr>
                    <w:t xml:space="preserve"> is misconduct</w:t>
                  </w:r>
                </w:p>
              </w:tc>
              <w:tc>
                <w:tcPr>
                  <w:tcW w:w="4590" w:type="dxa"/>
                </w:tcPr>
                <w:p w14:paraId="73715BDA" w14:textId="77777777" w:rsidR="008021A4" w:rsidRPr="00E0196C" w:rsidRDefault="008021A4" w:rsidP="008021A4">
                  <w:pPr>
                    <w:rPr>
                      <w:rFonts w:ascii="Times New Roman" w:hAnsi="Times New Roman" w:cs="Times New Roman"/>
                      <w:sz w:val="24"/>
                      <w:szCs w:val="24"/>
                    </w:rPr>
                  </w:pPr>
                  <w:r w:rsidRPr="00E0196C">
                    <w:rPr>
                      <w:rFonts w:ascii="Times New Roman" w:hAnsi="Times New Roman" w:cs="Times New Roman"/>
                      <w:i/>
                      <w:iCs/>
                      <w:sz w:val="24"/>
                      <w:szCs w:val="24"/>
                    </w:rPr>
                    <w:t>State v. Green</w:t>
                  </w:r>
                  <w:r w:rsidRPr="00E0196C">
                    <w:rPr>
                      <w:rFonts w:ascii="Times New Roman" w:hAnsi="Times New Roman" w:cs="Times New Roman"/>
                      <w:sz w:val="24"/>
                      <w:szCs w:val="24"/>
                    </w:rPr>
                    <w:t xml:space="preserve">, 71 </w:t>
                  </w:r>
                  <w:proofErr w:type="spellStart"/>
                  <w:r w:rsidRPr="00E0196C">
                    <w:rPr>
                      <w:rFonts w:ascii="Times New Roman" w:hAnsi="Times New Roman" w:cs="Times New Roman"/>
                      <w:sz w:val="24"/>
                      <w:szCs w:val="24"/>
                    </w:rPr>
                    <w:t>Wn</w:t>
                  </w:r>
                  <w:proofErr w:type="spellEnd"/>
                  <w:r w:rsidRPr="00E0196C">
                    <w:rPr>
                      <w:rFonts w:ascii="Times New Roman" w:hAnsi="Times New Roman" w:cs="Times New Roman"/>
                      <w:sz w:val="24"/>
                      <w:szCs w:val="24"/>
                    </w:rPr>
                    <w:t>. 372 (1967)</w:t>
                  </w:r>
                </w:p>
              </w:tc>
            </w:tr>
            <w:tr w:rsidR="00FE62E6" w:rsidRPr="00A00C46" w14:paraId="5EAEE3D4" w14:textId="77777777" w:rsidTr="003E5965">
              <w:tc>
                <w:tcPr>
                  <w:tcW w:w="6991" w:type="dxa"/>
                </w:tcPr>
                <w:p w14:paraId="7CCF7588" w14:textId="464921C2" w:rsidR="00FE62E6" w:rsidRPr="00A00C46" w:rsidRDefault="00FE62E6" w:rsidP="008021A4">
                  <w:pPr>
                    <w:rPr>
                      <w:rFonts w:ascii="Times New Roman" w:hAnsi="Times New Roman" w:cs="Times New Roman"/>
                      <w:sz w:val="24"/>
                      <w:szCs w:val="24"/>
                    </w:rPr>
                  </w:pPr>
                  <w:r w:rsidRPr="00A00C46">
                    <w:rPr>
                      <w:rFonts w:ascii="Times New Roman" w:hAnsi="Times New Roman" w:cs="Times New Roman"/>
                      <w:sz w:val="24"/>
                      <w:szCs w:val="24"/>
                    </w:rPr>
                    <w:t>Prosecutor's argument that “anyone can call and subpoena witnesses if defendant's story is true and if he had a friend in his car where is that person?” is misconduct</w:t>
                  </w:r>
                </w:p>
              </w:tc>
              <w:tc>
                <w:tcPr>
                  <w:tcW w:w="4590" w:type="dxa"/>
                </w:tcPr>
                <w:p w14:paraId="3DDCE7A1" w14:textId="73CE8A26" w:rsidR="00FE62E6" w:rsidRPr="00E0196C" w:rsidRDefault="00FE62E6" w:rsidP="008021A4">
                  <w:pPr>
                    <w:rPr>
                      <w:rFonts w:ascii="Times New Roman" w:hAnsi="Times New Roman" w:cs="Times New Roman"/>
                      <w:i/>
                      <w:iCs/>
                      <w:sz w:val="24"/>
                      <w:szCs w:val="24"/>
                    </w:rPr>
                  </w:pPr>
                  <w:r w:rsidRPr="00E0196C">
                    <w:rPr>
                      <w:rFonts w:ascii="Times New Roman" w:hAnsi="Times New Roman" w:cs="Times New Roman"/>
                      <w:i/>
                      <w:iCs/>
                      <w:sz w:val="24"/>
                      <w:szCs w:val="24"/>
                    </w:rPr>
                    <w:t xml:space="preserve">State v. Fowler, </w:t>
                  </w:r>
                  <w:r w:rsidRPr="00E0196C">
                    <w:rPr>
                      <w:rFonts w:ascii="Times New Roman" w:hAnsi="Times New Roman" w:cs="Times New Roman"/>
                      <w:sz w:val="24"/>
                      <w:szCs w:val="24"/>
                    </w:rPr>
                    <w:t>114 Wn.2d 59 (1990)</w:t>
                  </w:r>
                </w:p>
              </w:tc>
            </w:tr>
            <w:tr w:rsidR="001753C8" w:rsidRPr="00A00C46" w14:paraId="178025A6" w14:textId="77777777" w:rsidTr="003E5965">
              <w:tc>
                <w:tcPr>
                  <w:tcW w:w="6991" w:type="dxa"/>
                </w:tcPr>
                <w:p w14:paraId="55C31779" w14:textId="4755B97A" w:rsidR="001753C8" w:rsidRPr="00A00C46" w:rsidRDefault="00E0196C" w:rsidP="008021A4">
                  <w:pPr>
                    <w:rPr>
                      <w:rFonts w:ascii="Times New Roman" w:hAnsi="Times New Roman" w:cs="Times New Roman"/>
                      <w:sz w:val="24"/>
                      <w:szCs w:val="24"/>
                    </w:rPr>
                  </w:pPr>
                  <w:r>
                    <w:rPr>
                      <w:rFonts w:ascii="Times New Roman" w:hAnsi="Times New Roman" w:cs="Times New Roman"/>
                      <w:sz w:val="24"/>
                      <w:szCs w:val="24"/>
                    </w:rPr>
                    <w:t xml:space="preserve">Arguing </w:t>
                  </w:r>
                  <w:r w:rsidR="001753C8" w:rsidRPr="00A00C46">
                    <w:rPr>
                      <w:rFonts w:ascii="Times New Roman" w:hAnsi="Times New Roman" w:cs="Times New Roman"/>
                      <w:sz w:val="24"/>
                      <w:szCs w:val="24"/>
                    </w:rPr>
                    <w:t>“If he was innocent, he would have said so to the officers.” when client was silent</w:t>
                  </w:r>
                  <w:r>
                    <w:rPr>
                      <w:rFonts w:ascii="Times New Roman" w:hAnsi="Times New Roman" w:cs="Times New Roman"/>
                      <w:sz w:val="24"/>
                      <w:szCs w:val="24"/>
                    </w:rPr>
                    <w:t xml:space="preserve"> is misconduct</w:t>
                  </w:r>
                </w:p>
              </w:tc>
              <w:tc>
                <w:tcPr>
                  <w:tcW w:w="4590" w:type="dxa"/>
                </w:tcPr>
                <w:p w14:paraId="386861E3" w14:textId="687861B7" w:rsidR="001753C8" w:rsidRPr="00A00C46" w:rsidRDefault="001753C8" w:rsidP="008021A4">
                  <w:pPr>
                    <w:rPr>
                      <w:rFonts w:ascii="Times New Roman" w:hAnsi="Times New Roman" w:cs="Times New Roman"/>
                      <w:i/>
                      <w:iCs/>
                      <w:sz w:val="24"/>
                      <w:szCs w:val="24"/>
                      <w:highlight w:val="yellow"/>
                    </w:rPr>
                  </w:pPr>
                  <w:r w:rsidRPr="00A00C46">
                    <w:rPr>
                      <w:rFonts w:ascii="Times New Roman" w:eastAsia="Times New Roman" w:hAnsi="Times New Roman" w:cs="Times New Roman"/>
                      <w:i/>
                      <w:iCs/>
                      <w:sz w:val="24"/>
                      <w:szCs w:val="24"/>
                    </w:rPr>
                    <w:t>State v. Pinson</w:t>
                  </w:r>
                  <w:r w:rsidRPr="00A00C46">
                    <w:rPr>
                      <w:rFonts w:ascii="Times New Roman" w:eastAsia="Times New Roman" w:hAnsi="Times New Roman" w:cs="Times New Roman"/>
                      <w:sz w:val="24"/>
                      <w:szCs w:val="24"/>
                    </w:rPr>
                    <w:t xml:space="preserve">, 183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411, 415, (2014); </w:t>
                  </w:r>
                  <w:r w:rsidRPr="00E0196C">
                    <w:rPr>
                      <w:rFonts w:ascii="Times New Roman" w:eastAsia="Times New Roman" w:hAnsi="Times New Roman" w:cs="Times New Roman"/>
                      <w:i/>
                      <w:iCs/>
                      <w:sz w:val="24"/>
                      <w:szCs w:val="24"/>
                    </w:rPr>
                    <w:t>State v. Knapp</w:t>
                  </w:r>
                  <w:r w:rsidRPr="00E0196C">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148 </w:t>
                  </w:r>
                  <w:proofErr w:type="spellStart"/>
                  <w:r>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xml:space="preserve">. 414 (2009); </w:t>
                  </w:r>
                  <w:r w:rsidRPr="00A00C46">
                    <w:rPr>
                      <w:rFonts w:ascii="Times New Roman" w:eastAsia="Times New Roman" w:hAnsi="Times New Roman" w:cs="Times New Roman"/>
                      <w:i/>
                      <w:iCs/>
                      <w:sz w:val="24"/>
                      <w:szCs w:val="24"/>
                    </w:rPr>
                    <w:t>State v. Burke</w:t>
                  </w:r>
                  <w:r w:rsidRPr="00A00C46">
                    <w:rPr>
                      <w:rFonts w:ascii="Times New Roman" w:eastAsia="Times New Roman" w:hAnsi="Times New Roman" w:cs="Times New Roman"/>
                      <w:sz w:val="24"/>
                      <w:szCs w:val="24"/>
                    </w:rPr>
                    <w:t>, 163 Wn.2d 204 (2008)</w:t>
                  </w:r>
                </w:p>
              </w:tc>
            </w:tr>
            <w:tr w:rsidR="00A6710F" w:rsidRPr="00A00C46" w14:paraId="48341BF0" w14:textId="77777777" w:rsidTr="003E5965">
              <w:tc>
                <w:tcPr>
                  <w:tcW w:w="6991" w:type="dxa"/>
                </w:tcPr>
                <w:p w14:paraId="280FB13C" w14:textId="65186CA5" w:rsidR="00A6710F" w:rsidRPr="00A00C46" w:rsidRDefault="00A6710F" w:rsidP="008021A4">
                  <w:pPr>
                    <w:rPr>
                      <w:rFonts w:ascii="Times New Roman" w:hAnsi="Times New Roman" w:cs="Times New Roman"/>
                      <w:sz w:val="24"/>
                      <w:szCs w:val="24"/>
                    </w:rPr>
                  </w:pPr>
                  <w:r w:rsidRPr="00A6710F">
                    <w:rPr>
                      <w:rFonts w:ascii="Times New Roman" w:hAnsi="Times New Roman" w:cs="Times New Roman"/>
                      <w:sz w:val="24"/>
                      <w:szCs w:val="24"/>
                    </w:rPr>
                    <w:t xml:space="preserve">Where defendant testifies to an alibi involving his wife, state may not cross-examine or argue about the failure to call the spouse as a </w:t>
                  </w:r>
                  <w:proofErr w:type="gramStart"/>
                  <w:r w:rsidRPr="00A6710F">
                    <w:rPr>
                      <w:rFonts w:ascii="Times New Roman" w:hAnsi="Times New Roman" w:cs="Times New Roman"/>
                      <w:sz w:val="24"/>
                      <w:szCs w:val="24"/>
                    </w:rPr>
                    <w:t>witness</w:t>
                  </w:r>
                  <w:proofErr w:type="gramEnd"/>
                  <w:r w:rsidR="00D519DC">
                    <w:rPr>
                      <w:rFonts w:ascii="Times New Roman" w:hAnsi="Times New Roman" w:cs="Times New Roman"/>
                      <w:sz w:val="24"/>
                      <w:szCs w:val="24"/>
                    </w:rPr>
                    <w:t xml:space="preserve"> or it is </w:t>
                  </w:r>
                  <w:r w:rsidR="0009753E">
                    <w:rPr>
                      <w:rFonts w:ascii="Times New Roman" w:hAnsi="Times New Roman" w:cs="Times New Roman"/>
                      <w:sz w:val="24"/>
                      <w:szCs w:val="24"/>
                    </w:rPr>
                    <w:t>misconduct</w:t>
                  </w:r>
                </w:p>
              </w:tc>
              <w:tc>
                <w:tcPr>
                  <w:tcW w:w="4590" w:type="dxa"/>
                </w:tcPr>
                <w:p w14:paraId="7A6B82FA" w14:textId="77777777" w:rsidR="00A6710F" w:rsidRPr="00A6710F" w:rsidRDefault="00A6710F" w:rsidP="00A6710F">
                  <w:pPr>
                    <w:rPr>
                      <w:rFonts w:ascii="Times New Roman" w:eastAsia="Times New Roman" w:hAnsi="Times New Roman" w:cs="Times New Roman"/>
                      <w:sz w:val="24"/>
                      <w:szCs w:val="24"/>
                    </w:rPr>
                  </w:pPr>
                  <w:hyperlink r:id="rId10" w:history="1">
                    <w:r w:rsidRPr="00A6710F">
                      <w:rPr>
                        <w:rStyle w:val="Hyperlink"/>
                        <w:rFonts w:ascii="Times New Roman" w:eastAsia="Times New Roman" w:hAnsi="Times New Roman" w:cs="Times New Roman"/>
                        <w:i/>
                        <w:iCs/>
                        <w:color w:val="auto"/>
                        <w:sz w:val="24"/>
                        <w:szCs w:val="24"/>
                        <w:u w:val="none"/>
                      </w:rPr>
                      <w:t>State v. Smith</w:t>
                    </w:r>
                    <w:r w:rsidRPr="00A6710F">
                      <w:rPr>
                        <w:rStyle w:val="Hyperlink"/>
                        <w:rFonts w:ascii="Times New Roman" w:eastAsia="Times New Roman" w:hAnsi="Times New Roman" w:cs="Times New Roman"/>
                        <w:color w:val="auto"/>
                        <w:sz w:val="24"/>
                        <w:szCs w:val="24"/>
                        <w:u w:val="none"/>
                      </w:rPr>
                      <w:t>, 82 </w:t>
                    </w:r>
                    <w:proofErr w:type="spellStart"/>
                    <w:r w:rsidRPr="00A6710F">
                      <w:rPr>
                        <w:rStyle w:val="Hyperlink"/>
                        <w:rFonts w:ascii="Times New Roman" w:eastAsia="Times New Roman" w:hAnsi="Times New Roman" w:cs="Times New Roman"/>
                        <w:color w:val="auto"/>
                        <w:sz w:val="24"/>
                        <w:szCs w:val="24"/>
                        <w:u w:val="none"/>
                      </w:rPr>
                      <w:t>Wn.App</w:t>
                    </w:r>
                    <w:proofErr w:type="spellEnd"/>
                    <w:r w:rsidRPr="00A6710F">
                      <w:rPr>
                        <w:rStyle w:val="Hyperlink"/>
                        <w:rFonts w:ascii="Times New Roman" w:eastAsia="Times New Roman" w:hAnsi="Times New Roman" w:cs="Times New Roman"/>
                        <w:color w:val="auto"/>
                        <w:sz w:val="24"/>
                        <w:szCs w:val="24"/>
                        <w:u w:val="none"/>
                      </w:rPr>
                      <w:t>. 327 (1996)</w:t>
                    </w:r>
                  </w:hyperlink>
                  <w:r w:rsidRPr="00A6710F">
                    <w:rPr>
                      <w:rFonts w:ascii="Times New Roman" w:eastAsia="Times New Roman" w:hAnsi="Times New Roman" w:cs="Times New Roman"/>
                      <w:sz w:val="24"/>
                      <w:szCs w:val="24"/>
                    </w:rPr>
                    <w:fldChar w:fldCharType="begin"/>
                  </w:r>
                  <w:r w:rsidRPr="00A6710F">
                    <w:rPr>
                      <w:rFonts w:ascii="Times New Roman" w:eastAsia="Times New Roman" w:hAnsi="Times New Roman" w:cs="Times New Roman"/>
                      <w:sz w:val="24"/>
                      <w:szCs w:val="24"/>
                    </w:rPr>
                    <w:instrText xml:space="preserve"> TA \l "State v. Smith, 82 Wn.App. 327 (1996)" \s "82 Wash.App. 327" \c 2 </w:instrText>
                  </w:r>
                  <w:r w:rsidRPr="00A6710F">
                    <w:rPr>
                      <w:rFonts w:ascii="Times New Roman" w:eastAsia="Times New Roman" w:hAnsi="Times New Roman" w:cs="Times New Roman"/>
                      <w:sz w:val="24"/>
                      <w:szCs w:val="24"/>
                    </w:rPr>
                    <w:fldChar w:fldCharType="end"/>
                  </w:r>
                </w:p>
                <w:p w14:paraId="7D0F1F63" w14:textId="77777777" w:rsidR="00A6710F" w:rsidRPr="00A00C46" w:rsidRDefault="00A6710F" w:rsidP="008021A4">
                  <w:pPr>
                    <w:rPr>
                      <w:rFonts w:ascii="Times New Roman" w:eastAsia="Times New Roman" w:hAnsi="Times New Roman" w:cs="Times New Roman"/>
                      <w:i/>
                      <w:iCs/>
                      <w:sz w:val="24"/>
                      <w:szCs w:val="24"/>
                    </w:rPr>
                  </w:pPr>
                </w:p>
              </w:tc>
            </w:tr>
            <w:tr w:rsidR="0021685C" w:rsidRPr="00A00C46" w14:paraId="07F10230" w14:textId="77777777" w:rsidTr="003E5965">
              <w:tc>
                <w:tcPr>
                  <w:tcW w:w="6991" w:type="dxa"/>
                </w:tcPr>
                <w:p w14:paraId="641DED60" w14:textId="230C8FAA" w:rsidR="0021685C" w:rsidRPr="00A6710F" w:rsidRDefault="00384265" w:rsidP="008021A4">
                  <w:pPr>
                    <w:rPr>
                      <w:rFonts w:ascii="Times New Roman" w:hAnsi="Times New Roman" w:cs="Times New Roman"/>
                      <w:sz w:val="24"/>
                      <w:szCs w:val="24"/>
                    </w:rPr>
                  </w:pPr>
                  <w:r w:rsidRPr="00384265">
                    <w:rPr>
                      <w:rFonts w:ascii="Times New Roman" w:hAnsi="Times New Roman" w:cs="Times New Roman"/>
                      <w:sz w:val="24"/>
                      <w:szCs w:val="24"/>
                    </w:rPr>
                    <w:t>Where court gives self</w:t>
                  </w:r>
                  <w:r w:rsidR="0009753E">
                    <w:rPr>
                      <w:rFonts w:ascii="Times New Roman" w:hAnsi="Times New Roman" w:cs="Times New Roman"/>
                      <w:sz w:val="24"/>
                      <w:szCs w:val="24"/>
                    </w:rPr>
                    <w:t>-d</w:t>
                  </w:r>
                  <w:r w:rsidRPr="00384265">
                    <w:rPr>
                      <w:rFonts w:ascii="Times New Roman" w:hAnsi="Times New Roman" w:cs="Times New Roman"/>
                      <w:sz w:val="24"/>
                      <w:szCs w:val="24"/>
                    </w:rPr>
                    <w:t>efense instructions, prosecutor’s argument that defense has a burden to prove self</w:t>
                  </w:r>
                  <w:r w:rsidR="0009753E">
                    <w:rPr>
                      <w:rFonts w:ascii="Times New Roman" w:hAnsi="Times New Roman" w:cs="Times New Roman"/>
                      <w:sz w:val="24"/>
                      <w:szCs w:val="24"/>
                    </w:rPr>
                    <w:t>-d</w:t>
                  </w:r>
                  <w:r w:rsidRPr="00384265">
                    <w:rPr>
                      <w:rFonts w:ascii="Times New Roman" w:hAnsi="Times New Roman" w:cs="Times New Roman"/>
                      <w:sz w:val="24"/>
                      <w:szCs w:val="24"/>
                    </w:rPr>
                    <w:t>efense to the jury is burden-shifting error</w:t>
                  </w:r>
                </w:p>
              </w:tc>
              <w:tc>
                <w:tcPr>
                  <w:tcW w:w="4590" w:type="dxa"/>
                </w:tcPr>
                <w:p w14:paraId="43ED9C37" w14:textId="77777777" w:rsidR="0021685C" w:rsidRPr="007E3A4C" w:rsidRDefault="0021685C" w:rsidP="0021685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6B28667F" w14:textId="77777777" w:rsidR="0021685C" w:rsidRPr="00A6710F" w:rsidRDefault="0021685C" w:rsidP="00A6710F">
                  <w:pPr>
                    <w:rPr>
                      <w:rFonts w:ascii="Times New Roman" w:eastAsia="Times New Roman" w:hAnsi="Times New Roman" w:cs="Times New Roman"/>
                      <w:sz w:val="24"/>
                      <w:szCs w:val="24"/>
                    </w:rPr>
                  </w:pPr>
                </w:p>
              </w:tc>
            </w:tr>
          </w:tbl>
          <w:p w14:paraId="6EE2F4A7" w14:textId="77777777"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C3D35EF" w14:textId="530F7361"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65F9EE95"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07E48C7" w14:textId="3BEB1822" w:rsidR="00777F97" w:rsidRPr="00AA14C2" w:rsidRDefault="00777F97" w:rsidP="00DA6234">
            <w:pPr>
              <w:pStyle w:val="Heading1"/>
              <w:rPr>
                <w:b/>
                <w:bCs/>
              </w:rPr>
            </w:pPr>
            <w:bookmarkStart w:id="6" w:name="_Toc179222550"/>
            <w:r w:rsidRPr="00AA14C2">
              <w:rPr>
                <w:b/>
                <w:bCs/>
              </w:rPr>
              <w:lastRenderedPageBreak/>
              <w:t>Comment on right to remain silent</w:t>
            </w:r>
            <w:bookmarkEnd w:id="6"/>
          </w:p>
        </w:tc>
        <w:tc>
          <w:tcPr>
            <w:tcW w:w="12128" w:type="dxa"/>
            <w:gridSpan w:val="2"/>
            <w:tcBorders>
              <w:top w:val="single" w:sz="8" w:space="0" w:color="auto"/>
              <w:left w:val="single" w:sz="8" w:space="0" w:color="auto"/>
              <w:bottom w:val="single" w:sz="8" w:space="0" w:color="auto"/>
              <w:right w:val="single" w:sz="8" w:space="0" w:color="auto"/>
            </w:tcBorders>
          </w:tcPr>
          <w:p w14:paraId="2EA05A8D" w14:textId="3A64865C"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6991"/>
              <w:gridCol w:w="4590"/>
            </w:tblGrid>
            <w:tr w:rsidR="008021A4" w:rsidRPr="00A00C46" w14:paraId="302CC29D" w14:textId="77777777" w:rsidTr="003E5965">
              <w:tc>
                <w:tcPr>
                  <w:tcW w:w="6991" w:type="dxa"/>
                </w:tcPr>
                <w:p w14:paraId="0918A3AF" w14:textId="33F01F8F"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“If he was innocent, he would have said so to the officers”</w:t>
                  </w:r>
                  <w:r w:rsidR="0009753E">
                    <w:rPr>
                      <w:rFonts w:ascii="Times New Roman" w:hAnsi="Times New Roman" w:cs="Times New Roman"/>
                      <w:sz w:val="24"/>
                      <w:szCs w:val="24"/>
                    </w:rPr>
                    <w:t xml:space="preserve"> </w:t>
                  </w:r>
                  <w:r w:rsidRPr="00A00C46">
                    <w:rPr>
                      <w:rFonts w:ascii="Times New Roman" w:hAnsi="Times New Roman" w:cs="Times New Roman"/>
                      <w:sz w:val="24"/>
                      <w:szCs w:val="24"/>
                    </w:rPr>
                    <w:t>when client was silent</w:t>
                  </w:r>
                  <w:r w:rsidR="00FC1894">
                    <w:rPr>
                      <w:rFonts w:ascii="Times New Roman" w:hAnsi="Times New Roman" w:cs="Times New Roman"/>
                      <w:sz w:val="24"/>
                      <w:szCs w:val="24"/>
                    </w:rPr>
                    <w:t xml:space="preserve"> is error</w:t>
                  </w:r>
                </w:p>
              </w:tc>
              <w:tc>
                <w:tcPr>
                  <w:tcW w:w="4590" w:type="dxa"/>
                  <w:shd w:val="clear" w:color="auto" w:fill="auto"/>
                </w:tcPr>
                <w:p w14:paraId="114C1E22" w14:textId="5CB96AA1"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 xml:space="preserve"> State v. Pinson</w:t>
                  </w:r>
                  <w:r w:rsidRPr="00A00C46">
                    <w:rPr>
                      <w:rFonts w:ascii="Times New Roman" w:eastAsia="Times New Roman" w:hAnsi="Times New Roman" w:cs="Times New Roman"/>
                      <w:sz w:val="24"/>
                      <w:szCs w:val="24"/>
                    </w:rPr>
                    <w:t xml:space="preserve">, 183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411, 415, (2014); </w:t>
                  </w:r>
                  <w:r w:rsidRPr="00FC1894">
                    <w:rPr>
                      <w:rFonts w:ascii="Times New Roman" w:eastAsia="Times New Roman" w:hAnsi="Times New Roman" w:cs="Times New Roman"/>
                      <w:i/>
                      <w:iCs/>
                      <w:sz w:val="24"/>
                      <w:szCs w:val="24"/>
                    </w:rPr>
                    <w:t>State v. Knapp</w:t>
                  </w:r>
                  <w:r w:rsidRPr="00FC1894">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148 </w:t>
                  </w:r>
                  <w:proofErr w:type="spellStart"/>
                  <w:r w:rsidR="00A132A0">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xml:space="preserve">. 414 (2009); </w:t>
                  </w:r>
                  <w:r w:rsidRPr="00A00C46">
                    <w:rPr>
                      <w:rFonts w:ascii="Times New Roman" w:eastAsia="Times New Roman" w:hAnsi="Times New Roman" w:cs="Times New Roman"/>
                      <w:i/>
                      <w:iCs/>
                      <w:sz w:val="24"/>
                      <w:szCs w:val="24"/>
                    </w:rPr>
                    <w:t>State v. Burke</w:t>
                  </w:r>
                  <w:r w:rsidRPr="00A00C46">
                    <w:rPr>
                      <w:rFonts w:ascii="Times New Roman" w:eastAsia="Times New Roman" w:hAnsi="Times New Roman" w:cs="Times New Roman"/>
                      <w:sz w:val="24"/>
                      <w:szCs w:val="24"/>
                    </w:rPr>
                    <w:t xml:space="preserve">, 163 Wn.2d 204 (2008) </w:t>
                  </w:r>
                </w:p>
              </w:tc>
            </w:tr>
            <w:tr w:rsidR="008021A4" w:rsidRPr="00A00C46" w14:paraId="167C822A" w14:textId="77777777" w:rsidTr="003E5965">
              <w:tc>
                <w:tcPr>
                  <w:tcW w:w="6991" w:type="dxa"/>
                </w:tcPr>
                <w:p w14:paraId="4032C6B8" w14:textId="734029CE"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Suggesting that client has an obligation to testify and explain defense theory if it is to be believed</w:t>
                  </w:r>
                  <w:r w:rsidR="0009753E">
                    <w:rPr>
                      <w:rFonts w:ascii="Times New Roman" w:hAnsi="Times New Roman" w:cs="Times New Roman"/>
                      <w:sz w:val="24"/>
                      <w:szCs w:val="24"/>
                    </w:rPr>
                    <w:t xml:space="preserve"> is misconduct</w:t>
                  </w:r>
                </w:p>
              </w:tc>
              <w:tc>
                <w:tcPr>
                  <w:tcW w:w="4590" w:type="dxa"/>
                  <w:shd w:val="clear" w:color="auto" w:fill="auto"/>
                </w:tcPr>
                <w:p w14:paraId="76FE57D5" w14:textId="4059FC0F"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Dixon</w:t>
                  </w:r>
                  <w:r w:rsidRPr="00A00C46">
                    <w:rPr>
                      <w:rFonts w:ascii="Times New Roman" w:eastAsia="Times New Roman" w:hAnsi="Times New Roman" w:cs="Times New Roman"/>
                      <w:sz w:val="24"/>
                      <w:szCs w:val="24"/>
                    </w:rPr>
                    <w:t xml:space="preserve">, 150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46, 58 (2009</w:t>
                  </w:r>
                </w:p>
              </w:tc>
            </w:tr>
            <w:tr w:rsidR="008021A4" w:rsidRPr="00A00C46" w14:paraId="35F8C88C" w14:textId="77777777" w:rsidTr="003E5965">
              <w:tc>
                <w:tcPr>
                  <w:tcW w:w="6991" w:type="dxa"/>
                </w:tcPr>
                <w:p w14:paraId="419A3B6E" w14:textId="155E026A"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 xml:space="preserve">Suggesting failure to comment on second AV’s allegations when </w:t>
                  </w:r>
                  <w:r w:rsidR="001753C8">
                    <w:rPr>
                      <w:rFonts w:ascii="Times New Roman" w:hAnsi="Times New Roman" w:cs="Times New Roman"/>
                      <w:sz w:val="24"/>
                      <w:szCs w:val="24"/>
                    </w:rPr>
                    <w:t xml:space="preserve">defendant </w:t>
                  </w:r>
                  <w:r w:rsidRPr="00A00C46">
                    <w:rPr>
                      <w:rFonts w:ascii="Times New Roman" w:hAnsi="Times New Roman" w:cs="Times New Roman"/>
                      <w:sz w:val="24"/>
                      <w:szCs w:val="24"/>
                    </w:rPr>
                    <w:t>offer</w:t>
                  </w:r>
                  <w:r w:rsidR="001753C8">
                    <w:rPr>
                      <w:rFonts w:ascii="Times New Roman" w:hAnsi="Times New Roman" w:cs="Times New Roman"/>
                      <w:sz w:val="24"/>
                      <w:szCs w:val="24"/>
                    </w:rPr>
                    <w:t>ed</w:t>
                  </w:r>
                  <w:r w:rsidRPr="00A00C46">
                    <w:rPr>
                      <w:rFonts w:ascii="Times New Roman" w:hAnsi="Times New Roman" w:cs="Times New Roman"/>
                      <w:sz w:val="24"/>
                      <w:szCs w:val="24"/>
                    </w:rPr>
                    <w:t xml:space="preserve"> impeachment testimony about first AV</w:t>
                  </w:r>
                  <w:r w:rsidR="005E2DCD">
                    <w:rPr>
                      <w:rFonts w:ascii="Times New Roman" w:hAnsi="Times New Roman" w:cs="Times New Roman"/>
                      <w:sz w:val="24"/>
                      <w:szCs w:val="24"/>
                    </w:rPr>
                    <w:t xml:space="preserve">’s allegations </w:t>
                  </w:r>
                  <w:r w:rsidRPr="00A00C46">
                    <w:rPr>
                      <w:rFonts w:ascii="Times New Roman" w:hAnsi="Times New Roman" w:cs="Times New Roman"/>
                      <w:sz w:val="24"/>
                      <w:szCs w:val="24"/>
                    </w:rPr>
                    <w:t>should be consider in deciding credibility</w:t>
                  </w:r>
                  <w:r w:rsidR="002A187C">
                    <w:rPr>
                      <w:rFonts w:ascii="Times New Roman" w:hAnsi="Times New Roman" w:cs="Times New Roman"/>
                      <w:sz w:val="24"/>
                      <w:szCs w:val="24"/>
                    </w:rPr>
                    <w:t xml:space="preserve"> is misconduct</w:t>
                  </w:r>
                </w:p>
              </w:tc>
              <w:tc>
                <w:tcPr>
                  <w:tcW w:w="4590" w:type="dxa"/>
                  <w:shd w:val="clear" w:color="auto" w:fill="auto"/>
                </w:tcPr>
                <w:p w14:paraId="54E6D150" w14:textId="72D7F405" w:rsidR="008021A4" w:rsidRPr="00A00C46" w:rsidRDefault="008021A4" w:rsidP="008021A4">
                  <w:pPr>
                    <w:rPr>
                      <w:rFonts w:ascii="Times New Roman" w:hAnsi="Times New Roman" w:cs="Times New Roman"/>
                      <w:sz w:val="24"/>
                      <w:szCs w:val="24"/>
                    </w:rPr>
                  </w:pPr>
                  <w:r w:rsidRPr="00FC1894">
                    <w:rPr>
                      <w:rFonts w:ascii="Times New Roman" w:hAnsi="Times New Roman" w:cs="Times New Roman"/>
                      <w:i/>
                      <w:iCs/>
                      <w:sz w:val="24"/>
                      <w:szCs w:val="24"/>
                    </w:rPr>
                    <w:t>State v. MacDonald</w:t>
                  </w:r>
                  <w:r w:rsidRPr="00FC1894">
                    <w:rPr>
                      <w:rFonts w:ascii="Times New Roman" w:hAnsi="Times New Roman" w:cs="Times New Roman"/>
                      <w:sz w:val="24"/>
                      <w:szCs w:val="24"/>
                    </w:rPr>
                    <w:t>,</w:t>
                  </w:r>
                  <w:r w:rsidRPr="00A00C46">
                    <w:rPr>
                      <w:rFonts w:ascii="Times New Roman" w:hAnsi="Times New Roman" w:cs="Times New Roman"/>
                      <w:sz w:val="24"/>
                      <w:szCs w:val="24"/>
                    </w:rPr>
                    <w:t xml:space="preserve"> 122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804(2004) </w:t>
                  </w:r>
                </w:p>
              </w:tc>
            </w:tr>
            <w:tr w:rsidR="002A187C" w:rsidRPr="00A00C46" w14:paraId="3C59F7B0" w14:textId="77777777" w:rsidTr="003E5965">
              <w:tc>
                <w:tcPr>
                  <w:tcW w:w="6991" w:type="dxa"/>
                </w:tcPr>
                <w:p w14:paraId="038A7E80" w14:textId="528F6018" w:rsidR="002A187C" w:rsidRPr="00A00C46" w:rsidRDefault="002A187C" w:rsidP="008021A4">
                  <w:pPr>
                    <w:rPr>
                      <w:rFonts w:ascii="Times New Roman" w:hAnsi="Times New Roman" w:cs="Times New Roman"/>
                      <w:sz w:val="24"/>
                      <w:szCs w:val="24"/>
                    </w:rPr>
                  </w:pPr>
                  <w:r w:rsidRPr="00A00C46">
                    <w:rPr>
                      <w:rFonts w:ascii="Times New Roman" w:hAnsi="Times New Roman" w:cs="Times New Roman"/>
                      <w:sz w:val="24"/>
                      <w:szCs w:val="24"/>
                    </w:rPr>
                    <w:t>Police testifying that defendant did not a</w:t>
                  </w:r>
                  <w:r w:rsidR="005E2DCD">
                    <w:rPr>
                      <w:rFonts w:ascii="Times New Roman" w:hAnsi="Times New Roman" w:cs="Times New Roman"/>
                      <w:sz w:val="24"/>
                      <w:szCs w:val="24"/>
                    </w:rPr>
                    <w:t>c</w:t>
                  </w:r>
                  <w:r w:rsidRPr="00A00C46">
                    <w:rPr>
                      <w:rFonts w:ascii="Times New Roman" w:hAnsi="Times New Roman" w:cs="Times New Roman"/>
                      <w:sz w:val="24"/>
                      <w:szCs w:val="24"/>
                    </w:rPr>
                    <w:t xml:space="preserve">t surprised is </w:t>
                  </w:r>
                  <w:r>
                    <w:rPr>
                      <w:rFonts w:ascii="Times New Roman" w:hAnsi="Times New Roman" w:cs="Times New Roman"/>
                      <w:sz w:val="24"/>
                      <w:szCs w:val="24"/>
                    </w:rPr>
                    <w:t xml:space="preserve">improper </w:t>
                  </w:r>
                  <w:r w:rsidRPr="00A00C46">
                    <w:rPr>
                      <w:rFonts w:ascii="Times New Roman" w:hAnsi="Times New Roman" w:cs="Times New Roman"/>
                      <w:sz w:val="24"/>
                      <w:szCs w:val="24"/>
                    </w:rPr>
                    <w:t>comment on post-arrest silence</w:t>
                  </w:r>
                </w:p>
              </w:tc>
              <w:tc>
                <w:tcPr>
                  <w:tcW w:w="4590" w:type="dxa"/>
                </w:tcPr>
                <w:p w14:paraId="7323B815" w14:textId="4F12ED1D" w:rsidR="002A187C" w:rsidRPr="00A00C46" w:rsidRDefault="002A187C" w:rsidP="008021A4">
                  <w:pPr>
                    <w:rPr>
                      <w:rFonts w:ascii="Times New Roman" w:hAnsi="Times New Roman" w:cs="Times New Roman"/>
                      <w:i/>
                      <w:iCs/>
                      <w:sz w:val="24"/>
                      <w:szCs w:val="24"/>
                    </w:rPr>
                  </w:pPr>
                  <w:r>
                    <w:rPr>
                      <w:rFonts w:ascii="Times New Roman" w:hAnsi="Times New Roman" w:cs="Times New Roman"/>
                      <w:i/>
                      <w:iCs/>
                      <w:sz w:val="24"/>
                      <w:szCs w:val="24"/>
                    </w:rPr>
                    <w:t>State v. Holmes,</w:t>
                  </w:r>
                  <w:r w:rsidRPr="00601576">
                    <w:rPr>
                      <w:rFonts w:ascii="Times New Roman" w:hAnsi="Times New Roman" w:cs="Times New Roman"/>
                      <w:sz w:val="24"/>
                      <w:szCs w:val="24"/>
                    </w:rPr>
                    <w:t xml:space="preserve"> 122 </w:t>
                  </w:r>
                  <w:proofErr w:type="spellStart"/>
                  <w:proofErr w:type="gramStart"/>
                  <w:r w:rsidRPr="00601576">
                    <w:rPr>
                      <w:rFonts w:ascii="Times New Roman" w:hAnsi="Times New Roman" w:cs="Times New Roman"/>
                      <w:sz w:val="24"/>
                      <w:szCs w:val="24"/>
                    </w:rPr>
                    <w:t>Wn.App</w:t>
                  </w:r>
                  <w:proofErr w:type="spellEnd"/>
                  <w:proofErr w:type="gramEnd"/>
                  <w:r w:rsidR="00601576" w:rsidRPr="00601576">
                    <w:rPr>
                      <w:rFonts w:ascii="Times New Roman" w:hAnsi="Times New Roman" w:cs="Times New Roman"/>
                      <w:sz w:val="24"/>
                      <w:szCs w:val="24"/>
                    </w:rPr>
                    <w:t xml:space="preserve"> 438 (2004)</w:t>
                  </w:r>
                </w:p>
              </w:tc>
            </w:tr>
            <w:tr w:rsidR="008021A4" w:rsidRPr="00A00C46" w14:paraId="3A536362" w14:textId="77777777" w:rsidTr="003E5965">
              <w:tc>
                <w:tcPr>
                  <w:tcW w:w="6991" w:type="dxa"/>
                </w:tcPr>
                <w:p w14:paraId="7A92582A" w14:textId="692DB8CD" w:rsidR="008021A4"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St</w:t>
                  </w:r>
                  <w:r w:rsidR="00601576">
                    <w:rPr>
                      <w:rFonts w:ascii="Times New Roman" w:hAnsi="Times New Roman" w:cs="Times New Roman"/>
                      <w:sz w:val="24"/>
                      <w:szCs w:val="24"/>
                    </w:rPr>
                    <w:t>ate</w:t>
                  </w:r>
                  <w:r w:rsidRPr="00A00C46">
                    <w:rPr>
                      <w:rFonts w:ascii="Times New Roman" w:hAnsi="Times New Roman" w:cs="Times New Roman"/>
                      <w:sz w:val="24"/>
                      <w:szCs w:val="24"/>
                    </w:rPr>
                    <w:t xml:space="preserve"> argu</w:t>
                  </w:r>
                  <w:r w:rsidR="00601576">
                    <w:rPr>
                      <w:rFonts w:ascii="Times New Roman" w:hAnsi="Times New Roman" w:cs="Times New Roman"/>
                      <w:sz w:val="24"/>
                      <w:szCs w:val="24"/>
                    </w:rPr>
                    <w:t>ment that the defendant</w:t>
                  </w:r>
                  <w:r w:rsidRPr="00A00C46">
                    <w:rPr>
                      <w:rFonts w:ascii="Times New Roman" w:hAnsi="Times New Roman" w:cs="Times New Roman"/>
                      <w:sz w:val="24"/>
                      <w:szCs w:val="24"/>
                    </w:rPr>
                    <w:t xml:space="preserve"> didn’t want to talk about that robbery and killing</w:t>
                  </w:r>
                  <w:r w:rsidR="005E2DCD">
                    <w:rPr>
                      <w:rFonts w:ascii="Times New Roman" w:hAnsi="Times New Roman" w:cs="Times New Roman"/>
                      <w:sz w:val="24"/>
                      <w:szCs w:val="24"/>
                    </w:rPr>
                    <w:t>-</w:t>
                  </w:r>
                  <w:r w:rsidRPr="00A00C46">
                    <w:rPr>
                      <w:rFonts w:ascii="Times New Roman" w:hAnsi="Times New Roman" w:cs="Times New Roman"/>
                      <w:sz w:val="24"/>
                      <w:szCs w:val="24"/>
                    </w:rPr>
                    <w:t xml:space="preserve">which was his constitutional right to-and his basic </w:t>
                  </w:r>
                  <w:r w:rsidRPr="00A00C46">
                    <w:rPr>
                      <w:rFonts w:ascii="Times New Roman" w:hAnsi="Times New Roman" w:cs="Times New Roman"/>
                      <w:sz w:val="24"/>
                      <w:szCs w:val="24"/>
                    </w:rPr>
                    <w:lastRenderedPageBreak/>
                    <w:t>position was you prove what happened</w:t>
                  </w:r>
                  <w:r w:rsidR="004F2F41">
                    <w:rPr>
                      <w:rFonts w:ascii="Times New Roman" w:hAnsi="Times New Roman" w:cs="Times New Roman"/>
                      <w:sz w:val="24"/>
                      <w:szCs w:val="24"/>
                    </w:rPr>
                    <w:t xml:space="preserve"> is improper comment on right to remain silent</w:t>
                  </w:r>
                </w:p>
              </w:tc>
              <w:tc>
                <w:tcPr>
                  <w:tcW w:w="4590" w:type="dxa"/>
                </w:tcPr>
                <w:p w14:paraId="5B4D2A0F" w14:textId="6A303C42" w:rsidR="008021A4" w:rsidRPr="00A00C46" w:rsidRDefault="00DC4070" w:rsidP="008021A4">
                  <w:pPr>
                    <w:rPr>
                      <w:rFonts w:ascii="Times New Roman" w:hAnsi="Times New Roman" w:cs="Times New Roman"/>
                      <w:sz w:val="24"/>
                      <w:szCs w:val="24"/>
                    </w:rPr>
                  </w:pPr>
                  <w:r w:rsidRPr="00A00C46">
                    <w:rPr>
                      <w:rFonts w:ascii="Times New Roman" w:hAnsi="Times New Roman" w:cs="Times New Roman"/>
                      <w:i/>
                      <w:iCs/>
                      <w:sz w:val="24"/>
                      <w:szCs w:val="24"/>
                    </w:rPr>
                    <w:lastRenderedPageBreak/>
                    <w:t>State v. James</w:t>
                  </w:r>
                  <w:r w:rsidRPr="00A00C46">
                    <w:rPr>
                      <w:rFonts w:ascii="Times New Roman" w:hAnsi="Times New Roman" w:cs="Times New Roman"/>
                      <w:sz w:val="24"/>
                      <w:szCs w:val="24"/>
                    </w:rPr>
                    <w:t xml:space="preserve">, 63 </w:t>
                  </w:r>
                  <w:r w:rsidR="00A132A0">
                    <w:rPr>
                      <w:rFonts w:ascii="Times New Roman" w:hAnsi="Times New Roman" w:cs="Times New Roman"/>
                      <w:sz w:val="24"/>
                      <w:szCs w:val="24"/>
                    </w:rPr>
                    <w:t>Wn.2d</w:t>
                  </w:r>
                  <w:r w:rsidRPr="00A00C46">
                    <w:rPr>
                      <w:rFonts w:ascii="Times New Roman" w:hAnsi="Times New Roman" w:cs="Times New Roman"/>
                      <w:sz w:val="24"/>
                      <w:szCs w:val="24"/>
                    </w:rPr>
                    <w:t xml:space="preserve"> 71(1963)</w:t>
                  </w:r>
                </w:p>
              </w:tc>
            </w:tr>
            <w:tr w:rsidR="00DC4070" w:rsidRPr="00A00C46" w14:paraId="357AB4CA" w14:textId="77777777" w:rsidTr="003E5965">
              <w:tc>
                <w:tcPr>
                  <w:tcW w:w="6991" w:type="dxa"/>
                </w:tcPr>
                <w:p w14:paraId="3D35380B" w14:textId="5EE9A246"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C</w:t>
                  </w:r>
                  <w:r w:rsidR="004F2F41">
                    <w:rPr>
                      <w:rFonts w:ascii="Times New Roman" w:hAnsi="Times New Roman" w:cs="Times New Roman"/>
                      <w:sz w:val="24"/>
                      <w:szCs w:val="24"/>
                    </w:rPr>
                    <w:t>ourt erroneously</w:t>
                  </w:r>
                  <w:r w:rsidRPr="00A00C46">
                    <w:rPr>
                      <w:rFonts w:ascii="Times New Roman" w:hAnsi="Times New Roman" w:cs="Times New Roman"/>
                      <w:sz w:val="24"/>
                      <w:szCs w:val="24"/>
                    </w:rPr>
                    <w:t xml:space="preserve"> instructed jury that it could consider defendant’s failure to testify in determining guilt, and prosecutor made much of defendant’s silence, saying, “These things he has not seen fit to take the stand and deny or explain</w:t>
                  </w:r>
                  <w:r w:rsidR="004F2F41">
                    <w:rPr>
                      <w:rFonts w:ascii="Times New Roman" w:hAnsi="Times New Roman" w:cs="Times New Roman"/>
                      <w:sz w:val="24"/>
                      <w:szCs w:val="24"/>
                    </w:rPr>
                    <w:t xml:space="preserve">” which was </w:t>
                  </w:r>
                  <w:r w:rsidR="00E024BF">
                    <w:rPr>
                      <w:rFonts w:ascii="Times New Roman" w:hAnsi="Times New Roman" w:cs="Times New Roman"/>
                      <w:sz w:val="24"/>
                      <w:szCs w:val="24"/>
                    </w:rPr>
                    <w:t xml:space="preserve">error and </w:t>
                  </w:r>
                  <w:r w:rsidR="004F2F41">
                    <w:rPr>
                      <w:rFonts w:ascii="Times New Roman" w:hAnsi="Times New Roman" w:cs="Times New Roman"/>
                      <w:sz w:val="24"/>
                      <w:szCs w:val="24"/>
                    </w:rPr>
                    <w:t>misconduct</w:t>
                  </w:r>
                </w:p>
              </w:tc>
              <w:tc>
                <w:tcPr>
                  <w:tcW w:w="4590" w:type="dxa"/>
                </w:tcPr>
                <w:p w14:paraId="3DB3CADF" w14:textId="5FF1CCD4"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i/>
                      <w:iCs/>
                      <w:sz w:val="24"/>
                      <w:szCs w:val="24"/>
                    </w:rPr>
                    <w:t>Griffin v. CA</w:t>
                  </w:r>
                  <w:r w:rsidRPr="00A00C46">
                    <w:rPr>
                      <w:rFonts w:ascii="Times New Roman" w:hAnsi="Times New Roman" w:cs="Times New Roman"/>
                      <w:sz w:val="24"/>
                      <w:szCs w:val="24"/>
                    </w:rPr>
                    <w:t>, 380 U.S. 609 (1965)</w:t>
                  </w:r>
                </w:p>
              </w:tc>
            </w:tr>
            <w:tr w:rsidR="00DC4070" w:rsidRPr="00A00C46" w14:paraId="4EE9216C" w14:textId="77777777" w:rsidTr="00DC4070">
              <w:trPr>
                <w:trHeight w:val="449"/>
              </w:trPr>
              <w:tc>
                <w:tcPr>
                  <w:tcW w:w="6991" w:type="dxa"/>
                </w:tcPr>
                <w:p w14:paraId="570D1392" w14:textId="4273A93C"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 xml:space="preserve"> In closing, </w:t>
                  </w:r>
                  <w:r w:rsidR="004F2F41">
                    <w:rPr>
                      <w:rFonts w:ascii="Times New Roman" w:hAnsi="Times New Roman" w:cs="Times New Roman"/>
                      <w:sz w:val="24"/>
                      <w:szCs w:val="24"/>
                    </w:rPr>
                    <w:t>where state</w:t>
                  </w:r>
                  <w:r w:rsidRPr="00A00C46">
                    <w:rPr>
                      <w:rFonts w:ascii="Times New Roman" w:hAnsi="Times New Roman" w:cs="Times New Roman"/>
                      <w:sz w:val="24"/>
                      <w:szCs w:val="24"/>
                    </w:rPr>
                    <w:t xml:space="preserve"> argued that if defendant had known of any other possible suspects, the jury would’ve heard about them </w:t>
                  </w:r>
                  <w:r w:rsidR="004F2F41">
                    <w:rPr>
                      <w:rFonts w:ascii="Times New Roman" w:hAnsi="Times New Roman" w:cs="Times New Roman"/>
                      <w:sz w:val="24"/>
                      <w:szCs w:val="24"/>
                    </w:rPr>
                    <w:t>is misconduct</w:t>
                  </w:r>
                </w:p>
              </w:tc>
              <w:tc>
                <w:tcPr>
                  <w:tcW w:w="4590" w:type="dxa"/>
                </w:tcPr>
                <w:p w14:paraId="2BB4B74F" w14:textId="67E540E4"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i/>
                      <w:iCs/>
                      <w:sz w:val="24"/>
                      <w:szCs w:val="24"/>
                    </w:rPr>
                    <w:t>State v. Sargent</w:t>
                  </w:r>
                  <w:r w:rsidRPr="00A00C46">
                    <w:rPr>
                      <w:rFonts w:ascii="Times New Roman" w:hAnsi="Times New Roman" w:cs="Times New Roman"/>
                      <w:sz w:val="24"/>
                      <w:szCs w:val="24"/>
                    </w:rPr>
                    <w:t xml:space="preserve">, 40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340 (1985)</w:t>
                  </w:r>
                </w:p>
              </w:tc>
            </w:tr>
            <w:tr w:rsidR="00DC4070" w:rsidRPr="00A00C46" w14:paraId="7E0A5FBF" w14:textId="77777777" w:rsidTr="003E5965">
              <w:tc>
                <w:tcPr>
                  <w:tcW w:w="6991" w:type="dxa"/>
                </w:tcPr>
                <w:p w14:paraId="5B091166" w14:textId="0941B682"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After defense included reasons in closing why an innocent person would not want to testify the state rebutted that the only reason defense left out would be if the person is guilty</w:t>
                  </w:r>
                  <w:r w:rsidR="00AA4769">
                    <w:rPr>
                      <w:rFonts w:ascii="Times New Roman" w:hAnsi="Times New Roman" w:cs="Times New Roman"/>
                      <w:sz w:val="24"/>
                      <w:szCs w:val="24"/>
                    </w:rPr>
                    <w:t xml:space="preserve"> was improper and not invited error</w:t>
                  </w:r>
                </w:p>
              </w:tc>
              <w:tc>
                <w:tcPr>
                  <w:tcW w:w="4590" w:type="dxa"/>
                </w:tcPr>
                <w:p w14:paraId="05ED5CB6" w14:textId="136FC169" w:rsidR="00DC4070" w:rsidRPr="00A00C46" w:rsidRDefault="00DC4070" w:rsidP="008021A4">
                  <w:pPr>
                    <w:rPr>
                      <w:rFonts w:ascii="Times New Roman" w:hAnsi="Times New Roman" w:cs="Times New Roman"/>
                      <w:i/>
                      <w:iCs/>
                      <w:sz w:val="24"/>
                      <w:szCs w:val="24"/>
                    </w:rPr>
                  </w:pPr>
                  <w:r w:rsidRPr="00A00C46">
                    <w:rPr>
                      <w:rFonts w:ascii="Times New Roman" w:hAnsi="Times New Roman" w:cs="Times New Roman"/>
                      <w:i/>
                      <w:iCs/>
                      <w:sz w:val="24"/>
                      <w:szCs w:val="24"/>
                    </w:rPr>
                    <w:t>State v. Ramirez</w:t>
                  </w:r>
                  <w:r w:rsidRPr="00A00C46">
                    <w:rPr>
                      <w:rFonts w:ascii="Times New Roman" w:hAnsi="Times New Roman" w:cs="Times New Roman"/>
                      <w:sz w:val="24"/>
                      <w:szCs w:val="24"/>
                    </w:rPr>
                    <w:t xml:space="preserve">, 49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332 (1987</w:t>
                  </w:r>
                </w:p>
              </w:tc>
            </w:tr>
            <w:tr w:rsidR="007928AE" w:rsidRPr="00A00C46" w14:paraId="6FE43C57" w14:textId="77777777" w:rsidTr="003E5965">
              <w:tc>
                <w:tcPr>
                  <w:tcW w:w="6991" w:type="dxa"/>
                </w:tcPr>
                <w:p w14:paraId="1DEAEEA1" w14:textId="3C6E2A44" w:rsidR="007928AE" w:rsidRPr="00A00C46" w:rsidRDefault="007928AE" w:rsidP="008021A4">
                  <w:pPr>
                    <w:rPr>
                      <w:rFonts w:ascii="Times New Roman" w:hAnsi="Times New Roman" w:cs="Times New Roman"/>
                      <w:sz w:val="24"/>
                      <w:szCs w:val="24"/>
                    </w:rPr>
                  </w:pPr>
                  <w:r w:rsidRPr="00A00C46">
                    <w:rPr>
                      <w:rFonts w:ascii="Times New Roman" w:hAnsi="Times New Roman" w:cs="Times New Roman"/>
                      <w:sz w:val="24"/>
                      <w:szCs w:val="24"/>
                    </w:rPr>
                    <w:t>Cop call</w:t>
                  </w:r>
                  <w:r w:rsidR="00AA4769">
                    <w:rPr>
                      <w:rFonts w:ascii="Times New Roman" w:hAnsi="Times New Roman" w:cs="Times New Roman"/>
                      <w:sz w:val="24"/>
                      <w:szCs w:val="24"/>
                    </w:rPr>
                    <w:t>ing</w:t>
                  </w:r>
                  <w:r w:rsidRPr="00A00C46">
                    <w:rPr>
                      <w:rFonts w:ascii="Times New Roman" w:hAnsi="Times New Roman" w:cs="Times New Roman"/>
                      <w:sz w:val="24"/>
                      <w:szCs w:val="24"/>
                    </w:rPr>
                    <w:t xml:space="preserve"> defendant’s silence on arrest as a “smart drunk” and called him evasive, and that he was hiding something</w:t>
                  </w:r>
                  <w:r w:rsidR="00AA4769">
                    <w:rPr>
                      <w:rFonts w:ascii="Times New Roman" w:hAnsi="Times New Roman" w:cs="Times New Roman"/>
                      <w:sz w:val="24"/>
                      <w:szCs w:val="24"/>
                    </w:rPr>
                    <w:t xml:space="preserve"> and</w:t>
                  </w:r>
                  <w:r w:rsidRPr="00A00C46">
                    <w:rPr>
                      <w:rFonts w:ascii="Times New Roman" w:hAnsi="Times New Roman" w:cs="Times New Roman"/>
                      <w:sz w:val="24"/>
                      <w:szCs w:val="24"/>
                    </w:rPr>
                    <w:t xml:space="preserve"> </w:t>
                  </w:r>
                  <w:r w:rsidR="00AA4769">
                    <w:rPr>
                      <w:rFonts w:ascii="Times New Roman" w:hAnsi="Times New Roman" w:cs="Times New Roman"/>
                      <w:sz w:val="24"/>
                      <w:szCs w:val="24"/>
                    </w:rPr>
                    <w:t>p</w:t>
                  </w:r>
                  <w:r w:rsidRPr="00A00C46">
                    <w:rPr>
                      <w:rFonts w:ascii="Times New Roman" w:hAnsi="Times New Roman" w:cs="Times New Roman"/>
                      <w:sz w:val="24"/>
                      <w:szCs w:val="24"/>
                    </w:rPr>
                    <w:t>rosecutor repeatedly called defendant’s silence the act of a “smart drunk” during closing</w:t>
                  </w:r>
                  <w:r w:rsidR="00AA4769">
                    <w:rPr>
                      <w:rFonts w:ascii="Times New Roman" w:hAnsi="Times New Roman" w:cs="Times New Roman"/>
                      <w:sz w:val="24"/>
                      <w:szCs w:val="24"/>
                    </w:rPr>
                    <w:t xml:space="preserve"> was error</w:t>
                  </w:r>
                </w:p>
              </w:tc>
              <w:tc>
                <w:tcPr>
                  <w:tcW w:w="4590" w:type="dxa"/>
                </w:tcPr>
                <w:p w14:paraId="58D148D7" w14:textId="164BE95F" w:rsidR="007928AE" w:rsidRPr="00A00C46" w:rsidRDefault="007928AE" w:rsidP="008021A4">
                  <w:pPr>
                    <w:rPr>
                      <w:rFonts w:ascii="Times New Roman" w:hAnsi="Times New Roman" w:cs="Times New Roman"/>
                      <w:i/>
                      <w:iCs/>
                      <w:sz w:val="24"/>
                      <w:szCs w:val="24"/>
                    </w:rPr>
                  </w:pPr>
                  <w:r w:rsidRPr="00A00C46">
                    <w:rPr>
                      <w:rFonts w:ascii="Times New Roman" w:hAnsi="Times New Roman" w:cs="Times New Roman"/>
                      <w:i/>
                      <w:iCs/>
                      <w:sz w:val="24"/>
                      <w:szCs w:val="24"/>
                    </w:rPr>
                    <w:t>State v. Easter,</w:t>
                  </w:r>
                  <w:r w:rsidRPr="00A00C46">
                    <w:rPr>
                      <w:rFonts w:ascii="Times New Roman" w:hAnsi="Times New Roman" w:cs="Times New Roman"/>
                      <w:sz w:val="24"/>
                      <w:szCs w:val="24"/>
                    </w:rPr>
                    <w:t xml:space="preserve"> 130 Wn.2d </w:t>
                  </w:r>
                  <w:proofErr w:type="gramStart"/>
                  <w:r w:rsidRPr="00A00C46">
                    <w:rPr>
                      <w:rFonts w:ascii="Times New Roman" w:hAnsi="Times New Roman" w:cs="Times New Roman"/>
                      <w:sz w:val="24"/>
                      <w:szCs w:val="24"/>
                    </w:rPr>
                    <w:t>228  (</w:t>
                  </w:r>
                  <w:proofErr w:type="gramEnd"/>
                  <w:r w:rsidRPr="00A00C46">
                    <w:rPr>
                      <w:rFonts w:ascii="Times New Roman" w:hAnsi="Times New Roman" w:cs="Times New Roman"/>
                      <w:sz w:val="24"/>
                      <w:szCs w:val="24"/>
                    </w:rPr>
                    <w:t>1996).</w:t>
                  </w:r>
                </w:p>
              </w:tc>
            </w:tr>
            <w:tr w:rsidR="00297D7C" w:rsidRPr="00A00C46" w14:paraId="00C6C976" w14:textId="77777777" w:rsidTr="003E5965">
              <w:tc>
                <w:tcPr>
                  <w:tcW w:w="6991" w:type="dxa"/>
                </w:tcPr>
                <w:p w14:paraId="5A6B6F9D" w14:textId="3C825728" w:rsidR="00297D7C" w:rsidRPr="00A00C46" w:rsidRDefault="00297D7C" w:rsidP="008021A4">
                  <w:pPr>
                    <w:rPr>
                      <w:rFonts w:ascii="Times New Roman" w:hAnsi="Times New Roman" w:cs="Times New Roman"/>
                      <w:sz w:val="24"/>
                      <w:szCs w:val="24"/>
                    </w:rPr>
                  </w:pPr>
                  <w:r w:rsidRPr="00A00C46">
                    <w:rPr>
                      <w:rFonts w:ascii="Times New Roman" w:hAnsi="Times New Roman" w:cs="Times New Roman"/>
                      <w:sz w:val="24"/>
                      <w:szCs w:val="24"/>
                    </w:rPr>
                    <w:t>State elicit</w:t>
                  </w:r>
                  <w:r w:rsidR="00AA4769">
                    <w:rPr>
                      <w:rFonts w:ascii="Times New Roman" w:hAnsi="Times New Roman" w:cs="Times New Roman"/>
                      <w:sz w:val="24"/>
                      <w:szCs w:val="24"/>
                    </w:rPr>
                    <w:t>ing</w:t>
                  </w:r>
                  <w:r w:rsidRPr="00A00C46">
                    <w:rPr>
                      <w:rFonts w:ascii="Times New Roman" w:hAnsi="Times New Roman" w:cs="Times New Roman"/>
                      <w:sz w:val="24"/>
                      <w:szCs w:val="24"/>
                    </w:rPr>
                    <w:t xml:space="preserve"> testimony from detective that after several pre-arrest phone calls to defendant, he did not call back, and</w:t>
                  </w:r>
                  <w:r w:rsidR="00AA4769">
                    <w:rPr>
                      <w:rFonts w:ascii="Times New Roman" w:hAnsi="Times New Roman" w:cs="Times New Roman"/>
                      <w:sz w:val="24"/>
                      <w:szCs w:val="24"/>
                    </w:rPr>
                    <w:t xml:space="preserve"> then </w:t>
                  </w:r>
                  <w:r w:rsidRPr="00A00C46">
                    <w:rPr>
                      <w:rFonts w:ascii="Times New Roman" w:hAnsi="Times New Roman" w:cs="Times New Roman"/>
                      <w:sz w:val="24"/>
                      <w:szCs w:val="24"/>
                    </w:rPr>
                    <w:t>argu</w:t>
                  </w:r>
                  <w:r w:rsidR="00AA4769">
                    <w:rPr>
                      <w:rFonts w:ascii="Times New Roman" w:hAnsi="Times New Roman" w:cs="Times New Roman"/>
                      <w:sz w:val="24"/>
                      <w:szCs w:val="24"/>
                    </w:rPr>
                    <w:t>ing</w:t>
                  </w:r>
                  <w:r w:rsidRPr="00A00C46">
                    <w:rPr>
                      <w:rFonts w:ascii="Times New Roman" w:hAnsi="Times New Roman" w:cs="Times New Roman"/>
                      <w:sz w:val="24"/>
                      <w:szCs w:val="24"/>
                    </w:rPr>
                    <w:t xml:space="preserve"> in closing these were not the act of an innocent man</w:t>
                  </w:r>
                  <w:r w:rsidR="00AA4769">
                    <w:rPr>
                      <w:rFonts w:ascii="Times New Roman" w:hAnsi="Times New Roman" w:cs="Times New Roman"/>
                      <w:sz w:val="24"/>
                      <w:szCs w:val="24"/>
                    </w:rPr>
                    <w:t xml:space="preserve"> was error</w:t>
                  </w:r>
                </w:p>
              </w:tc>
              <w:tc>
                <w:tcPr>
                  <w:tcW w:w="4590" w:type="dxa"/>
                </w:tcPr>
                <w:p w14:paraId="66A5C6C1" w14:textId="71D246D2" w:rsidR="00297D7C" w:rsidRPr="00A00C46" w:rsidRDefault="00297D7C" w:rsidP="008021A4">
                  <w:pPr>
                    <w:rPr>
                      <w:rFonts w:ascii="Times New Roman" w:hAnsi="Times New Roman" w:cs="Times New Roman"/>
                      <w:i/>
                      <w:iCs/>
                      <w:sz w:val="24"/>
                      <w:szCs w:val="24"/>
                    </w:rPr>
                  </w:pPr>
                  <w:r w:rsidRPr="00A00C46">
                    <w:rPr>
                      <w:rFonts w:ascii="Times New Roman" w:hAnsi="Times New Roman" w:cs="Times New Roman"/>
                      <w:i/>
                      <w:iCs/>
                      <w:sz w:val="24"/>
                      <w:szCs w:val="24"/>
                    </w:rPr>
                    <w:t>State v. Keene</w:t>
                  </w:r>
                  <w:r w:rsidRPr="00A00C46">
                    <w:rPr>
                      <w:rFonts w:ascii="Times New Roman" w:hAnsi="Times New Roman" w:cs="Times New Roman"/>
                      <w:sz w:val="24"/>
                      <w:szCs w:val="24"/>
                    </w:rPr>
                    <w:t xml:space="preserve">, 86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589 (1997)</w:t>
                  </w:r>
                </w:p>
              </w:tc>
            </w:tr>
            <w:tr w:rsidR="00297D7C" w:rsidRPr="00A00C46" w14:paraId="37556048" w14:textId="77777777" w:rsidTr="003E5965">
              <w:tc>
                <w:tcPr>
                  <w:tcW w:w="6991" w:type="dxa"/>
                </w:tcPr>
                <w:p w14:paraId="54E5AFE2" w14:textId="2146B7AA" w:rsidR="00297D7C" w:rsidRPr="00AA4769" w:rsidRDefault="00297D7C" w:rsidP="008021A4">
                  <w:pPr>
                    <w:rPr>
                      <w:rFonts w:ascii="Times New Roman" w:hAnsi="Times New Roman" w:cs="Times New Roman"/>
                      <w:sz w:val="24"/>
                      <w:szCs w:val="24"/>
                    </w:rPr>
                  </w:pPr>
                  <w:r w:rsidRPr="00AA4769">
                    <w:rPr>
                      <w:rFonts w:ascii="Times New Roman" w:hAnsi="Times New Roman" w:cs="Times New Roman"/>
                      <w:sz w:val="24"/>
                      <w:szCs w:val="24"/>
                    </w:rPr>
                    <w:t>Commenting on post-arrest silence is misconduct</w:t>
                  </w:r>
                </w:p>
              </w:tc>
              <w:tc>
                <w:tcPr>
                  <w:tcW w:w="4590" w:type="dxa"/>
                </w:tcPr>
                <w:p w14:paraId="0A9954C3" w14:textId="2CEE2140" w:rsidR="00297D7C" w:rsidRPr="00AA4769" w:rsidRDefault="00297D7C" w:rsidP="008021A4">
                  <w:pPr>
                    <w:rPr>
                      <w:rFonts w:ascii="Times New Roman" w:hAnsi="Times New Roman" w:cs="Times New Roman"/>
                      <w:sz w:val="24"/>
                      <w:szCs w:val="24"/>
                    </w:rPr>
                  </w:pPr>
                  <w:r w:rsidRPr="00AA4769">
                    <w:rPr>
                      <w:rFonts w:ascii="Times New Roman" w:hAnsi="Times New Roman" w:cs="Times New Roman"/>
                      <w:i/>
                      <w:iCs/>
                      <w:sz w:val="24"/>
                      <w:szCs w:val="24"/>
                    </w:rPr>
                    <w:t>State v. Cook</w:t>
                  </w:r>
                  <w:r w:rsidRPr="00AA4769">
                    <w:rPr>
                      <w:rFonts w:ascii="Times New Roman" w:hAnsi="Times New Roman" w:cs="Times New Roman"/>
                      <w:b/>
                      <w:bCs/>
                      <w:i/>
                      <w:iCs/>
                      <w:sz w:val="24"/>
                      <w:szCs w:val="24"/>
                    </w:rPr>
                    <w:t>,</w:t>
                  </w:r>
                  <w:r w:rsidRPr="00AA4769">
                    <w:rPr>
                      <w:rFonts w:ascii="Times New Roman" w:hAnsi="Times New Roman" w:cs="Times New Roman"/>
                      <w:i/>
                      <w:iCs/>
                      <w:sz w:val="24"/>
                      <w:szCs w:val="24"/>
                    </w:rPr>
                    <w:t xml:space="preserve"> </w:t>
                  </w:r>
                  <w:r w:rsidRPr="00AA4769">
                    <w:rPr>
                      <w:rFonts w:ascii="Times New Roman" w:hAnsi="Times New Roman" w:cs="Times New Roman"/>
                      <w:sz w:val="24"/>
                      <w:szCs w:val="24"/>
                    </w:rPr>
                    <w:t>17 Wn.App.2d 96 (2021)</w:t>
                  </w:r>
                </w:p>
              </w:tc>
            </w:tr>
            <w:tr w:rsidR="008A260F" w:rsidRPr="00A00C46" w14:paraId="45901C94" w14:textId="77777777" w:rsidTr="003E5965">
              <w:tc>
                <w:tcPr>
                  <w:tcW w:w="6991" w:type="dxa"/>
                </w:tcPr>
                <w:p w14:paraId="7BBB2864" w14:textId="66E1DCC9" w:rsidR="008A260F" w:rsidRPr="00AA4769" w:rsidRDefault="008A260F" w:rsidP="008021A4">
                  <w:pPr>
                    <w:rPr>
                      <w:rFonts w:ascii="Times New Roman" w:hAnsi="Times New Roman" w:cs="Times New Roman"/>
                      <w:sz w:val="24"/>
                      <w:szCs w:val="24"/>
                    </w:rPr>
                  </w:pPr>
                  <w:r w:rsidRPr="00AA4769">
                    <w:rPr>
                      <w:rFonts w:ascii="Times New Roman" w:hAnsi="Times New Roman" w:cs="Times New Roman"/>
                      <w:sz w:val="24"/>
                      <w:szCs w:val="24"/>
                    </w:rPr>
                    <w:t>Comment on defendant’s failure to take the sta</w:t>
                  </w:r>
                  <w:r w:rsidR="001753C8" w:rsidRPr="00AA4769">
                    <w:rPr>
                      <w:rFonts w:ascii="Times New Roman" w:hAnsi="Times New Roman" w:cs="Times New Roman"/>
                      <w:sz w:val="24"/>
                      <w:szCs w:val="24"/>
                    </w:rPr>
                    <w:t>nd</w:t>
                  </w:r>
                  <w:r w:rsidRPr="00AA4769">
                    <w:rPr>
                      <w:rFonts w:ascii="Times New Roman" w:hAnsi="Times New Roman" w:cs="Times New Roman"/>
                      <w:sz w:val="24"/>
                      <w:szCs w:val="24"/>
                    </w:rPr>
                    <w:t xml:space="preserve"> is reversible error</w:t>
                  </w:r>
                </w:p>
              </w:tc>
              <w:tc>
                <w:tcPr>
                  <w:tcW w:w="4590" w:type="dxa"/>
                </w:tcPr>
                <w:p w14:paraId="7972560A" w14:textId="49864806" w:rsidR="008A260F" w:rsidRPr="00AA4769" w:rsidRDefault="008A260F" w:rsidP="008A260F">
                  <w:pPr>
                    <w:rPr>
                      <w:rFonts w:ascii="Times New Roman" w:hAnsi="Times New Roman" w:cs="Times New Roman"/>
                      <w:i/>
                      <w:iCs/>
                      <w:sz w:val="24"/>
                      <w:szCs w:val="24"/>
                    </w:rPr>
                  </w:pPr>
                  <w:r w:rsidRPr="00AA4769">
                    <w:rPr>
                      <w:rFonts w:ascii="Times New Roman" w:hAnsi="Times New Roman" w:cs="Times New Roman"/>
                      <w:i/>
                      <w:iCs/>
                      <w:sz w:val="24"/>
                      <w:szCs w:val="24"/>
                    </w:rPr>
                    <w:t xml:space="preserve">State v. Reed, 25 </w:t>
                  </w:r>
                  <w:proofErr w:type="spellStart"/>
                  <w:r w:rsidRPr="00AA4769">
                    <w:rPr>
                      <w:rFonts w:ascii="Times New Roman" w:hAnsi="Times New Roman" w:cs="Times New Roman"/>
                      <w:i/>
                      <w:iCs/>
                      <w:sz w:val="24"/>
                      <w:szCs w:val="24"/>
                    </w:rPr>
                    <w:t>Wn.App</w:t>
                  </w:r>
                  <w:proofErr w:type="spellEnd"/>
                  <w:r w:rsidRPr="00AA4769">
                    <w:rPr>
                      <w:rFonts w:ascii="Times New Roman" w:hAnsi="Times New Roman" w:cs="Times New Roman"/>
                      <w:i/>
                      <w:iCs/>
                      <w:sz w:val="24"/>
                      <w:szCs w:val="24"/>
                    </w:rPr>
                    <w:t>. 46 (1979)</w:t>
                  </w:r>
                </w:p>
                <w:p w14:paraId="56098069" w14:textId="77777777" w:rsidR="008A260F" w:rsidRPr="00AA4769" w:rsidRDefault="008A260F" w:rsidP="008021A4">
                  <w:pPr>
                    <w:rPr>
                      <w:rFonts w:ascii="Times New Roman" w:hAnsi="Times New Roman" w:cs="Times New Roman"/>
                      <w:i/>
                      <w:iCs/>
                      <w:sz w:val="24"/>
                      <w:szCs w:val="24"/>
                    </w:rPr>
                  </w:pPr>
                </w:p>
              </w:tc>
            </w:tr>
            <w:tr w:rsidR="00EC0CFA" w:rsidRPr="00A00C46" w14:paraId="14119E6F" w14:textId="77777777" w:rsidTr="003E5965">
              <w:tc>
                <w:tcPr>
                  <w:tcW w:w="6991" w:type="dxa"/>
                </w:tcPr>
                <w:p w14:paraId="37148B48" w14:textId="54A34C6C" w:rsidR="00EC0CFA" w:rsidRPr="00AA4769" w:rsidRDefault="00EC0CFA" w:rsidP="008021A4">
                  <w:pPr>
                    <w:rPr>
                      <w:rFonts w:ascii="Times New Roman" w:hAnsi="Times New Roman" w:cs="Times New Roman"/>
                      <w:sz w:val="24"/>
                      <w:szCs w:val="24"/>
                    </w:rPr>
                  </w:pPr>
                  <w:r w:rsidRPr="00AA4769">
                    <w:rPr>
                      <w:rFonts w:ascii="Times New Roman" w:hAnsi="Times New Roman" w:cs="Times New Roman"/>
                      <w:i/>
                      <w:iCs/>
                      <w:sz w:val="24"/>
                      <w:szCs w:val="24"/>
                    </w:rPr>
                    <w:t xml:space="preserve"> </w:t>
                  </w:r>
                  <w:r w:rsidR="007B1DD7" w:rsidRPr="00AA4769">
                    <w:rPr>
                      <w:rFonts w:ascii="Times New Roman" w:hAnsi="Times New Roman" w:cs="Times New Roman"/>
                      <w:sz w:val="24"/>
                      <w:szCs w:val="24"/>
                    </w:rPr>
                    <w:t>Eliciting from police officer that, post-arrest, he did not speak to the police is misconduct</w:t>
                  </w:r>
                </w:p>
              </w:tc>
              <w:tc>
                <w:tcPr>
                  <w:tcW w:w="4590" w:type="dxa"/>
                </w:tcPr>
                <w:p w14:paraId="7DEEB6F3" w14:textId="77777777" w:rsidR="00EC0CFA" w:rsidRPr="00AA4769" w:rsidRDefault="00EC0CFA" w:rsidP="00EC0CFA">
                  <w:pPr>
                    <w:rPr>
                      <w:rFonts w:ascii="Times New Roman" w:hAnsi="Times New Roman" w:cs="Times New Roman"/>
                      <w:sz w:val="24"/>
                      <w:szCs w:val="24"/>
                    </w:rPr>
                  </w:pPr>
                  <w:r w:rsidRPr="00AA4769">
                    <w:rPr>
                      <w:rFonts w:ascii="Times New Roman" w:hAnsi="Times New Roman" w:cs="Times New Roman"/>
                      <w:sz w:val="24"/>
                      <w:szCs w:val="24"/>
                    </w:rPr>
                    <w:t>State v. Cook</w:t>
                  </w:r>
                  <w:r w:rsidRPr="00AA4769">
                    <w:rPr>
                      <w:rFonts w:ascii="Times New Roman" w:hAnsi="Times New Roman" w:cs="Times New Roman"/>
                      <w:b/>
                      <w:bCs/>
                      <w:i/>
                      <w:iCs/>
                      <w:sz w:val="24"/>
                      <w:szCs w:val="24"/>
                    </w:rPr>
                    <w:t>,</w:t>
                  </w:r>
                  <w:r w:rsidRPr="00AA4769">
                    <w:rPr>
                      <w:rFonts w:ascii="Times New Roman" w:hAnsi="Times New Roman" w:cs="Times New Roman"/>
                      <w:i/>
                      <w:iCs/>
                      <w:sz w:val="24"/>
                      <w:szCs w:val="24"/>
                    </w:rPr>
                    <w:t xml:space="preserve"> </w:t>
                  </w:r>
                  <w:r w:rsidRPr="00AA4769">
                    <w:rPr>
                      <w:rFonts w:ascii="Times New Roman" w:hAnsi="Times New Roman" w:cs="Times New Roman"/>
                      <w:sz w:val="24"/>
                      <w:szCs w:val="24"/>
                    </w:rPr>
                    <w:t>17 Wn.App.2d 96 (2021)</w:t>
                  </w:r>
                </w:p>
                <w:p w14:paraId="2A30253F" w14:textId="77777777" w:rsidR="00EC0CFA" w:rsidRPr="00AA4769" w:rsidRDefault="00EC0CFA" w:rsidP="008A260F">
                  <w:pPr>
                    <w:rPr>
                      <w:rFonts w:ascii="Times New Roman" w:hAnsi="Times New Roman" w:cs="Times New Roman"/>
                      <w:i/>
                      <w:iCs/>
                      <w:sz w:val="24"/>
                      <w:szCs w:val="24"/>
                    </w:rPr>
                  </w:pPr>
                </w:p>
              </w:tc>
            </w:tr>
            <w:tr w:rsidR="00A073DF" w:rsidRPr="00A00C46" w14:paraId="0923AB0D" w14:textId="77777777" w:rsidTr="003E5965">
              <w:tc>
                <w:tcPr>
                  <w:tcW w:w="6991" w:type="dxa"/>
                </w:tcPr>
                <w:p w14:paraId="12F50241" w14:textId="3BC24B25" w:rsidR="00A073DF" w:rsidRPr="00AA4769" w:rsidRDefault="00A073DF" w:rsidP="008021A4">
                  <w:pPr>
                    <w:rPr>
                      <w:rFonts w:ascii="Times New Roman" w:hAnsi="Times New Roman" w:cs="Times New Roman"/>
                      <w:sz w:val="24"/>
                      <w:szCs w:val="24"/>
                    </w:rPr>
                  </w:pPr>
                  <w:r w:rsidRPr="00AA4769">
                    <w:rPr>
                      <w:rFonts w:ascii="Times New Roman" w:hAnsi="Times New Roman" w:cs="Times New Roman"/>
                      <w:sz w:val="24"/>
                      <w:szCs w:val="24"/>
                    </w:rPr>
                    <w:t>After Miranda warnings defendant ma</w:t>
                  </w:r>
                  <w:r w:rsidR="005255BF">
                    <w:rPr>
                      <w:rFonts w:ascii="Times New Roman" w:hAnsi="Times New Roman" w:cs="Times New Roman"/>
                      <w:sz w:val="24"/>
                      <w:szCs w:val="24"/>
                    </w:rPr>
                    <w:t>de</w:t>
                  </w:r>
                  <w:r w:rsidRPr="00AA4769">
                    <w:rPr>
                      <w:rFonts w:ascii="Times New Roman" w:hAnsi="Times New Roman" w:cs="Times New Roman"/>
                      <w:sz w:val="24"/>
                      <w:szCs w:val="24"/>
                    </w:rPr>
                    <w:t xml:space="preserve"> a statement to police then invokes right to remain silent</w:t>
                  </w:r>
                  <w:r w:rsidR="00481FBE">
                    <w:rPr>
                      <w:rFonts w:ascii="Times New Roman" w:hAnsi="Times New Roman" w:cs="Times New Roman"/>
                      <w:sz w:val="24"/>
                      <w:szCs w:val="24"/>
                    </w:rPr>
                    <w:t xml:space="preserve"> at some point</w:t>
                  </w:r>
                  <w:r w:rsidRPr="00AA4769">
                    <w:rPr>
                      <w:rFonts w:ascii="Times New Roman" w:hAnsi="Times New Roman" w:cs="Times New Roman"/>
                      <w:sz w:val="24"/>
                      <w:szCs w:val="24"/>
                    </w:rPr>
                    <w:t>, then during cross examination prosecutor claimed defendant was disclosing “new information. In closing state argue</w:t>
                  </w:r>
                  <w:r w:rsidR="009F029D" w:rsidRPr="00AA4769">
                    <w:rPr>
                      <w:rFonts w:ascii="Times New Roman" w:hAnsi="Times New Roman" w:cs="Times New Roman"/>
                      <w:sz w:val="24"/>
                      <w:szCs w:val="24"/>
                    </w:rPr>
                    <w:t>d</w:t>
                  </w:r>
                  <w:r w:rsidRPr="00AA4769">
                    <w:rPr>
                      <w:rFonts w:ascii="Times New Roman" w:hAnsi="Times New Roman" w:cs="Times New Roman"/>
                      <w:sz w:val="24"/>
                      <w:szCs w:val="24"/>
                    </w:rPr>
                    <w:t xml:space="preserve"> that defendant didn’t tell police things he testified to, continued to imply that defendant had a duty to correct his statement to the police</w:t>
                  </w:r>
                  <w:r w:rsidR="009F029D" w:rsidRPr="00AA4769">
                    <w:rPr>
                      <w:rFonts w:ascii="Times New Roman" w:hAnsi="Times New Roman" w:cs="Times New Roman"/>
                      <w:sz w:val="24"/>
                      <w:szCs w:val="24"/>
                    </w:rPr>
                    <w:t xml:space="preserve"> was improper comment</w:t>
                  </w:r>
                  <w:r w:rsidRPr="00AA4769">
                    <w:rPr>
                      <w:rFonts w:ascii="Times New Roman" w:hAnsi="Times New Roman" w:cs="Times New Roman"/>
                      <w:sz w:val="24"/>
                      <w:szCs w:val="24"/>
                    </w:rPr>
                    <w:t xml:space="preserve"> on right to remain silent</w:t>
                  </w:r>
                </w:p>
              </w:tc>
              <w:tc>
                <w:tcPr>
                  <w:tcW w:w="4590" w:type="dxa"/>
                </w:tcPr>
                <w:p w14:paraId="133C5B50" w14:textId="77777777" w:rsidR="00F26EA7" w:rsidRPr="00F26EA7" w:rsidRDefault="00F26EA7" w:rsidP="00F26EA7">
                  <w:pPr>
                    <w:rPr>
                      <w:rFonts w:ascii="Times New Roman" w:hAnsi="Times New Roman" w:cs="Times New Roman"/>
                      <w:sz w:val="24"/>
                      <w:szCs w:val="24"/>
                    </w:rPr>
                  </w:pPr>
                  <w:r w:rsidRPr="00F26EA7">
                    <w:rPr>
                      <w:rFonts w:ascii="Times New Roman" w:hAnsi="Times New Roman" w:cs="Times New Roman"/>
                      <w:i/>
                      <w:iCs/>
                      <w:sz w:val="24"/>
                      <w:szCs w:val="24"/>
                    </w:rPr>
                    <w:t>State v. Meza,</w:t>
                  </w:r>
                  <w:r w:rsidRPr="00F26EA7">
                    <w:rPr>
                      <w:rFonts w:ascii="Times New Roman" w:hAnsi="Times New Roman" w:cs="Times New Roman"/>
                      <w:b/>
                      <w:bCs/>
                      <w:i/>
                      <w:iCs/>
                      <w:sz w:val="24"/>
                      <w:szCs w:val="24"/>
                    </w:rPr>
                    <w:t xml:space="preserve"> </w:t>
                  </w:r>
                  <w:r w:rsidRPr="00F26EA7">
                    <w:rPr>
                      <w:rFonts w:ascii="Times New Roman" w:hAnsi="Times New Roman" w:cs="Times New Roman"/>
                      <w:i/>
                      <w:iCs/>
                      <w:sz w:val="24"/>
                      <w:szCs w:val="24"/>
                    </w:rPr>
                    <w:t>26</w:t>
                  </w:r>
                  <w:r w:rsidRPr="00F26EA7">
                    <w:rPr>
                      <w:rFonts w:ascii="Times New Roman" w:hAnsi="Times New Roman" w:cs="Times New Roman"/>
                      <w:sz w:val="24"/>
                      <w:szCs w:val="24"/>
                    </w:rPr>
                    <w:t xml:space="preserve"> Wn.App.2d 604 (2023)</w:t>
                  </w:r>
                </w:p>
                <w:p w14:paraId="5C642671" w14:textId="77777777" w:rsidR="00A073DF" w:rsidRPr="00AA4769" w:rsidRDefault="00A073DF" w:rsidP="00EC0CFA">
                  <w:pPr>
                    <w:rPr>
                      <w:rFonts w:ascii="Times New Roman" w:hAnsi="Times New Roman" w:cs="Times New Roman"/>
                      <w:sz w:val="24"/>
                      <w:szCs w:val="24"/>
                    </w:rPr>
                  </w:pPr>
                </w:p>
              </w:tc>
            </w:tr>
          </w:tbl>
          <w:p w14:paraId="386801C5" w14:textId="77777777" w:rsidR="008021A4" w:rsidRPr="00A00C46" w:rsidRDefault="008021A4"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7BAD4CE" w14:textId="481714DC" w:rsidR="008021A4" w:rsidRPr="00A00C46" w:rsidRDefault="008021A4"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4BB4E503"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C8F8FFC" w14:textId="2277810C" w:rsidR="00777F97" w:rsidRPr="00AA14C2" w:rsidRDefault="00777F97" w:rsidP="00DA6234">
            <w:pPr>
              <w:pStyle w:val="Heading1"/>
              <w:rPr>
                <w:b/>
                <w:bCs/>
              </w:rPr>
            </w:pPr>
            <w:bookmarkStart w:id="7" w:name="_Toc179222551"/>
            <w:r w:rsidRPr="00AA14C2">
              <w:rPr>
                <w:b/>
                <w:bCs/>
              </w:rPr>
              <w:lastRenderedPageBreak/>
              <w:t>Comment on right to confrontation</w:t>
            </w:r>
            <w:bookmarkEnd w:id="7"/>
          </w:p>
        </w:tc>
        <w:tc>
          <w:tcPr>
            <w:tcW w:w="12128" w:type="dxa"/>
            <w:gridSpan w:val="2"/>
            <w:tcBorders>
              <w:top w:val="single" w:sz="8" w:space="0" w:color="auto"/>
              <w:left w:val="single" w:sz="8" w:space="0" w:color="auto"/>
              <w:bottom w:val="single" w:sz="8" w:space="0" w:color="auto"/>
              <w:right w:val="single" w:sz="8" w:space="0" w:color="auto"/>
            </w:tcBorders>
          </w:tcPr>
          <w:p w14:paraId="7681CB2B" w14:textId="77777777" w:rsidR="00777F97" w:rsidRPr="00A00C46"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63" w:type="dxa"/>
              <w:tblLook w:val="04A0" w:firstRow="1" w:lastRow="0" w:firstColumn="1" w:lastColumn="0" w:noHBand="0" w:noVBand="1"/>
            </w:tblPr>
            <w:tblGrid>
              <w:gridCol w:w="5913"/>
              <w:gridCol w:w="5850"/>
            </w:tblGrid>
            <w:tr w:rsidR="008021A4" w:rsidRPr="00A00C46" w14:paraId="1FA8B06F" w14:textId="77777777" w:rsidTr="0080428B">
              <w:tc>
                <w:tcPr>
                  <w:tcW w:w="5913" w:type="dxa"/>
                </w:tcPr>
                <w:p w14:paraId="04E7E5AD" w14:textId="2A0F6EC8" w:rsidR="008021A4" w:rsidRPr="00A00C46" w:rsidRDefault="00481FBE" w:rsidP="008021A4">
                  <w:pPr>
                    <w:rPr>
                      <w:rFonts w:ascii="Times New Roman" w:hAnsi="Times New Roman" w:cs="Times New Roman"/>
                      <w:sz w:val="24"/>
                      <w:szCs w:val="24"/>
                    </w:rPr>
                  </w:pPr>
                  <w:r>
                    <w:rPr>
                      <w:rFonts w:ascii="Times New Roman" w:hAnsi="Times New Roman" w:cs="Times New Roman"/>
                      <w:sz w:val="24"/>
                      <w:szCs w:val="24"/>
                    </w:rPr>
                    <w:t xml:space="preserve">Defendant </w:t>
                  </w:r>
                  <w:r w:rsidR="008C7F9D" w:rsidRPr="008C7F9D">
                    <w:rPr>
                      <w:rFonts w:ascii="Times New Roman" w:hAnsi="Times New Roman" w:cs="Times New Roman"/>
                      <w:sz w:val="24"/>
                      <w:szCs w:val="24"/>
                    </w:rPr>
                    <w:t xml:space="preserve">took issue with the prosecutor's positioning between himself and the seven-year-old victim as she testified. </w:t>
                  </w:r>
                  <w:r>
                    <w:rPr>
                      <w:rFonts w:ascii="Times New Roman" w:hAnsi="Times New Roman" w:cs="Times New Roman"/>
                      <w:sz w:val="24"/>
                      <w:szCs w:val="24"/>
                    </w:rPr>
                    <w:t>During</w:t>
                  </w:r>
                  <w:r w:rsidR="008C7F9D" w:rsidRPr="008C7F9D">
                    <w:rPr>
                      <w:rFonts w:ascii="Times New Roman" w:hAnsi="Times New Roman" w:cs="Times New Roman"/>
                      <w:sz w:val="24"/>
                      <w:szCs w:val="24"/>
                    </w:rPr>
                    <w:t xml:space="preserve"> cross-examination </w:t>
                  </w:r>
                  <w:r>
                    <w:rPr>
                      <w:rFonts w:ascii="Times New Roman" w:hAnsi="Times New Roman" w:cs="Times New Roman"/>
                      <w:sz w:val="24"/>
                      <w:szCs w:val="24"/>
                    </w:rPr>
                    <w:t xml:space="preserve">the prosecutor </w:t>
                  </w:r>
                  <w:r w:rsidR="008C7F9D" w:rsidRPr="008C7F9D">
                    <w:rPr>
                      <w:rFonts w:ascii="Times New Roman" w:hAnsi="Times New Roman" w:cs="Times New Roman"/>
                      <w:sz w:val="24"/>
                      <w:szCs w:val="24"/>
                    </w:rPr>
                    <w:t xml:space="preserve">drew attention to the fact that </w:t>
                  </w:r>
                  <w:r>
                    <w:rPr>
                      <w:rFonts w:ascii="Times New Roman" w:hAnsi="Times New Roman" w:cs="Times New Roman"/>
                      <w:sz w:val="24"/>
                      <w:szCs w:val="24"/>
                    </w:rPr>
                    <w:t>defendant</w:t>
                  </w:r>
                  <w:r w:rsidR="008C7F9D" w:rsidRPr="008C7F9D">
                    <w:rPr>
                      <w:rFonts w:ascii="Times New Roman" w:hAnsi="Times New Roman" w:cs="Times New Roman"/>
                      <w:sz w:val="24"/>
                      <w:szCs w:val="24"/>
                    </w:rPr>
                    <w:t xml:space="preserve"> had been “frustrated” that she had blocked his view of the victim </w:t>
                  </w:r>
                  <w:r w:rsidR="008C7F9D">
                    <w:rPr>
                      <w:rFonts w:ascii="Times New Roman" w:hAnsi="Times New Roman" w:cs="Times New Roman"/>
                      <w:sz w:val="24"/>
                      <w:szCs w:val="24"/>
                    </w:rPr>
                    <w:t>a</w:t>
                  </w:r>
                  <w:r w:rsidR="008C7F9D" w:rsidRPr="008C7F9D">
                    <w:rPr>
                      <w:rFonts w:ascii="Times New Roman" w:hAnsi="Times New Roman" w:cs="Times New Roman"/>
                      <w:sz w:val="24"/>
                      <w:szCs w:val="24"/>
                    </w:rPr>
                    <w:t>nd in her closing argument, the prosecutor stated that while society purports to care about children, “we still have a system that requires that child to ... sit in this chair in a courtroom such as this, with the defendant sitting right there, staring at them.</w:t>
                  </w:r>
                  <w:r w:rsidR="008C7F9D">
                    <w:rPr>
                      <w:rFonts w:ascii="Times New Roman" w:hAnsi="Times New Roman" w:cs="Times New Roman"/>
                      <w:sz w:val="24"/>
                      <w:szCs w:val="24"/>
                    </w:rPr>
                    <w:t xml:space="preserve"> </w:t>
                  </w:r>
                  <w:r w:rsidR="004A6BA9">
                    <w:rPr>
                      <w:rFonts w:ascii="Times New Roman" w:hAnsi="Times New Roman" w:cs="Times New Roman"/>
                      <w:sz w:val="24"/>
                      <w:szCs w:val="24"/>
                    </w:rPr>
                    <w:t>T</w:t>
                  </w:r>
                  <w:r w:rsidR="004A6BA9" w:rsidRPr="004A6BA9">
                    <w:rPr>
                      <w:rFonts w:ascii="Times New Roman" w:hAnsi="Times New Roman" w:cs="Times New Roman"/>
                      <w:sz w:val="24"/>
                      <w:szCs w:val="24"/>
                    </w:rPr>
                    <w:t>he prosecutor's comments invited the jury to draw a negative inference from the defendant's exercise of his right to confrontation of an accusing witness</w:t>
                  </w:r>
                </w:p>
              </w:tc>
              <w:tc>
                <w:tcPr>
                  <w:tcW w:w="5850" w:type="dxa"/>
                </w:tcPr>
                <w:p w14:paraId="4F62E2EE" w14:textId="201FF435"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71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798</w:t>
                  </w:r>
                  <w:r w:rsidR="004A6BA9">
                    <w:rPr>
                      <w:rFonts w:ascii="Times New Roman" w:eastAsia="Times New Roman" w:hAnsi="Times New Roman" w:cs="Times New Roman"/>
                      <w:sz w:val="24"/>
                      <w:szCs w:val="24"/>
                    </w:rPr>
                    <w:t xml:space="preserve"> </w:t>
                  </w:r>
                  <w:r w:rsidRPr="00A00C46">
                    <w:rPr>
                      <w:rFonts w:ascii="Times New Roman" w:eastAsia="Times New Roman" w:hAnsi="Times New Roman" w:cs="Times New Roman"/>
                      <w:sz w:val="24"/>
                      <w:szCs w:val="24"/>
                    </w:rPr>
                    <w:t>1993)</w:t>
                  </w:r>
                </w:p>
              </w:tc>
            </w:tr>
            <w:tr w:rsidR="000F7EF0" w:rsidRPr="00A00C46" w14:paraId="2FFAAC3E" w14:textId="77777777" w:rsidTr="0080428B">
              <w:tc>
                <w:tcPr>
                  <w:tcW w:w="5913" w:type="dxa"/>
                </w:tcPr>
                <w:p w14:paraId="6FFCD046" w14:textId="3D122C7E" w:rsidR="000F7EF0" w:rsidRPr="008C7F9D" w:rsidRDefault="000F7EF0" w:rsidP="008021A4">
                  <w:pPr>
                    <w:rPr>
                      <w:rFonts w:ascii="Times New Roman" w:hAnsi="Times New Roman" w:cs="Times New Roman"/>
                      <w:sz w:val="24"/>
                      <w:szCs w:val="24"/>
                    </w:rPr>
                  </w:pPr>
                  <w:r>
                    <w:rPr>
                      <w:rFonts w:ascii="Times New Roman" w:hAnsi="Times New Roman" w:cs="Times New Roman"/>
                      <w:sz w:val="24"/>
                      <w:szCs w:val="24"/>
                    </w:rPr>
                    <w:t>C</w:t>
                  </w:r>
                  <w:r w:rsidRPr="000F7EF0">
                    <w:rPr>
                      <w:rFonts w:ascii="Times New Roman" w:hAnsi="Times New Roman" w:cs="Times New Roman"/>
                      <w:sz w:val="24"/>
                      <w:szCs w:val="24"/>
                    </w:rPr>
                    <w:t xml:space="preserve">ross-examination that generically suggest to the jury </w:t>
                  </w:r>
                  <w:r>
                    <w:rPr>
                      <w:rFonts w:ascii="Times New Roman" w:hAnsi="Times New Roman" w:cs="Times New Roman"/>
                      <w:sz w:val="24"/>
                      <w:szCs w:val="24"/>
                    </w:rPr>
                    <w:t xml:space="preserve">that defendant could </w:t>
                  </w:r>
                  <w:r w:rsidRPr="000F7EF0">
                    <w:rPr>
                      <w:rFonts w:ascii="Times New Roman" w:hAnsi="Times New Roman" w:cs="Times New Roman"/>
                      <w:sz w:val="24"/>
                      <w:szCs w:val="24"/>
                    </w:rPr>
                    <w:t>tailor</w:t>
                  </w:r>
                  <w:r>
                    <w:rPr>
                      <w:rFonts w:ascii="Times New Roman" w:hAnsi="Times New Roman" w:cs="Times New Roman"/>
                      <w:sz w:val="24"/>
                      <w:szCs w:val="24"/>
                    </w:rPr>
                    <w:t xml:space="preserve"> testimony</w:t>
                  </w:r>
                  <w:r w:rsidRPr="000F7EF0">
                    <w:rPr>
                      <w:rFonts w:ascii="Times New Roman" w:hAnsi="Times New Roman" w:cs="Times New Roman"/>
                      <w:sz w:val="24"/>
                      <w:szCs w:val="24"/>
                    </w:rPr>
                    <w:t>, rather than a specific showing of tailoring, abridges a defendant's rights to be present at trial and testify</w:t>
                  </w:r>
                  <w:r w:rsidR="007257A6">
                    <w:rPr>
                      <w:rFonts w:ascii="Times New Roman" w:hAnsi="Times New Roman" w:cs="Times New Roman"/>
                      <w:sz w:val="24"/>
                      <w:szCs w:val="24"/>
                    </w:rPr>
                    <w:t xml:space="preserve"> and is misconduct</w:t>
                  </w:r>
                </w:p>
              </w:tc>
              <w:tc>
                <w:tcPr>
                  <w:tcW w:w="5850" w:type="dxa"/>
                </w:tcPr>
                <w:p w14:paraId="44224F89" w14:textId="0B452676" w:rsidR="009B6B9C" w:rsidRPr="009B6B9C" w:rsidRDefault="000F7EF0" w:rsidP="009B6B9C">
                  <w:pPr>
                    <w:rPr>
                      <w:rFonts w:ascii="Times New Roman" w:eastAsia="Times New Roman" w:hAnsi="Times New Roman" w:cs="Times New Roman"/>
                      <w:i/>
                      <w:iCs/>
                    </w:rPr>
                  </w:pPr>
                  <w:r>
                    <w:rPr>
                      <w:rFonts w:ascii="Times New Roman" w:eastAsia="Times New Roman" w:hAnsi="Times New Roman" w:cs="Times New Roman"/>
                      <w:i/>
                      <w:iCs/>
                      <w:sz w:val="24"/>
                      <w:szCs w:val="24"/>
                    </w:rPr>
                    <w:t>State v. Wa</w:t>
                  </w:r>
                  <w:r w:rsidR="009B6B9C">
                    <w:rPr>
                      <w:rFonts w:ascii="Times New Roman" w:eastAsia="Times New Roman" w:hAnsi="Times New Roman" w:cs="Times New Roman"/>
                      <w:i/>
                      <w:iCs/>
                      <w:sz w:val="24"/>
                      <w:szCs w:val="24"/>
                    </w:rPr>
                    <w:t>l</w:t>
                  </w:r>
                  <w:r>
                    <w:rPr>
                      <w:rFonts w:ascii="Times New Roman" w:eastAsia="Times New Roman" w:hAnsi="Times New Roman" w:cs="Times New Roman"/>
                      <w:i/>
                      <w:iCs/>
                      <w:sz w:val="24"/>
                      <w:szCs w:val="24"/>
                    </w:rPr>
                    <w:t>len,</w:t>
                  </w:r>
                  <w:r w:rsidR="009B6B9C" w:rsidRPr="009B6B9C">
                    <w:rPr>
                      <w:rFonts w:ascii="Source Sans Pro" w:eastAsia="Times New Roman" w:hAnsi="Source Sans Pro" w:cs="Times New Roman"/>
                      <w:color w:val="3D3D3D"/>
                      <w:sz w:val="18"/>
                      <w:szCs w:val="18"/>
                      <w:bdr w:val="none" w:sz="0" w:space="0" w:color="auto" w:frame="1"/>
                    </w:rPr>
                    <w:t xml:space="preserve"> </w:t>
                  </w:r>
                  <w:r w:rsidR="009B6B9C" w:rsidRPr="009B6B9C">
                    <w:rPr>
                      <w:rFonts w:ascii="Times New Roman" w:eastAsia="Times New Roman" w:hAnsi="Times New Roman" w:cs="Times New Roman"/>
                    </w:rPr>
                    <w:t xml:space="preserve">166 </w:t>
                  </w:r>
                  <w:proofErr w:type="spellStart"/>
                  <w:r w:rsidR="009B6B9C" w:rsidRPr="009B6B9C">
                    <w:rPr>
                      <w:rFonts w:ascii="Times New Roman" w:eastAsia="Times New Roman" w:hAnsi="Times New Roman" w:cs="Times New Roman"/>
                    </w:rPr>
                    <w:t>Wn.App</w:t>
                  </w:r>
                  <w:proofErr w:type="spellEnd"/>
                  <w:r w:rsidR="009B6B9C" w:rsidRPr="009B6B9C">
                    <w:rPr>
                      <w:rFonts w:ascii="Times New Roman" w:eastAsia="Times New Roman" w:hAnsi="Times New Roman" w:cs="Times New Roman"/>
                    </w:rPr>
                    <w:t>. 364 (2012)</w:t>
                  </w:r>
                </w:p>
                <w:p w14:paraId="50CEFE32" w14:textId="73520F5C" w:rsidR="000F7EF0" w:rsidRPr="00A00C46" w:rsidRDefault="000F7EF0" w:rsidP="008021A4">
                  <w:pPr>
                    <w:rPr>
                      <w:rFonts w:ascii="Times New Roman" w:eastAsia="Times New Roman" w:hAnsi="Times New Roman" w:cs="Times New Roman"/>
                      <w:i/>
                      <w:iCs/>
                      <w:sz w:val="24"/>
                      <w:szCs w:val="24"/>
                    </w:rPr>
                  </w:pPr>
                </w:p>
              </w:tc>
            </w:tr>
            <w:tr w:rsidR="009E5A6E" w14:paraId="369C2084" w14:textId="77777777" w:rsidTr="0080428B">
              <w:tc>
                <w:tcPr>
                  <w:tcW w:w="5913" w:type="dxa"/>
                </w:tcPr>
                <w:p w14:paraId="54187397" w14:textId="77777777" w:rsidR="009E5A6E" w:rsidRDefault="009E5A6E" w:rsidP="009E5A6E">
                  <w:pPr>
                    <w:rPr>
                      <w:rFonts w:ascii="Times New Roman" w:hAnsi="Times New Roman" w:cs="Times New Roman"/>
                      <w:sz w:val="24"/>
                      <w:szCs w:val="24"/>
                    </w:rPr>
                  </w:pPr>
                  <w:r>
                    <w:rPr>
                      <w:rFonts w:ascii="Times New Roman" w:hAnsi="Times New Roman" w:cs="Times New Roman"/>
                      <w:sz w:val="24"/>
                      <w:szCs w:val="24"/>
                    </w:rPr>
                    <w:t>State’s comment in</w:t>
                  </w:r>
                  <w:r w:rsidRPr="004957AB">
                    <w:rPr>
                      <w:rFonts w:ascii="Times New Roman" w:hAnsi="Times New Roman" w:cs="Times New Roman"/>
                      <w:sz w:val="24"/>
                      <w:szCs w:val="24"/>
                    </w:rPr>
                    <w:t xml:space="preserve"> closing argument that is tied only to defendant’s presence in the courtroo</w:t>
                  </w:r>
                  <w:r>
                    <w:rPr>
                      <w:rFonts w:ascii="Times New Roman" w:hAnsi="Times New Roman" w:cs="Times New Roman"/>
                      <w:sz w:val="24"/>
                      <w:szCs w:val="24"/>
                    </w:rPr>
                    <w:t>m</w:t>
                  </w:r>
                  <w:r w:rsidRPr="004957AB">
                    <w:rPr>
                      <w:rFonts w:ascii="Times New Roman" w:hAnsi="Times New Roman" w:cs="Times New Roman"/>
                      <w:sz w:val="24"/>
                      <w:szCs w:val="24"/>
                    </w:rPr>
                    <w:t>, and not to his actual testimony, v</w:t>
                  </w:r>
                  <w:r>
                    <w:rPr>
                      <w:rFonts w:ascii="Times New Roman" w:hAnsi="Times New Roman" w:cs="Times New Roman"/>
                      <w:sz w:val="24"/>
                      <w:szCs w:val="24"/>
                    </w:rPr>
                    <w:t>i</w:t>
                  </w:r>
                  <w:r w:rsidRPr="004957AB">
                    <w:rPr>
                      <w:rFonts w:ascii="Times New Roman" w:hAnsi="Times New Roman" w:cs="Times New Roman"/>
                      <w:sz w:val="24"/>
                      <w:szCs w:val="24"/>
                    </w:rPr>
                    <w:t>olates the right to be present at trial</w:t>
                  </w:r>
                </w:p>
              </w:tc>
              <w:tc>
                <w:tcPr>
                  <w:tcW w:w="5850" w:type="dxa"/>
                </w:tcPr>
                <w:p w14:paraId="49175447" w14:textId="77777777" w:rsidR="009E5A6E" w:rsidRPr="004957AB" w:rsidRDefault="009E5A6E" w:rsidP="009E5A6E">
                  <w:pPr>
                    <w:rPr>
                      <w:rFonts w:ascii="Times New Roman" w:hAnsi="Times New Roman" w:cs="Times New Roman"/>
                      <w:sz w:val="24"/>
                      <w:szCs w:val="24"/>
                    </w:rPr>
                  </w:pPr>
                  <w:r w:rsidRPr="004957AB">
                    <w:rPr>
                      <w:rFonts w:ascii="Times New Roman" w:hAnsi="Times New Roman" w:cs="Times New Roman"/>
                      <w:bCs/>
                      <w:i/>
                      <w:sz w:val="24"/>
                      <w:szCs w:val="24"/>
                    </w:rPr>
                    <w:t>State v. Martin</w:t>
                  </w:r>
                  <w:r w:rsidRPr="004957AB">
                    <w:rPr>
                      <w:rFonts w:ascii="Times New Roman" w:hAnsi="Times New Roman" w:cs="Times New Roman"/>
                      <w:i/>
                      <w:sz w:val="24"/>
                      <w:szCs w:val="24"/>
                    </w:rPr>
                    <w:t>,</w:t>
                  </w:r>
                  <w:r w:rsidRPr="004957AB">
                    <w:rPr>
                      <w:rFonts w:ascii="Times New Roman" w:hAnsi="Times New Roman" w:cs="Times New Roman"/>
                      <w:sz w:val="24"/>
                      <w:szCs w:val="24"/>
                    </w:rPr>
                    <w:t xml:space="preserve"> 171 Wn.2d 521 (2011)</w:t>
                  </w:r>
                </w:p>
                <w:p w14:paraId="1F08FB44" w14:textId="77777777" w:rsidR="009E5A6E" w:rsidRDefault="009E5A6E" w:rsidP="009E5A6E">
                  <w:pPr>
                    <w:rPr>
                      <w:rFonts w:ascii="Times New Roman" w:hAnsi="Times New Roman" w:cs="Times New Roman"/>
                      <w:sz w:val="24"/>
                      <w:szCs w:val="24"/>
                    </w:rPr>
                  </w:pPr>
                </w:p>
              </w:tc>
            </w:tr>
            <w:tr w:rsidR="0080428B" w:rsidRPr="001533D2" w14:paraId="5D9F1678" w14:textId="77777777" w:rsidTr="0080428B">
              <w:tc>
                <w:tcPr>
                  <w:tcW w:w="5913" w:type="dxa"/>
                </w:tcPr>
                <w:p w14:paraId="637E4D3E" w14:textId="19E37F09" w:rsidR="0080428B" w:rsidRDefault="0080428B" w:rsidP="0080428B">
                  <w:pPr>
                    <w:rPr>
                      <w:rFonts w:ascii="Times New Roman" w:hAnsi="Times New Roman" w:cs="Times New Roman"/>
                      <w:sz w:val="24"/>
                      <w:szCs w:val="24"/>
                    </w:rPr>
                  </w:pPr>
                  <w:r w:rsidRPr="00C07255">
                    <w:rPr>
                      <w:rFonts w:ascii="Times New Roman" w:hAnsi="Times New Roman" w:cs="Times New Roman"/>
                      <w:sz w:val="24"/>
                      <w:szCs w:val="24"/>
                    </w:rPr>
                    <w:t>In closing prosecutor</w:t>
                  </w:r>
                  <w:r>
                    <w:rPr>
                      <w:rFonts w:ascii="Times New Roman" w:hAnsi="Times New Roman" w:cs="Times New Roman"/>
                      <w:sz w:val="24"/>
                      <w:szCs w:val="24"/>
                    </w:rPr>
                    <w:t xml:space="preserve">’s argument </w:t>
                  </w:r>
                  <w:r w:rsidRPr="00C07255">
                    <w:rPr>
                      <w:rFonts w:ascii="Times New Roman" w:hAnsi="Times New Roman" w:cs="Times New Roman"/>
                      <w:sz w:val="24"/>
                      <w:szCs w:val="24"/>
                    </w:rPr>
                    <w:t>that defendant tailored his testimony to conform to the evidence he heard in court</w:t>
                  </w:r>
                  <w:r>
                    <w:rPr>
                      <w:rFonts w:ascii="Times New Roman" w:hAnsi="Times New Roman" w:cs="Times New Roman"/>
                      <w:sz w:val="24"/>
                      <w:szCs w:val="24"/>
                    </w:rPr>
                    <w:t xml:space="preserve"> but</w:t>
                  </w:r>
                  <w:r w:rsidRPr="00C07255">
                    <w:rPr>
                      <w:rFonts w:ascii="Times New Roman" w:hAnsi="Times New Roman" w:cs="Times New Roman"/>
                      <w:sz w:val="24"/>
                      <w:szCs w:val="24"/>
                    </w:rPr>
                    <w:t xml:space="preserve"> did not first cross-examine defendant on the subject</w:t>
                  </w:r>
                  <w:r>
                    <w:rPr>
                      <w:rFonts w:ascii="Times New Roman" w:hAnsi="Times New Roman" w:cs="Times New Roman"/>
                      <w:sz w:val="24"/>
                      <w:szCs w:val="24"/>
                    </w:rPr>
                    <w:t xml:space="preserve"> was misconduct as</w:t>
                  </w:r>
                  <w:r w:rsidRPr="00C07255">
                    <w:rPr>
                      <w:rFonts w:ascii="Times New Roman" w:hAnsi="Times New Roman" w:cs="Times New Roman"/>
                      <w:sz w:val="24"/>
                      <w:szCs w:val="24"/>
                    </w:rPr>
                    <w:t xml:space="preserve"> a generic tailoring argument raised only in closing, untethered to the defendant’s direct testimony or cross-examination violate</w:t>
                  </w:r>
                  <w:r w:rsidR="00320540">
                    <w:rPr>
                      <w:rFonts w:ascii="Times New Roman" w:hAnsi="Times New Roman" w:cs="Times New Roman"/>
                      <w:sz w:val="24"/>
                      <w:szCs w:val="24"/>
                    </w:rPr>
                    <w:t>d</w:t>
                  </w:r>
                  <w:r w:rsidRPr="00C07255">
                    <w:rPr>
                      <w:rFonts w:ascii="Times New Roman" w:hAnsi="Times New Roman" w:cs="Times New Roman"/>
                      <w:sz w:val="24"/>
                      <w:szCs w:val="24"/>
                    </w:rPr>
                    <w:t xml:space="preserve"> state constitution,</w:t>
                  </w:r>
                </w:p>
              </w:tc>
              <w:tc>
                <w:tcPr>
                  <w:tcW w:w="5850" w:type="dxa"/>
                </w:tcPr>
                <w:p w14:paraId="7F6640A6" w14:textId="77777777" w:rsidR="0080428B" w:rsidRPr="001533D2" w:rsidRDefault="0080428B" w:rsidP="0080428B">
                  <w:pPr>
                    <w:rPr>
                      <w:rFonts w:ascii="Times New Roman" w:hAnsi="Times New Roman" w:cs="Times New Roman"/>
                      <w:sz w:val="24"/>
                      <w:szCs w:val="24"/>
                    </w:rPr>
                  </w:pPr>
                  <w:r w:rsidRPr="001533D2">
                    <w:rPr>
                      <w:rFonts w:ascii="Times New Roman" w:hAnsi="Times New Roman" w:cs="Times New Roman"/>
                      <w:i/>
                      <w:iCs/>
                      <w:sz w:val="24"/>
                      <w:szCs w:val="24"/>
                    </w:rPr>
                    <w:t>State v. Carte,</w:t>
                  </w:r>
                  <w:r w:rsidRPr="001533D2">
                    <w:rPr>
                      <w:rFonts w:ascii="Times New Roman" w:hAnsi="Times New Roman" w:cs="Times New Roman"/>
                      <w:sz w:val="24"/>
                      <w:szCs w:val="24"/>
                    </w:rPr>
                    <w:t xml:space="preserve"> </w:t>
                  </w:r>
                  <w:r>
                    <w:rPr>
                      <w:rFonts w:ascii="Times New Roman" w:hAnsi="Times New Roman" w:cs="Times New Roman"/>
                      <w:sz w:val="24"/>
                      <w:szCs w:val="24"/>
                    </w:rPr>
                    <w:t>27</w:t>
                  </w:r>
                  <w:r w:rsidRPr="001533D2">
                    <w:rPr>
                      <w:rFonts w:ascii="Times New Roman" w:hAnsi="Times New Roman" w:cs="Times New Roman"/>
                      <w:sz w:val="24"/>
                      <w:szCs w:val="24"/>
                    </w:rPr>
                    <w:t xml:space="preserve"> Wn.App.2d</w:t>
                  </w:r>
                  <w:r>
                    <w:rPr>
                      <w:rFonts w:ascii="Times New Roman" w:hAnsi="Times New Roman" w:cs="Times New Roman"/>
                      <w:sz w:val="24"/>
                      <w:szCs w:val="24"/>
                    </w:rPr>
                    <w:t xml:space="preserve"> 861</w:t>
                  </w:r>
                  <w:r w:rsidRPr="001533D2">
                    <w:rPr>
                      <w:rFonts w:ascii="Times New Roman" w:hAnsi="Times New Roman" w:cs="Times New Roman"/>
                      <w:sz w:val="24"/>
                      <w:szCs w:val="24"/>
                    </w:rPr>
                    <w:t xml:space="preserve"> (2023)</w:t>
                  </w:r>
                </w:p>
                <w:p w14:paraId="10CB2D8C" w14:textId="77777777" w:rsidR="0080428B" w:rsidRPr="001533D2" w:rsidRDefault="0080428B" w:rsidP="0080428B">
                  <w:pPr>
                    <w:rPr>
                      <w:rFonts w:ascii="Times New Roman" w:hAnsi="Times New Roman" w:cs="Times New Roman"/>
                      <w:sz w:val="24"/>
                      <w:szCs w:val="24"/>
                    </w:rPr>
                  </w:pPr>
                </w:p>
              </w:tc>
            </w:tr>
            <w:tr w:rsidR="00397860" w:rsidRPr="001533D2" w14:paraId="2A7E1A63" w14:textId="77777777" w:rsidTr="0080428B">
              <w:tc>
                <w:tcPr>
                  <w:tcW w:w="5913" w:type="dxa"/>
                </w:tcPr>
                <w:p w14:paraId="444A0B52" w14:textId="42C71A50" w:rsidR="00397860" w:rsidRPr="00C07255" w:rsidRDefault="00397860" w:rsidP="0080428B">
                  <w:pPr>
                    <w:rPr>
                      <w:rFonts w:ascii="Times New Roman" w:hAnsi="Times New Roman" w:cs="Times New Roman"/>
                      <w:sz w:val="24"/>
                      <w:szCs w:val="24"/>
                    </w:rPr>
                  </w:pPr>
                  <w:r w:rsidRPr="00F92C55">
                    <w:rPr>
                      <w:rFonts w:ascii="Times New Roman" w:hAnsi="Times New Roman" w:cs="Times New Roman"/>
                      <w:sz w:val="24"/>
                      <w:szCs w:val="24"/>
                    </w:rPr>
                    <w:t xml:space="preserve"> When </w:t>
                  </w:r>
                  <w:r>
                    <w:rPr>
                      <w:rFonts w:ascii="Times New Roman" w:hAnsi="Times New Roman" w:cs="Times New Roman"/>
                      <w:sz w:val="24"/>
                      <w:szCs w:val="24"/>
                    </w:rPr>
                    <w:t>a</w:t>
                  </w:r>
                  <w:r w:rsidRPr="00F92C55">
                    <w:rPr>
                      <w:rFonts w:ascii="Times New Roman" w:hAnsi="Times New Roman" w:cs="Times New Roman"/>
                      <w:sz w:val="24"/>
                      <w:szCs w:val="24"/>
                    </w:rPr>
                    <w:t xml:space="preserve"> witness testified that</w:t>
                  </w:r>
                  <w:r>
                    <w:rPr>
                      <w:rFonts w:ascii="Times New Roman" w:hAnsi="Times New Roman" w:cs="Times New Roman"/>
                      <w:sz w:val="24"/>
                      <w:szCs w:val="24"/>
                    </w:rPr>
                    <w:t xml:space="preserve"> an alleged victim</w:t>
                  </w:r>
                  <w:r w:rsidRPr="00F92C55">
                    <w:rPr>
                      <w:rFonts w:ascii="Times New Roman" w:hAnsi="Times New Roman" w:cs="Times New Roman"/>
                      <w:sz w:val="24"/>
                      <w:szCs w:val="24"/>
                    </w:rPr>
                    <w:t xml:space="preserve"> had never reported any abuse to her, the prosecutor implied </w:t>
                  </w:r>
                  <w:r>
                    <w:rPr>
                      <w:rFonts w:ascii="Times New Roman" w:hAnsi="Times New Roman" w:cs="Times New Roman"/>
                      <w:sz w:val="24"/>
                      <w:szCs w:val="24"/>
                    </w:rPr>
                    <w:t xml:space="preserve">then and in closing </w:t>
                  </w:r>
                  <w:r w:rsidRPr="00F92C55">
                    <w:rPr>
                      <w:rFonts w:ascii="Times New Roman" w:hAnsi="Times New Roman" w:cs="Times New Roman"/>
                      <w:sz w:val="24"/>
                      <w:szCs w:val="24"/>
                    </w:rPr>
                    <w:t>that</w:t>
                  </w:r>
                  <w:r>
                    <w:rPr>
                      <w:rFonts w:ascii="Times New Roman" w:hAnsi="Times New Roman" w:cs="Times New Roman"/>
                      <w:sz w:val="24"/>
                      <w:szCs w:val="24"/>
                    </w:rPr>
                    <w:t xml:space="preserve"> the witness </w:t>
                  </w:r>
                  <w:r w:rsidRPr="00F92C55">
                    <w:rPr>
                      <w:rFonts w:ascii="Times New Roman" w:hAnsi="Times New Roman" w:cs="Times New Roman"/>
                      <w:sz w:val="24"/>
                      <w:szCs w:val="24"/>
                    </w:rPr>
                    <w:t xml:space="preserve">had told her something different in an earlier conversation. </w:t>
                  </w:r>
                  <w:r>
                    <w:rPr>
                      <w:rFonts w:ascii="Times New Roman" w:hAnsi="Times New Roman" w:cs="Times New Roman"/>
                      <w:sz w:val="24"/>
                      <w:szCs w:val="24"/>
                    </w:rPr>
                    <w:t xml:space="preserve">The </w:t>
                  </w:r>
                  <w:r w:rsidRPr="00F92C55">
                    <w:rPr>
                      <w:rFonts w:ascii="Times New Roman" w:hAnsi="Times New Roman" w:cs="Times New Roman"/>
                      <w:sz w:val="24"/>
                      <w:szCs w:val="24"/>
                    </w:rPr>
                    <w:t xml:space="preserve">effect of this improper questioning and closing argument was to deny </w:t>
                  </w:r>
                  <w:r>
                    <w:rPr>
                      <w:rFonts w:ascii="Times New Roman" w:hAnsi="Times New Roman" w:cs="Times New Roman"/>
                      <w:sz w:val="24"/>
                      <w:szCs w:val="24"/>
                    </w:rPr>
                    <w:t>defendant</w:t>
                  </w:r>
                  <w:r w:rsidRPr="00F92C55">
                    <w:rPr>
                      <w:rFonts w:ascii="Times New Roman" w:hAnsi="Times New Roman" w:cs="Times New Roman"/>
                      <w:sz w:val="24"/>
                      <w:szCs w:val="24"/>
                    </w:rPr>
                    <w:t xml:space="preserve"> his due process right to a fair trial and his right to confront </w:t>
                  </w:r>
                  <w:r w:rsidRPr="00F92C55">
                    <w:rPr>
                      <w:rFonts w:ascii="Times New Roman" w:hAnsi="Times New Roman" w:cs="Times New Roman"/>
                      <w:sz w:val="24"/>
                      <w:szCs w:val="24"/>
                    </w:rPr>
                    <w:lastRenderedPageBreak/>
                    <w:t>witnesses against him</w:t>
                  </w:r>
                </w:p>
              </w:tc>
              <w:tc>
                <w:tcPr>
                  <w:tcW w:w="5850" w:type="dxa"/>
                </w:tcPr>
                <w:p w14:paraId="1F90CC5E" w14:textId="77777777" w:rsidR="00397860" w:rsidRPr="00397860" w:rsidRDefault="00397860" w:rsidP="00397860">
                  <w:pPr>
                    <w:rPr>
                      <w:rFonts w:ascii="Times New Roman" w:hAnsi="Times New Roman" w:cs="Times New Roman"/>
                    </w:rPr>
                  </w:pPr>
                  <w:r>
                    <w:rPr>
                      <w:rFonts w:ascii="Times New Roman" w:hAnsi="Times New Roman" w:cs="Times New Roman"/>
                      <w:i/>
                      <w:iCs/>
                      <w:sz w:val="24"/>
                      <w:szCs w:val="24"/>
                    </w:rPr>
                    <w:lastRenderedPageBreak/>
                    <w:t>State v. Lopez,</w:t>
                  </w:r>
                  <w:r w:rsidRPr="00397860">
                    <w:rPr>
                      <w:rFonts w:ascii="Times New Roman" w:hAnsi="Times New Roman" w:cs="Times New Roman"/>
                      <w:sz w:val="24"/>
                      <w:szCs w:val="24"/>
                    </w:rPr>
                    <w:t xml:space="preserve"> </w:t>
                  </w:r>
                  <w:r w:rsidRPr="00397860">
                    <w:rPr>
                      <w:rFonts w:ascii="Times New Roman" w:hAnsi="Times New Roman" w:cs="Times New Roman"/>
                    </w:rPr>
                    <w:t xml:space="preserve">95 </w:t>
                  </w:r>
                  <w:proofErr w:type="spellStart"/>
                  <w:r w:rsidRPr="00397860">
                    <w:rPr>
                      <w:rFonts w:ascii="Times New Roman" w:hAnsi="Times New Roman" w:cs="Times New Roman"/>
                    </w:rPr>
                    <w:t>Wash.App</w:t>
                  </w:r>
                  <w:proofErr w:type="spellEnd"/>
                  <w:r w:rsidRPr="00397860">
                    <w:rPr>
                      <w:rFonts w:ascii="Times New Roman" w:hAnsi="Times New Roman" w:cs="Times New Roman"/>
                    </w:rPr>
                    <w:t>. 842</w:t>
                  </w:r>
                </w:p>
                <w:p w14:paraId="67A11A62" w14:textId="4AC9F396" w:rsidR="00397860" w:rsidRPr="001533D2" w:rsidRDefault="00397860" w:rsidP="0080428B">
                  <w:pPr>
                    <w:rPr>
                      <w:rFonts w:ascii="Times New Roman" w:hAnsi="Times New Roman" w:cs="Times New Roman"/>
                      <w:i/>
                      <w:iCs/>
                      <w:sz w:val="24"/>
                      <w:szCs w:val="24"/>
                    </w:rPr>
                  </w:pPr>
                  <w:r w:rsidRPr="00397860">
                    <w:rPr>
                      <w:rFonts w:ascii="Times New Roman" w:hAnsi="Times New Roman" w:cs="Times New Roman"/>
                      <w:sz w:val="24"/>
                      <w:szCs w:val="24"/>
                    </w:rPr>
                    <w:t xml:space="preserve"> (1999)</w:t>
                  </w:r>
                </w:p>
              </w:tc>
            </w:tr>
            <w:tr w:rsidR="009F2245" w:rsidRPr="001533D2" w14:paraId="35D1483A" w14:textId="77777777" w:rsidTr="0080428B">
              <w:tc>
                <w:tcPr>
                  <w:tcW w:w="5913" w:type="dxa"/>
                </w:tcPr>
                <w:p w14:paraId="0487D411" w14:textId="199C59B9" w:rsidR="009F2245" w:rsidRPr="00F92C55" w:rsidRDefault="009F2245" w:rsidP="0080428B">
                  <w:pPr>
                    <w:rPr>
                      <w:rFonts w:ascii="Times New Roman" w:hAnsi="Times New Roman" w:cs="Times New Roman"/>
                      <w:sz w:val="24"/>
                      <w:szCs w:val="24"/>
                    </w:rPr>
                  </w:pPr>
                  <w:r w:rsidRPr="009F2245">
                    <w:rPr>
                      <w:rFonts w:ascii="Times New Roman" w:hAnsi="Times New Roman" w:cs="Times New Roman"/>
                      <w:sz w:val="24"/>
                      <w:szCs w:val="24"/>
                    </w:rPr>
                    <w:t>Defendant's right of confrontation was violated by state's failure to prove alleged prior inconsistent statements of defense witnesses in rebuttal to their denial of making statements.</w:t>
                  </w:r>
                </w:p>
              </w:tc>
              <w:tc>
                <w:tcPr>
                  <w:tcW w:w="5850" w:type="dxa"/>
                </w:tcPr>
                <w:p w14:paraId="3806A682" w14:textId="0558233F" w:rsidR="009F2245" w:rsidRPr="009F2245" w:rsidRDefault="009F2245" w:rsidP="009F2245">
                  <w:pPr>
                    <w:rPr>
                      <w:rFonts w:ascii="Times New Roman" w:hAnsi="Times New Roman" w:cs="Times New Roman"/>
                      <w:i/>
                      <w:iCs/>
                    </w:rPr>
                  </w:pPr>
                  <w:r>
                    <w:rPr>
                      <w:rFonts w:ascii="Times New Roman" w:hAnsi="Times New Roman" w:cs="Times New Roman"/>
                      <w:i/>
                      <w:iCs/>
                      <w:sz w:val="24"/>
                      <w:szCs w:val="24"/>
                    </w:rPr>
                    <w:t xml:space="preserve">State v. Babich, </w:t>
                  </w:r>
                  <w:r w:rsidRPr="009F2245">
                    <w:rPr>
                      <w:rFonts w:ascii="Times New Roman" w:hAnsi="Times New Roman" w:cs="Times New Roman"/>
                    </w:rPr>
                    <w:t xml:space="preserve">8 </w:t>
                  </w:r>
                  <w:proofErr w:type="spellStart"/>
                  <w:r w:rsidRPr="009F2245">
                    <w:rPr>
                      <w:rFonts w:ascii="Times New Roman" w:hAnsi="Times New Roman" w:cs="Times New Roman"/>
                    </w:rPr>
                    <w:t>Wash.App</w:t>
                  </w:r>
                  <w:proofErr w:type="spellEnd"/>
                  <w:r w:rsidRPr="009F2245">
                    <w:rPr>
                      <w:rFonts w:ascii="Times New Roman" w:hAnsi="Times New Roman" w:cs="Times New Roman"/>
                    </w:rPr>
                    <w:t>. 438 (1993)</w:t>
                  </w:r>
                </w:p>
                <w:p w14:paraId="69DF47C5" w14:textId="722E9FEA" w:rsidR="009F2245" w:rsidRDefault="009F2245" w:rsidP="00397860">
                  <w:pPr>
                    <w:rPr>
                      <w:rFonts w:ascii="Times New Roman" w:hAnsi="Times New Roman" w:cs="Times New Roman"/>
                      <w:i/>
                      <w:iCs/>
                      <w:sz w:val="24"/>
                      <w:szCs w:val="24"/>
                    </w:rPr>
                  </w:pPr>
                </w:p>
              </w:tc>
            </w:tr>
          </w:tbl>
          <w:p w14:paraId="290EB1B6" w14:textId="77777777"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A939B2D" w14:textId="77777777"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4070" w:rsidRPr="00777F97" w14:paraId="0319A5FF"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1C8728B9" w14:textId="7CB0D297" w:rsidR="00DC4070" w:rsidRPr="00AA14C2" w:rsidRDefault="00DC4070" w:rsidP="00DA6234">
            <w:pPr>
              <w:pStyle w:val="Heading1"/>
              <w:rPr>
                <w:b/>
                <w:bCs/>
              </w:rPr>
            </w:pPr>
            <w:bookmarkStart w:id="8" w:name="_Toc179222552"/>
            <w:r w:rsidRPr="00AA14C2">
              <w:rPr>
                <w:b/>
                <w:bCs/>
              </w:rPr>
              <w:lastRenderedPageBreak/>
              <w:t>Comment on right to counsel</w:t>
            </w:r>
            <w:bookmarkEnd w:id="8"/>
          </w:p>
        </w:tc>
        <w:tc>
          <w:tcPr>
            <w:tcW w:w="12128" w:type="dxa"/>
            <w:gridSpan w:val="2"/>
            <w:tcBorders>
              <w:top w:val="single" w:sz="8" w:space="0" w:color="auto"/>
              <w:left w:val="single" w:sz="8" w:space="0" w:color="auto"/>
              <w:bottom w:val="single" w:sz="8" w:space="0" w:color="auto"/>
              <w:right w:val="single" w:sz="8" w:space="0" w:color="auto"/>
            </w:tcBorders>
          </w:tcPr>
          <w:p w14:paraId="62943B4C" w14:textId="77777777" w:rsidR="00DC4070" w:rsidRPr="00A00C46" w:rsidRDefault="00DC4070"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903"/>
              <w:gridCol w:w="5904"/>
            </w:tblGrid>
            <w:tr w:rsidR="007551A2" w:rsidRPr="00A00C46" w14:paraId="007237B7" w14:textId="77777777" w:rsidTr="003644DE">
              <w:tc>
                <w:tcPr>
                  <w:tcW w:w="5903" w:type="dxa"/>
                </w:tcPr>
                <w:p w14:paraId="6C6AC579" w14:textId="521A5111" w:rsidR="007551A2" w:rsidRPr="00A00C46" w:rsidRDefault="007551A2" w:rsidP="007551A2">
                  <w:pPr>
                    <w:rPr>
                      <w:rFonts w:ascii="Times New Roman" w:hAnsi="Times New Roman" w:cs="Times New Roman"/>
                      <w:sz w:val="24"/>
                      <w:szCs w:val="24"/>
                    </w:rPr>
                  </w:pPr>
                  <w:r w:rsidRPr="00A00C46">
                    <w:rPr>
                      <w:rFonts w:ascii="Times New Roman" w:hAnsi="Times New Roman" w:cs="Times New Roman"/>
                      <w:sz w:val="24"/>
                      <w:szCs w:val="24"/>
                    </w:rPr>
                    <w:t>State asked jury</w:t>
                  </w:r>
                  <w:r w:rsidR="00CE5E8A">
                    <w:rPr>
                      <w:rFonts w:ascii="Times New Roman" w:hAnsi="Times New Roman" w:cs="Times New Roman"/>
                      <w:sz w:val="24"/>
                      <w:szCs w:val="24"/>
                    </w:rPr>
                    <w:t xml:space="preserve"> if defendant</w:t>
                  </w:r>
                  <w:r w:rsidRPr="00A00C46">
                    <w:rPr>
                      <w:rFonts w:ascii="Times New Roman" w:hAnsi="Times New Roman" w:cs="Times New Roman"/>
                      <w:sz w:val="24"/>
                      <w:szCs w:val="24"/>
                    </w:rPr>
                    <w:t xml:space="preserve"> calling his lawyer was an act of innocence</w:t>
                  </w:r>
                  <w:r w:rsidR="00CE5E8A">
                    <w:rPr>
                      <w:rFonts w:ascii="Times New Roman" w:hAnsi="Times New Roman" w:cs="Times New Roman"/>
                      <w:sz w:val="24"/>
                      <w:szCs w:val="24"/>
                    </w:rPr>
                    <w:t xml:space="preserve">, which was </w:t>
                  </w:r>
                  <w:r w:rsidR="00283783">
                    <w:rPr>
                      <w:rFonts w:ascii="Times New Roman" w:hAnsi="Times New Roman" w:cs="Times New Roman"/>
                      <w:sz w:val="24"/>
                      <w:szCs w:val="24"/>
                    </w:rPr>
                    <w:t>misconduct</w:t>
                  </w:r>
                </w:p>
              </w:tc>
              <w:tc>
                <w:tcPr>
                  <w:tcW w:w="5904" w:type="dxa"/>
                </w:tcPr>
                <w:p w14:paraId="5726A419" w14:textId="77777777" w:rsidR="007551A2" w:rsidRPr="00A00C46" w:rsidRDefault="007551A2" w:rsidP="007551A2">
                  <w:pPr>
                    <w:rPr>
                      <w:rFonts w:ascii="Times New Roman" w:hAnsi="Times New Roman" w:cs="Times New Roman"/>
                      <w:sz w:val="24"/>
                      <w:szCs w:val="24"/>
                    </w:rPr>
                  </w:pPr>
                  <w:r w:rsidRPr="00A00C46">
                    <w:rPr>
                      <w:rFonts w:ascii="Times New Roman" w:hAnsi="Times New Roman" w:cs="Times New Roman"/>
                      <w:i/>
                      <w:iCs/>
                      <w:sz w:val="24"/>
                      <w:szCs w:val="24"/>
                    </w:rPr>
                    <w:t>U.S. ex rel. Macon v. Yeager</w:t>
                  </w:r>
                  <w:r w:rsidRPr="00A00C46">
                    <w:rPr>
                      <w:rFonts w:ascii="Times New Roman" w:hAnsi="Times New Roman" w:cs="Times New Roman"/>
                      <w:sz w:val="24"/>
                      <w:szCs w:val="24"/>
                    </w:rPr>
                    <w:t>, 476 F.2d 613 (3</w:t>
                  </w:r>
                  <w:r w:rsidRPr="00A00C46">
                    <w:rPr>
                      <w:rFonts w:ascii="Times New Roman" w:hAnsi="Times New Roman" w:cs="Times New Roman"/>
                      <w:sz w:val="24"/>
                      <w:szCs w:val="24"/>
                      <w:vertAlign w:val="superscript"/>
                    </w:rPr>
                    <w:t>rd</w:t>
                  </w:r>
                  <w:r w:rsidRPr="00A00C46">
                    <w:rPr>
                      <w:rFonts w:ascii="Times New Roman" w:hAnsi="Times New Roman" w:cs="Times New Roman"/>
                      <w:sz w:val="24"/>
                      <w:szCs w:val="24"/>
                    </w:rPr>
                    <w:t xml:space="preserve"> Cir. 1973)</w:t>
                  </w:r>
                </w:p>
              </w:tc>
            </w:tr>
            <w:tr w:rsidR="007551A2" w:rsidRPr="00A00C46" w14:paraId="7CF1A4DE" w14:textId="77777777" w:rsidTr="003644DE">
              <w:tc>
                <w:tcPr>
                  <w:tcW w:w="5903" w:type="dxa"/>
                </w:tcPr>
                <w:p w14:paraId="38D018C9" w14:textId="197A1268" w:rsidR="007551A2" w:rsidRPr="00A00C46" w:rsidRDefault="00CA7882" w:rsidP="007551A2">
                  <w:pPr>
                    <w:rPr>
                      <w:rFonts w:ascii="Times New Roman" w:hAnsi="Times New Roman" w:cs="Times New Roman"/>
                      <w:sz w:val="24"/>
                      <w:szCs w:val="24"/>
                    </w:rPr>
                  </w:pPr>
                  <w:r w:rsidRPr="00CA7882">
                    <w:rPr>
                      <w:rFonts w:ascii="Times New Roman" w:hAnsi="Times New Roman" w:cs="Times New Roman"/>
                      <w:sz w:val="24"/>
                      <w:szCs w:val="24"/>
                    </w:rPr>
                    <w:t>Argument that defendant consulted with counsel and thus had time to figure out a story is an improper comment on the right to counsel</w:t>
                  </w:r>
                </w:p>
              </w:tc>
              <w:tc>
                <w:tcPr>
                  <w:tcW w:w="5904" w:type="dxa"/>
                </w:tcPr>
                <w:p w14:paraId="22539E6E" w14:textId="149B502A" w:rsidR="007551A2" w:rsidRPr="00A00C46" w:rsidRDefault="00283783" w:rsidP="007551A2">
                  <w:pPr>
                    <w:rPr>
                      <w:rFonts w:ascii="Times New Roman" w:hAnsi="Times New Roman" w:cs="Times New Roman"/>
                      <w:sz w:val="24"/>
                      <w:szCs w:val="24"/>
                    </w:rPr>
                  </w:pPr>
                  <w:r w:rsidRPr="00283783">
                    <w:rPr>
                      <w:rFonts w:ascii="Times New Roman" w:hAnsi="Times New Roman" w:cs="Times New Roman"/>
                      <w:bCs/>
                      <w:i/>
                      <w:sz w:val="24"/>
                      <w:szCs w:val="24"/>
                    </w:rPr>
                    <w:t>State v. Espey,</w:t>
                  </w:r>
                  <w:r w:rsidRPr="00283783">
                    <w:rPr>
                      <w:rFonts w:ascii="Times New Roman" w:hAnsi="Times New Roman" w:cs="Times New Roman"/>
                      <w:sz w:val="24"/>
                      <w:szCs w:val="24"/>
                    </w:rPr>
                    <w:t xml:space="preserve"> 184 </w:t>
                  </w:r>
                  <w:proofErr w:type="spellStart"/>
                  <w:r w:rsidRPr="00283783">
                    <w:rPr>
                      <w:rFonts w:ascii="Times New Roman" w:hAnsi="Times New Roman" w:cs="Times New Roman"/>
                      <w:sz w:val="24"/>
                      <w:szCs w:val="24"/>
                    </w:rPr>
                    <w:t>Wn.App</w:t>
                  </w:r>
                  <w:proofErr w:type="spellEnd"/>
                  <w:r w:rsidRPr="00283783">
                    <w:rPr>
                      <w:rFonts w:ascii="Times New Roman" w:hAnsi="Times New Roman" w:cs="Times New Roman"/>
                      <w:sz w:val="24"/>
                      <w:szCs w:val="24"/>
                    </w:rPr>
                    <w:t>. 360 (2014)</w:t>
                  </w:r>
                </w:p>
              </w:tc>
            </w:tr>
          </w:tbl>
          <w:p w14:paraId="44D2F4C3" w14:textId="77777777" w:rsidR="00DC4070" w:rsidRDefault="00DC4070"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320C97" w14:textId="77777777" w:rsidR="007551A2" w:rsidRPr="00A00C46" w:rsidRDefault="007551A2"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0A95850D"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8E437A4" w14:textId="77777777" w:rsidR="007551A2" w:rsidRPr="00AA14C2" w:rsidRDefault="007551A2" w:rsidP="00DA6234">
            <w:pPr>
              <w:pStyle w:val="Heading1"/>
              <w:rPr>
                <w:b/>
                <w:bCs/>
              </w:rPr>
            </w:pPr>
            <w:bookmarkStart w:id="9" w:name="_Toc179222553"/>
            <w:r w:rsidRPr="00AA14C2">
              <w:rPr>
                <w:b/>
                <w:bCs/>
              </w:rPr>
              <w:t>Comment on other constitutional rights</w:t>
            </w:r>
            <w:bookmarkEnd w:id="9"/>
          </w:p>
          <w:p w14:paraId="1F03B2D7" w14:textId="756715DE" w:rsidR="007551A2" w:rsidRPr="00777F97" w:rsidRDefault="007551A2"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118A2648"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903"/>
              <w:gridCol w:w="5904"/>
            </w:tblGrid>
            <w:tr w:rsidR="004957AB" w14:paraId="396C861C" w14:textId="77777777" w:rsidTr="00AC6A21">
              <w:tc>
                <w:tcPr>
                  <w:tcW w:w="5903" w:type="dxa"/>
                </w:tcPr>
                <w:p w14:paraId="45AFF44D" w14:textId="12CD3EBB" w:rsidR="004957AB" w:rsidRDefault="004957AB" w:rsidP="004957AB">
                  <w:pPr>
                    <w:rPr>
                      <w:rFonts w:ascii="Times New Roman" w:hAnsi="Times New Roman" w:cs="Times New Roman"/>
                      <w:sz w:val="24"/>
                      <w:szCs w:val="24"/>
                    </w:rPr>
                  </w:pPr>
                  <w:r>
                    <w:rPr>
                      <w:rFonts w:ascii="Times New Roman" w:hAnsi="Times New Roman" w:cs="Times New Roman"/>
                      <w:sz w:val="24"/>
                      <w:szCs w:val="24"/>
                    </w:rPr>
                    <w:t>A</w:t>
                  </w:r>
                  <w:r w:rsidRPr="001F7180">
                    <w:rPr>
                      <w:rFonts w:ascii="Times New Roman" w:hAnsi="Times New Roman" w:cs="Times New Roman"/>
                      <w:sz w:val="24"/>
                      <w:szCs w:val="24"/>
                    </w:rPr>
                    <w:t xml:space="preserve">rguing in closing that defense could have called a witness whom defense suggested had </w:t>
                  </w:r>
                  <w:proofErr w:type="gramStart"/>
                  <w:r w:rsidRPr="001F7180">
                    <w:rPr>
                      <w:rFonts w:ascii="Times New Roman" w:hAnsi="Times New Roman" w:cs="Times New Roman"/>
                      <w:sz w:val="24"/>
                      <w:szCs w:val="24"/>
                    </w:rPr>
                    <w:t>actually committed</w:t>
                  </w:r>
                  <w:proofErr w:type="gramEnd"/>
                  <w:r w:rsidRPr="001F7180">
                    <w:rPr>
                      <w:rFonts w:ascii="Times New Roman" w:hAnsi="Times New Roman" w:cs="Times New Roman"/>
                      <w:sz w:val="24"/>
                      <w:szCs w:val="24"/>
                    </w:rPr>
                    <w:t xml:space="preserve"> the crime is misconduct, as the witness’</w:t>
                  </w:r>
                  <w:r w:rsidR="00954F0B">
                    <w:rPr>
                      <w:rFonts w:ascii="Times New Roman" w:hAnsi="Times New Roman" w:cs="Times New Roman"/>
                      <w:sz w:val="24"/>
                      <w:szCs w:val="24"/>
                    </w:rPr>
                    <w:t>s</w:t>
                  </w:r>
                  <w:r w:rsidRPr="001F7180">
                    <w:rPr>
                      <w:rFonts w:ascii="Times New Roman" w:hAnsi="Times New Roman" w:cs="Times New Roman"/>
                      <w:sz w:val="24"/>
                      <w:szCs w:val="24"/>
                    </w:rPr>
                    <w:t xml:space="preserve"> testimony would necessarily be self-incriminatory</w:t>
                  </w:r>
                </w:p>
              </w:tc>
              <w:tc>
                <w:tcPr>
                  <w:tcW w:w="5904" w:type="dxa"/>
                </w:tcPr>
                <w:p w14:paraId="0A3BF682" w14:textId="77777777" w:rsidR="004957AB" w:rsidRPr="001F7180" w:rsidRDefault="004957AB" w:rsidP="004957AB">
                  <w:pPr>
                    <w:rPr>
                      <w:rFonts w:ascii="Times New Roman" w:hAnsi="Times New Roman" w:cs="Times New Roman"/>
                      <w:sz w:val="24"/>
                      <w:szCs w:val="24"/>
                    </w:rPr>
                  </w:pPr>
                  <w:hyperlink r:id="rId11" w:history="1">
                    <w:r w:rsidRPr="001F7180">
                      <w:rPr>
                        <w:rStyle w:val="Hyperlink"/>
                        <w:rFonts w:ascii="Times New Roman" w:hAnsi="Times New Roman" w:cs="Times New Roman"/>
                        <w:i/>
                        <w:color w:val="auto"/>
                        <w:sz w:val="24"/>
                        <w:szCs w:val="24"/>
                        <w:u w:val="none"/>
                      </w:rPr>
                      <w:t>State v. Blair,</w:t>
                    </w:r>
                    <w:r w:rsidRPr="001F7180">
                      <w:rPr>
                        <w:rStyle w:val="Hyperlink"/>
                        <w:rFonts w:ascii="Times New Roman" w:hAnsi="Times New Roman" w:cs="Times New Roman"/>
                        <w:color w:val="auto"/>
                        <w:sz w:val="24"/>
                        <w:szCs w:val="24"/>
                        <w:u w:val="none"/>
                      </w:rPr>
                      <w:t xml:space="preserve"> 117 Wn.2d 479, 489-90 (1991)</w:t>
                    </w:r>
                  </w:hyperlink>
                </w:p>
              </w:tc>
            </w:tr>
            <w:tr w:rsidR="007F70F2" w14:paraId="7ACE272D" w14:textId="77777777" w:rsidTr="00AC6A21">
              <w:tc>
                <w:tcPr>
                  <w:tcW w:w="5903" w:type="dxa"/>
                </w:tcPr>
                <w:p w14:paraId="70183641" w14:textId="127157FD" w:rsidR="007F70F2" w:rsidRPr="00EB0624" w:rsidRDefault="00EB270B" w:rsidP="004957AB">
                  <w:pPr>
                    <w:rPr>
                      <w:rFonts w:ascii="Times New Roman" w:hAnsi="Times New Roman" w:cs="Times New Roman"/>
                      <w:sz w:val="24"/>
                      <w:szCs w:val="24"/>
                    </w:rPr>
                  </w:pPr>
                  <w:r w:rsidRPr="00EB270B">
                    <w:rPr>
                      <w:rFonts w:ascii="Times New Roman" w:hAnsi="Times New Roman" w:cs="Times New Roman"/>
                      <w:sz w:val="24"/>
                      <w:szCs w:val="24"/>
                    </w:rPr>
                    <w:t>Comment on defendant’s refusal to consent to a DNA swab as evidence of guilt or impeachment violate</w:t>
                  </w:r>
                  <w:r w:rsidR="00954F0B">
                    <w:rPr>
                      <w:rFonts w:ascii="Times New Roman" w:hAnsi="Times New Roman" w:cs="Times New Roman"/>
                      <w:sz w:val="24"/>
                      <w:szCs w:val="24"/>
                    </w:rPr>
                    <w:t>d</w:t>
                  </w:r>
                  <w:r w:rsidRPr="00EB270B">
                    <w:rPr>
                      <w:rFonts w:ascii="Times New Roman" w:hAnsi="Times New Roman" w:cs="Times New Roman"/>
                      <w:sz w:val="24"/>
                      <w:szCs w:val="24"/>
                    </w:rPr>
                    <w:t xml:space="preserve"> defendant’s right to refuse to consent to a warrantless search</w:t>
                  </w:r>
                  <w:r>
                    <w:rPr>
                      <w:rFonts w:ascii="Times New Roman" w:hAnsi="Times New Roman" w:cs="Times New Roman"/>
                      <w:sz w:val="24"/>
                      <w:szCs w:val="24"/>
                    </w:rPr>
                    <w:t xml:space="preserve"> and is </w:t>
                  </w:r>
                  <w:r w:rsidRPr="00EB270B">
                    <w:rPr>
                      <w:rFonts w:ascii="Times New Roman" w:hAnsi="Times New Roman" w:cs="Times New Roman"/>
                      <w:sz w:val="24"/>
                      <w:szCs w:val="24"/>
                    </w:rPr>
                    <w:t>manifest constitutional error</w:t>
                  </w:r>
                </w:p>
              </w:tc>
              <w:tc>
                <w:tcPr>
                  <w:tcW w:w="5904" w:type="dxa"/>
                </w:tcPr>
                <w:p w14:paraId="41E0DF3D" w14:textId="77777777" w:rsidR="00F54E06" w:rsidRPr="00F54E06" w:rsidRDefault="00F54E06" w:rsidP="00F54E06">
                  <w:pPr>
                    <w:rPr>
                      <w:rFonts w:ascii="Times New Roman" w:hAnsi="Times New Roman" w:cs="Times New Roman"/>
                      <w:i/>
                      <w:sz w:val="24"/>
                      <w:szCs w:val="24"/>
                    </w:rPr>
                  </w:pPr>
                  <w:r w:rsidRPr="00F54E06">
                    <w:rPr>
                      <w:rFonts w:ascii="Times New Roman" w:hAnsi="Times New Roman" w:cs="Times New Roman"/>
                      <w:bCs/>
                      <w:i/>
                      <w:sz w:val="24"/>
                      <w:szCs w:val="24"/>
                    </w:rPr>
                    <w:t>State v. Gauthier,</w:t>
                  </w:r>
                  <w:r w:rsidRPr="00F54E06">
                    <w:rPr>
                      <w:rFonts w:ascii="Times New Roman" w:hAnsi="Times New Roman" w:cs="Times New Roman"/>
                      <w:i/>
                      <w:sz w:val="24"/>
                      <w:szCs w:val="24"/>
                    </w:rPr>
                    <w:t xml:space="preserve"> </w:t>
                  </w:r>
                  <w:r w:rsidRPr="00F54E06">
                    <w:rPr>
                      <w:rFonts w:ascii="Times New Roman" w:hAnsi="Times New Roman" w:cs="Times New Roman"/>
                      <w:iCs/>
                      <w:sz w:val="24"/>
                      <w:szCs w:val="24"/>
                    </w:rPr>
                    <w:t xml:space="preserve">174 </w:t>
                  </w:r>
                  <w:proofErr w:type="spellStart"/>
                  <w:r w:rsidRPr="00F54E06">
                    <w:rPr>
                      <w:rFonts w:ascii="Times New Roman" w:hAnsi="Times New Roman" w:cs="Times New Roman"/>
                      <w:iCs/>
                      <w:sz w:val="24"/>
                      <w:szCs w:val="24"/>
                    </w:rPr>
                    <w:t>Wn.App</w:t>
                  </w:r>
                  <w:proofErr w:type="spellEnd"/>
                  <w:r w:rsidRPr="00F54E06">
                    <w:rPr>
                      <w:rFonts w:ascii="Times New Roman" w:hAnsi="Times New Roman" w:cs="Times New Roman"/>
                      <w:iCs/>
                      <w:sz w:val="24"/>
                      <w:szCs w:val="24"/>
                    </w:rPr>
                    <w:t>. 257 (2013)</w:t>
                  </w:r>
                </w:p>
                <w:p w14:paraId="6BE63D64" w14:textId="77777777" w:rsidR="007F70F2" w:rsidRPr="000C3E69" w:rsidRDefault="007F70F2" w:rsidP="000C3E69">
                  <w:pPr>
                    <w:rPr>
                      <w:rFonts w:ascii="Times New Roman" w:hAnsi="Times New Roman" w:cs="Times New Roman"/>
                      <w:i/>
                      <w:sz w:val="24"/>
                      <w:szCs w:val="24"/>
                    </w:rPr>
                  </w:pPr>
                </w:p>
              </w:tc>
            </w:tr>
            <w:tr w:rsidR="00C80521" w14:paraId="58D8DC53" w14:textId="77777777" w:rsidTr="00AC6A21">
              <w:tc>
                <w:tcPr>
                  <w:tcW w:w="5903" w:type="dxa"/>
                </w:tcPr>
                <w:p w14:paraId="14CA892B" w14:textId="509D5FFB" w:rsidR="00C80521" w:rsidRPr="00EB270B" w:rsidRDefault="00145084" w:rsidP="004957AB">
                  <w:pPr>
                    <w:rPr>
                      <w:rFonts w:ascii="Times New Roman" w:hAnsi="Times New Roman" w:cs="Times New Roman"/>
                      <w:sz w:val="24"/>
                      <w:szCs w:val="24"/>
                    </w:rPr>
                  </w:pPr>
                  <w:r>
                    <w:rPr>
                      <w:rFonts w:ascii="Times New Roman" w:hAnsi="Times New Roman" w:cs="Times New Roman"/>
                      <w:sz w:val="24"/>
                      <w:szCs w:val="24"/>
                    </w:rPr>
                    <w:t>It</w:t>
                  </w:r>
                  <w:r w:rsidRPr="00145084">
                    <w:rPr>
                      <w:rFonts w:ascii="Times New Roman" w:hAnsi="Times New Roman" w:cs="Times New Roman"/>
                      <w:sz w:val="24"/>
                      <w:szCs w:val="24"/>
                    </w:rPr>
                    <w:t xml:space="preserve"> is misconduct for prosecutor to speculate why a defendant testified</w:t>
                  </w:r>
                </w:p>
              </w:tc>
              <w:tc>
                <w:tcPr>
                  <w:tcW w:w="5904" w:type="dxa"/>
                </w:tcPr>
                <w:p w14:paraId="77617F6E" w14:textId="77777777" w:rsidR="002D1D8F" w:rsidRPr="002D1D8F" w:rsidRDefault="002D1D8F" w:rsidP="002D1D8F">
                  <w:pPr>
                    <w:rPr>
                      <w:rFonts w:ascii="Times New Roman" w:hAnsi="Times New Roman" w:cs="Times New Roman"/>
                      <w:bCs/>
                      <w:i/>
                      <w:sz w:val="24"/>
                      <w:szCs w:val="24"/>
                    </w:rPr>
                  </w:pPr>
                  <w:r w:rsidRPr="002D1D8F">
                    <w:rPr>
                      <w:rFonts w:ascii="Times New Roman" w:hAnsi="Times New Roman" w:cs="Times New Roman"/>
                      <w:i/>
                      <w:iCs/>
                      <w:sz w:val="24"/>
                      <w:szCs w:val="24"/>
                    </w:rPr>
                    <w:t>State v. Teas</w:t>
                  </w:r>
                  <w:r w:rsidRPr="002D1D8F">
                    <w:rPr>
                      <w:rFonts w:ascii="Times New Roman" w:hAnsi="Times New Roman" w:cs="Times New Roman"/>
                      <w:bCs/>
                      <w:i/>
                      <w:iCs/>
                      <w:sz w:val="24"/>
                      <w:szCs w:val="24"/>
                    </w:rPr>
                    <w:t>,</w:t>
                  </w:r>
                  <w:r w:rsidRPr="002D1D8F">
                    <w:rPr>
                      <w:rFonts w:ascii="Times New Roman" w:hAnsi="Times New Roman" w:cs="Times New Roman"/>
                      <w:bCs/>
                      <w:i/>
                      <w:sz w:val="24"/>
                      <w:szCs w:val="24"/>
                    </w:rPr>
                    <w:t xml:space="preserve"> </w:t>
                  </w:r>
                  <w:r w:rsidRPr="002D1D8F">
                    <w:rPr>
                      <w:rFonts w:ascii="Times New Roman" w:hAnsi="Times New Roman" w:cs="Times New Roman"/>
                      <w:bCs/>
                      <w:iCs/>
                      <w:sz w:val="24"/>
                      <w:szCs w:val="24"/>
                    </w:rPr>
                    <w:t>10 Wn.App.2d 111 (2019)</w:t>
                  </w:r>
                </w:p>
                <w:p w14:paraId="38FCE48E" w14:textId="77777777" w:rsidR="00C80521" w:rsidRPr="00F54E06" w:rsidRDefault="00C80521" w:rsidP="00F54E06">
                  <w:pPr>
                    <w:rPr>
                      <w:rFonts w:ascii="Times New Roman" w:hAnsi="Times New Roman" w:cs="Times New Roman"/>
                      <w:bCs/>
                      <w:i/>
                      <w:sz w:val="24"/>
                      <w:szCs w:val="24"/>
                    </w:rPr>
                  </w:pPr>
                </w:p>
              </w:tc>
            </w:tr>
            <w:tr w:rsidR="00C07255" w14:paraId="6A9DCDDE" w14:textId="77777777" w:rsidTr="00AC6A21">
              <w:tc>
                <w:tcPr>
                  <w:tcW w:w="5903" w:type="dxa"/>
                </w:tcPr>
                <w:p w14:paraId="565534F9" w14:textId="4173C412" w:rsidR="00C07255" w:rsidRDefault="00C07255" w:rsidP="004957AB">
                  <w:pPr>
                    <w:rPr>
                      <w:rFonts w:ascii="Times New Roman" w:hAnsi="Times New Roman" w:cs="Times New Roman"/>
                      <w:sz w:val="24"/>
                      <w:szCs w:val="24"/>
                    </w:rPr>
                  </w:pPr>
                  <w:r w:rsidRPr="00C07255">
                    <w:rPr>
                      <w:rFonts w:ascii="Times New Roman" w:hAnsi="Times New Roman" w:cs="Times New Roman"/>
                      <w:sz w:val="24"/>
                      <w:szCs w:val="24"/>
                    </w:rPr>
                    <w:t>In closing prosecutor</w:t>
                  </w:r>
                  <w:r>
                    <w:rPr>
                      <w:rFonts w:ascii="Times New Roman" w:hAnsi="Times New Roman" w:cs="Times New Roman"/>
                      <w:sz w:val="24"/>
                      <w:szCs w:val="24"/>
                    </w:rPr>
                    <w:t xml:space="preserve">’s argument </w:t>
                  </w:r>
                  <w:r w:rsidRPr="00C07255">
                    <w:rPr>
                      <w:rFonts w:ascii="Times New Roman" w:hAnsi="Times New Roman" w:cs="Times New Roman"/>
                      <w:sz w:val="24"/>
                      <w:szCs w:val="24"/>
                    </w:rPr>
                    <w:t>that defendant tailored his testimony to conform to the evidence he heard in court</w:t>
                  </w:r>
                  <w:r>
                    <w:rPr>
                      <w:rFonts w:ascii="Times New Roman" w:hAnsi="Times New Roman" w:cs="Times New Roman"/>
                      <w:sz w:val="24"/>
                      <w:szCs w:val="24"/>
                    </w:rPr>
                    <w:t xml:space="preserve"> but</w:t>
                  </w:r>
                  <w:r w:rsidRPr="00C07255">
                    <w:rPr>
                      <w:rFonts w:ascii="Times New Roman" w:hAnsi="Times New Roman" w:cs="Times New Roman"/>
                      <w:sz w:val="24"/>
                      <w:szCs w:val="24"/>
                    </w:rPr>
                    <w:t xml:space="preserve"> did not first cross-examine defendant on the subject</w:t>
                  </w:r>
                  <w:r>
                    <w:rPr>
                      <w:rFonts w:ascii="Times New Roman" w:hAnsi="Times New Roman" w:cs="Times New Roman"/>
                      <w:sz w:val="24"/>
                      <w:szCs w:val="24"/>
                    </w:rPr>
                    <w:t xml:space="preserve"> was misconduct as</w:t>
                  </w:r>
                  <w:r w:rsidRPr="00C07255">
                    <w:rPr>
                      <w:rFonts w:ascii="Times New Roman" w:hAnsi="Times New Roman" w:cs="Times New Roman"/>
                      <w:sz w:val="24"/>
                      <w:szCs w:val="24"/>
                    </w:rPr>
                    <w:t xml:space="preserve"> a generic tailoring argument raised only in closing, untethered to the defendant’s direct testimony or cross-examination </w:t>
                  </w:r>
                  <w:proofErr w:type="gramStart"/>
                  <w:r w:rsidRPr="00C07255">
                    <w:rPr>
                      <w:rFonts w:ascii="Times New Roman" w:hAnsi="Times New Roman" w:cs="Times New Roman"/>
                      <w:sz w:val="24"/>
                      <w:szCs w:val="24"/>
                    </w:rPr>
                    <w:t>violate</w:t>
                  </w:r>
                  <w:r w:rsidR="00176281">
                    <w:rPr>
                      <w:rFonts w:ascii="Times New Roman" w:hAnsi="Times New Roman" w:cs="Times New Roman"/>
                      <w:sz w:val="24"/>
                      <w:szCs w:val="24"/>
                    </w:rPr>
                    <w:t xml:space="preserve">d </w:t>
                  </w:r>
                  <w:r w:rsidRPr="00C07255">
                    <w:rPr>
                      <w:rFonts w:ascii="Times New Roman" w:hAnsi="Times New Roman" w:cs="Times New Roman"/>
                      <w:sz w:val="24"/>
                      <w:szCs w:val="24"/>
                    </w:rPr>
                    <w:t xml:space="preserve"> state</w:t>
                  </w:r>
                  <w:proofErr w:type="gramEnd"/>
                  <w:r w:rsidRPr="00C07255">
                    <w:rPr>
                      <w:rFonts w:ascii="Times New Roman" w:hAnsi="Times New Roman" w:cs="Times New Roman"/>
                      <w:sz w:val="24"/>
                      <w:szCs w:val="24"/>
                    </w:rPr>
                    <w:t xml:space="preserve"> constitution,</w:t>
                  </w:r>
                </w:p>
              </w:tc>
              <w:tc>
                <w:tcPr>
                  <w:tcW w:w="5904" w:type="dxa"/>
                </w:tcPr>
                <w:p w14:paraId="2733687E" w14:textId="7F170046" w:rsidR="001533D2" w:rsidRPr="001533D2" w:rsidRDefault="001533D2" w:rsidP="001533D2">
                  <w:pPr>
                    <w:rPr>
                      <w:rFonts w:ascii="Times New Roman" w:hAnsi="Times New Roman" w:cs="Times New Roman"/>
                      <w:sz w:val="24"/>
                      <w:szCs w:val="24"/>
                    </w:rPr>
                  </w:pPr>
                  <w:r w:rsidRPr="001533D2">
                    <w:rPr>
                      <w:rFonts w:ascii="Times New Roman" w:hAnsi="Times New Roman" w:cs="Times New Roman"/>
                      <w:i/>
                      <w:iCs/>
                      <w:sz w:val="24"/>
                      <w:szCs w:val="24"/>
                    </w:rPr>
                    <w:t>State v. Carte,</w:t>
                  </w:r>
                  <w:r w:rsidRPr="001533D2">
                    <w:rPr>
                      <w:rFonts w:ascii="Times New Roman" w:hAnsi="Times New Roman" w:cs="Times New Roman"/>
                      <w:sz w:val="24"/>
                      <w:szCs w:val="24"/>
                    </w:rPr>
                    <w:t xml:space="preserve"> </w:t>
                  </w:r>
                  <w:r w:rsidR="005956EE">
                    <w:rPr>
                      <w:rFonts w:ascii="Times New Roman" w:hAnsi="Times New Roman" w:cs="Times New Roman"/>
                      <w:sz w:val="24"/>
                      <w:szCs w:val="24"/>
                    </w:rPr>
                    <w:t>27</w:t>
                  </w:r>
                  <w:r w:rsidRPr="001533D2">
                    <w:rPr>
                      <w:rFonts w:ascii="Times New Roman" w:hAnsi="Times New Roman" w:cs="Times New Roman"/>
                      <w:sz w:val="24"/>
                      <w:szCs w:val="24"/>
                    </w:rPr>
                    <w:t xml:space="preserve"> Wn.App.2d</w:t>
                  </w:r>
                  <w:r w:rsidR="005956EE">
                    <w:rPr>
                      <w:rFonts w:ascii="Times New Roman" w:hAnsi="Times New Roman" w:cs="Times New Roman"/>
                      <w:sz w:val="24"/>
                      <w:szCs w:val="24"/>
                    </w:rPr>
                    <w:t xml:space="preserve"> 861</w:t>
                  </w:r>
                  <w:r w:rsidRPr="001533D2">
                    <w:rPr>
                      <w:rFonts w:ascii="Times New Roman" w:hAnsi="Times New Roman" w:cs="Times New Roman"/>
                      <w:sz w:val="24"/>
                      <w:szCs w:val="24"/>
                    </w:rPr>
                    <w:t xml:space="preserve"> (2023)</w:t>
                  </w:r>
                </w:p>
                <w:p w14:paraId="1DDE0CCD" w14:textId="77777777" w:rsidR="00C07255" w:rsidRPr="001533D2" w:rsidRDefault="00C07255" w:rsidP="002D1D8F">
                  <w:pPr>
                    <w:rPr>
                      <w:rFonts w:ascii="Times New Roman" w:hAnsi="Times New Roman" w:cs="Times New Roman"/>
                      <w:sz w:val="24"/>
                      <w:szCs w:val="24"/>
                    </w:rPr>
                  </w:pPr>
                </w:p>
              </w:tc>
            </w:tr>
            <w:tr w:rsidR="00A64471" w14:paraId="5F9DBA1E" w14:textId="77777777" w:rsidTr="00AC6A21">
              <w:tc>
                <w:tcPr>
                  <w:tcW w:w="5903" w:type="dxa"/>
                </w:tcPr>
                <w:p w14:paraId="37B321DC" w14:textId="07821E11" w:rsidR="00A64471" w:rsidRPr="00C07255" w:rsidRDefault="009A5911" w:rsidP="004957AB">
                  <w:pPr>
                    <w:rPr>
                      <w:rFonts w:ascii="Times New Roman" w:hAnsi="Times New Roman" w:cs="Times New Roman"/>
                      <w:sz w:val="24"/>
                      <w:szCs w:val="24"/>
                    </w:rPr>
                  </w:pPr>
                  <w:r w:rsidRPr="00153B31">
                    <w:rPr>
                      <w:rFonts w:ascii="Times New Roman" w:hAnsi="Times New Roman" w:cs="Times New Roman"/>
                      <w:sz w:val="24"/>
                      <w:szCs w:val="24"/>
                    </w:rPr>
                    <w:t>During plea negotiations prosecutor warn</w:t>
                  </w:r>
                  <w:r>
                    <w:rPr>
                      <w:rFonts w:ascii="Times New Roman" w:hAnsi="Times New Roman" w:cs="Times New Roman"/>
                      <w:sz w:val="24"/>
                      <w:szCs w:val="24"/>
                    </w:rPr>
                    <w:t xml:space="preserve">ed </w:t>
                  </w:r>
                  <w:r w:rsidRPr="00153B31">
                    <w:rPr>
                      <w:rFonts w:ascii="Times New Roman" w:hAnsi="Times New Roman" w:cs="Times New Roman"/>
                      <w:sz w:val="24"/>
                      <w:szCs w:val="24"/>
                    </w:rPr>
                    <w:t xml:space="preserve">Black </w:t>
                  </w:r>
                  <w:r w:rsidRPr="00153B31">
                    <w:rPr>
                      <w:rFonts w:ascii="Times New Roman" w:hAnsi="Times New Roman" w:cs="Times New Roman"/>
                      <w:sz w:val="24"/>
                      <w:szCs w:val="24"/>
                    </w:rPr>
                    <w:lastRenderedPageBreak/>
                    <w:t xml:space="preserve">defendant that if </w:t>
                  </w:r>
                  <w:r w:rsidR="00176281">
                    <w:rPr>
                      <w:rFonts w:ascii="Times New Roman" w:hAnsi="Times New Roman" w:cs="Times New Roman"/>
                      <w:sz w:val="24"/>
                      <w:szCs w:val="24"/>
                    </w:rPr>
                    <w:t>case went</w:t>
                  </w:r>
                  <w:r w:rsidRPr="00153B31">
                    <w:rPr>
                      <w:rFonts w:ascii="Times New Roman" w:hAnsi="Times New Roman" w:cs="Times New Roman"/>
                      <w:sz w:val="24"/>
                      <w:szCs w:val="24"/>
                    </w:rPr>
                    <w:t xml:space="preserve"> to trial the jury will likely be all white</w:t>
                  </w:r>
                  <w:r>
                    <w:rPr>
                      <w:rFonts w:ascii="Times New Roman" w:hAnsi="Times New Roman" w:cs="Times New Roman"/>
                      <w:sz w:val="24"/>
                      <w:szCs w:val="24"/>
                    </w:rPr>
                    <w:t xml:space="preserve"> was </w:t>
                  </w:r>
                  <w:r w:rsidRPr="00153B31">
                    <w:rPr>
                      <w:rFonts w:ascii="Times New Roman" w:hAnsi="Times New Roman" w:cs="Times New Roman"/>
                      <w:sz w:val="24"/>
                      <w:szCs w:val="24"/>
                    </w:rPr>
                    <w:t>improper</w:t>
                  </w:r>
                  <w:r>
                    <w:rPr>
                      <w:rFonts w:ascii="Times New Roman" w:hAnsi="Times New Roman" w:cs="Times New Roman"/>
                      <w:sz w:val="24"/>
                      <w:szCs w:val="24"/>
                    </w:rPr>
                    <w:t>. P</w:t>
                  </w:r>
                  <w:r w:rsidRPr="00153B31">
                    <w:rPr>
                      <w:rFonts w:ascii="Times New Roman" w:hAnsi="Times New Roman" w:cs="Times New Roman"/>
                      <w:sz w:val="24"/>
                      <w:szCs w:val="24"/>
                    </w:rPr>
                    <w:t>rosecutor’s invocation of race to leverage a guilty plea renders the plea involuntary as a matter of law</w:t>
                  </w:r>
                </w:p>
              </w:tc>
              <w:tc>
                <w:tcPr>
                  <w:tcW w:w="5904" w:type="dxa"/>
                </w:tcPr>
                <w:p w14:paraId="40F9F4A1" w14:textId="77777777" w:rsidR="00A64471" w:rsidRPr="00C55B5B" w:rsidRDefault="00A64471" w:rsidP="00A64471">
                  <w:pPr>
                    <w:rPr>
                      <w:rFonts w:ascii="Times New Roman" w:hAnsi="Times New Roman" w:cs="Times New Roman"/>
                      <w:sz w:val="24"/>
                      <w:szCs w:val="24"/>
                    </w:rPr>
                  </w:pPr>
                  <w:r w:rsidRPr="00C55B5B">
                    <w:rPr>
                      <w:rFonts w:ascii="Times New Roman" w:hAnsi="Times New Roman" w:cs="Times New Roman"/>
                      <w:i/>
                      <w:iCs/>
                      <w:sz w:val="24"/>
                      <w:szCs w:val="24"/>
                    </w:rPr>
                    <w:lastRenderedPageBreak/>
                    <w:t xml:space="preserve">State v. </w:t>
                  </w:r>
                  <w:proofErr w:type="spellStart"/>
                  <w:r w:rsidRPr="00C55B5B">
                    <w:rPr>
                      <w:rFonts w:ascii="Times New Roman" w:hAnsi="Times New Roman" w:cs="Times New Roman"/>
                      <w:i/>
                      <w:iCs/>
                      <w:sz w:val="24"/>
                      <w:szCs w:val="24"/>
                    </w:rPr>
                    <w:t>Hornvedt</w:t>
                  </w:r>
                  <w:proofErr w:type="spellEnd"/>
                  <w:r w:rsidRPr="00C55B5B">
                    <w:rPr>
                      <w:rFonts w:ascii="Times New Roman" w:hAnsi="Times New Roman" w:cs="Times New Roman"/>
                      <w:i/>
                      <w:iCs/>
                      <w:sz w:val="24"/>
                      <w:szCs w:val="24"/>
                    </w:rPr>
                    <w:t>,</w:t>
                  </w:r>
                  <w:r w:rsidRPr="00C55B5B">
                    <w:rPr>
                      <w:rFonts w:ascii="Times New Roman" w:hAnsi="Times New Roman" w:cs="Times New Roman"/>
                      <w:sz w:val="24"/>
                      <w:szCs w:val="24"/>
                    </w:rPr>
                    <w:t xml:space="preserve"> </w:t>
                  </w:r>
                  <w:r>
                    <w:rPr>
                      <w:rFonts w:ascii="Times New Roman" w:hAnsi="Times New Roman" w:cs="Times New Roman"/>
                      <w:sz w:val="24"/>
                      <w:szCs w:val="24"/>
                    </w:rPr>
                    <w:t xml:space="preserve">29 </w:t>
                  </w:r>
                  <w:r w:rsidRPr="00C55B5B">
                    <w:rPr>
                      <w:rFonts w:ascii="Times New Roman" w:hAnsi="Times New Roman" w:cs="Times New Roman"/>
                      <w:sz w:val="24"/>
                      <w:szCs w:val="24"/>
                    </w:rPr>
                    <w:t xml:space="preserve">Wn.App.2d </w:t>
                  </w:r>
                  <w:r>
                    <w:rPr>
                      <w:rFonts w:ascii="Times New Roman" w:hAnsi="Times New Roman" w:cs="Times New Roman"/>
                      <w:sz w:val="24"/>
                      <w:szCs w:val="24"/>
                    </w:rPr>
                    <w:t xml:space="preserve">589 </w:t>
                  </w:r>
                  <w:r w:rsidRPr="00C55B5B">
                    <w:rPr>
                      <w:rFonts w:ascii="Times New Roman" w:hAnsi="Times New Roman" w:cs="Times New Roman"/>
                      <w:sz w:val="24"/>
                      <w:szCs w:val="24"/>
                    </w:rPr>
                    <w:t>(2023)</w:t>
                  </w:r>
                </w:p>
                <w:p w14:paraId="6E26BFEC" w14:textId="77777777" w:rsidR="00A64471" w:rsidRPr="001533D2" w:rsidRDefault="00A64471" w:rsidP="001533D2">
                  <w:pPr>
                    <w:rPr>
                      <w:rFonts w:ascii="Times New Roman" w:hAnsi="Times New Roman" w:cs="Times New Roman"/>
                      <w:i/>
                      <w:iCs/>
                      <w:sz w:val="24"/>
                      <w:szCs w:val="24"/>
                    </w:rPr>
                  </w:pPr>
                </w:p>
              </w:tc>
            </w:tr>
          </w:tbl>
          <w:p w14:paraId="1E611CBA"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BF0A923" w14:textId="77777777" w:rsidR="004957AB" w:rsidRPr="00A00C46" w:rsidRDefault="004957AB"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B46B2B9"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3BE35F6" w14:textId="0EAA8383" w:rsidR="00777F97" w:rsidRPr="00AA14C2" w:rsidRDefault="00777F97" w:rsidP="00DA6234">
            <w:pPr>
              <w:pStyle w:val="Heading1"/>
              <w:rPr>
                <w:b/>
                <w:bCs/>
              </w:rPr>
            </w:pPr>
            <w:bookmarkStart w:id="10" w:name="_Toc179222554"/>
            <w:r w:rsidRPr="00AA14C2">
              <w:rPr>
                <w:b/>
                <w:bCs/>
              </w:rPr>
              <w:lastRenderedPageBreak/>
              <w:t>Disparaging</w:t>
            </w:r>
            <w:r w:rsidR="00FE62E6" w:rsidRPr="00AA14C2">
              <w:rPr>
                <w:b/>
                <w:bCs/>
              </w:rPr>
              <w:t>,</w:t>
            </w:r>
            <w:r w:rsidRPr="00AA14C2">
              <w:rPr>
                <w:b/>
                <w:bCs/>
              </w:rPr>
              <w:t xml:space="preserve"> impugning</w:t>
            </w:r>
            <w:r w:rsidR="00FE62E6" w:rsidRPr="00AA14C2">
              <w:rPr>
                <w:b/>
                <w:bCs/>
              </w:rPr>
              <w:t xml:space="preserve">, or commenting on the </w:t>
            </w:r>
            <w:r w:rsidRPr="00AA14C2">
              <w:rPr>
                <w:b/>
                <w:bCs/>
              </w:rPr>
              <w:t>role of defense counsel or defense case theory</w:t>
            </w:r>
            <w:bookmarkEnd w:id="10"/>
          </w:p>
        </w:tc>
        <w:tc>
          <w:tcPr>
            <w:tcW w:w="12128" w:type="dxa"/>
            <w:gridSpan w:val="2"/>
            <w:tcBorders>
              <w:top w:val="single" w:sz="8" w:space="0" w:color="auto"/>
              <w:left w:val="single" w:sz="8" w:space="0" w:color="auto"/>
              <w:bottom w:val="single" w:sz="8" w:space="0" w:color="auto"/>
              <w:right w:val="single" w:sz="8" w:space="0" w:color="auto"/>
            </w:tcBorders>
          </w:tcPr>
          <w:p w14:paraId="57C039FD" w14:textId="42CA056D"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790" w:type="dxa"/>
              <w:tblInd w:w="63" w:type="dxa"/>
              <w:tblLayout w:type="fixed"/>
              <w:tblLook w:val="04A0" w:firstRow="1" w:lastRow="0" w:firstColumn="1" w:lastColumn="0" w:noHBand="0" w:noVBand="1"/>
            </w:tblPr>
            <w:tblGrid>
              <w:gridCol w:w="6930"/>
              <w:gridCol w:w="4860"/>
            </w:tblGrid>
            <w:tr w:rsidR="00883AD2" w:rsidRPr="00A00C46" w14:paraId="51745345" w14:textId="77777777" w:rsidTr="00A75CBC">
              <w:tc>
                <w:tcPr>
                  <w:tcW w:w="6930" w:type="dxa"/>
                </w:tcPr>
                <w:p w14:paraId="41AA8B93" w14:textId="06FC8C21"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Calling defense’s case/argument “a crock” or “red herring” or “bogus” or “sleight of hand”</w:t>
                  </w:r>
                  <w:r w:rsidR="00676816">
                    <w:rPr>
                      <w:rFonts w:ascii="Times New Roman" w:hAnsi="Times New Roman" w:cs="Times New Roman"/>
                      <w:sz w:val="24"/>
                      <w:szCs w:val="24"/>
                    </w:rPr>
                    <w:t xml:space="preserve"> is misconduct</w:t>
                  </w:r>
                </w:p>
              </w:tc>
              <w:tc>
                <w:tcPr>
                  <w:tcW w:w="4860" w:type="dxa"/>
                </w:tcPr>
                <w:p w14:paraId="20874B0B" w14:textId="45EBCDD2" w:rsidR="00895EDA" w:rsidRPr="00895EDA" w:rsidRDefault="00883AD2" w:rsidP="00895EDA">
                  <w:pPr>
                    <w:rPr>
                      <w:rFonts w:ascii="Times New Roman" w:eastAsia="Times New Roman" w:hAnsi="Times New Roman" w:cs="Times New Roman"/>
                      <w:sz w:val="24"/>
                      <w:szCs w:val="24"/>
                    </w:rPr>
                  </w:pPr>
                  <w:r w:rsidRPr="00895EDA">
                    <w:rPr>
                      <w:rFonts w:ascii="Times New Roman" w:eastAsia="Times New Roman" w:hAnsi="Times New Roman" w:cs="Times New Roman"/>
                      <w:i/>
                      <w:iCs/>
                      <w:sz w:val="24"/>
                      <w:szCs w:val="24"/>
                    </w:rPr>
                    <w:t xml:space="preserve">State v. Lindsay, </w:t>
                  </w:r>
                  <w:r w:rsidRPr="00895EDA">
                    <w:rPr>
                      <w:rFonts w:ascii="Times New Roman" w:eastAsia="Times New Roman" w:hAnsi="Times New Roman" w:cs="Times New Roman"/>
                      <w:sz w:val="24"/>
                      <w:szCs w:val="24"/>
                    </w:rPr>
                    <w:t>180 Wn.2d 423, 433 (2014);</w:t>
                  </w:r>
                  <w:r w:rsidRPr="00895EDA">
                    <w:rPr>
                      <w:rFonts w:ascii="Times New Roman" w:eastAsia="Times New Roman" w:hAnsi="Times New Roman" w:cs="Times New Roman"/>
                      <w:i/>
                      <w:iCs/>
                      <w:sz w:val="24"/>
                      <w:szCs w:val="24"/>
                    </w:rPr>
                    <w:t xml:space="preserve"> State v. Thorgerson</w:t>
                  </w:r>
                  <w:r w:rsidRPr="00895EDA">
                    <w:rPr>
                      <w:rFonts w:ascii="Times New Roman" w:eastAsia="Times New Roman" w:hAnsi="Times New Roman" w:cs="Times New Roman"/>
                      <w:sz w:val="24"/>
                      <w:szCs w:val="24"/>
                    </w:rPr>
                    <w:t>, 172 Wn.2d 438, 451 (2011)</w:t>
                  </w:r>
                  <w:r w:rsidR="00895EDA" w:rsidRPr="00895EDA">
                    <w:rPr>
                      <w:rFonts w:ascii="Times New Roman" w:eastAsia="Times New Roman" w:hAnsi="Times New Roman" w:cs="Times New Roman"/>
                      <w:sz w:val="24"/>
                      <w:szCs w:val="24"/>
                    </w:rPr>
                    <w:t xml:space="preserve">; </w:t>
                  </w:r>
                  <w:r w:rsidR="00895EDA" w:rsidRPr="00895EDA">
                    <w:rPr>
                      <w:rFonts w:ascii="Times New Roman" w:eastAsia="Times New Roman" w:hAnsi="Times New Roman" w:cs="Times New Roman"/>
                      <w:i/>
                      <w:iCs/>
                      <w:sz w:val="24"/>
                      <w:szCs w:val="24"/>
                    </w:rPr>
                    <w:t>State v. Ritchie,</w:t>
                  </w:r>
                  <w:r w:rsidR="00895EDA" w:rsidRPr="00895EDA">
                    <w:rPr>
                      <w:rFonts w:ascii="Times New Roman" w:eastAsia="Times New Roman" w:hAnsi="Times New Roman" w:cs="Times New Roman"/>
                      <w:sz w:val="24"/>
                      <w:szCs w:val="24"/>
                    </w:rPr>
                    <w:t xml:space="preserve"> 24 Wn.App.2d 618 (2022)</w:t>
                  </w:r>
                </w:p>
                <w:p w14:paraId="46B96569" w14:textId="0156A716" w:rsidR="00883AD2" w:rsidRPr="00540DEC" w:rsidRDefault="00883AD2" w:rsidP="00883AD2">
                  <w:pPr>
                    <w:pStyle w:val="ListParagraph"/>
                    <w:ind w:left="0"/>
                    <w:rPr>
                      <w:rFonts w:ascii="Times New Roman" w:eastAsia="Times New Roman" w:hAnsi="Times New Roman" w:cs="Times New Roman"/>
                      <w:i/>
                      <w:iCs/>
                      <w:sz w:val="24"/>
                      <w:szCs w:val="24"/>
                    </w:rPr>
                  </w:pPr>
                </w:p>
              </w:tc>
            </w:tr>
            <w:tr w:rsidR="00883AD2" w:rsidRPr="00A00C46" w14:paraId="337EDFDA" w14:textId="77777777" w:rsidTr="00A75CBC">
              <w:trPr>
                <w:trHeight w:val="611"/>
              </w:trPr>
              <w:tc>
                <w:tcPr>
                  <w:tcW w:w="6930" w:type="dxa"/>
                </w:tcPr>
                <w:p w14:paraId="76AB6E02" w14:textId="7CE34E1C" w:rsidR="00883AD2" w:rsidRPr="00A00C46" w:rsidRDefault="00676816" w:rsidP="00883AD2">
                  <w:pPr>
                    <w:rPr>
                      <w:rFonts w:ascii="Times New Roman" w:hAnsi="Times New Roman" w:cs="Times New Roman"/>
                      <w:sz w:val="24"/>
                      <w:szCs w:val="24"/>
                    </w:rPr>
                  </w:pPr>
                  <w:r>
                    <w:rPr>
                      <w:rFonts w:ascii="Times New Roman" w:hAnsi="Times New Roman" w:cs="Times New Roman"/>
                      <w:sz w:val="24"/>
                      <w:szCs w:val="24"/>
                    </w:rPr>
                    <w:t xml:space="preserve"> Arguing </w:t>
                  </w:r>
                  <w:r w:rsidR="00883AD2" w:rsidRPr="00A00C46">
                    <w:rPr>
                      <w:rFonts w:ascii="Times New Roman" w:hAnsi="Times New Roman" w:cs="Times New Roman"/>
                      <w:sz w:val="24"/>
                      <w:szCs w:val="24"/>
                    </w:rPr>
                    <w:t>“My [prosecutor’s] job is to seek justice.  [Defense attorney]’s job is to represent his clien</w:t>
                  </w:r>
                  <w:r>
                    <w:rPr>
                      <w:rFonts w:ascii="Times New Roman" w:hAnsi="Times New Roman" w:cs="Times New Roman"/>
                      <w:sz w:val="24"/>
                      <w:szCs w:val="24"/>
                    </w:rPr>
                    <w:t>t</w:t>
                  </w:r>
                  <w:r w:rsidR="00883AD2" w:rsidRPr="00A00C46">
                    <w:rPr>
                      <w:rFonts w:ascii="Times New Roman" w:hAnsi="Times New Roman" w:cs="Times New Roman"/>
                      <w:sz w:val="24"/>
                      <w:szCs w:val="24"/>
                    </w:rPr>
                    <w:t>”</w:t>
                  </w:r>
                  <w:r>
                    <w:rPr>
                      <w:rFonts w:ascii="Times New Roman" w:hAnsi="Times New Roman" w:cs="Times New Roman"/>
                      <w:sz w:val="24"/>
                      <w:szCs w:val="24"/>
                    </w:rPr>
                    <w:t xml:space="preserve"> is misconduct</w:t>
                  </w:r>
                </w:p>
              </w:tc>
              <w:tc>
                <w:tcPr>
                  <w:tcW w:w="4860" w:type="dxa"/>
                </w:tcPr>
                <w:p w14:paraId="29A82ACE"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Gonzales</w:t>
                  </w:r>
                  <w:r w:rsidRPr="00A00C46">
                    <w:rPr>
                      <w:rFonts w:ascii="Times New Roman" w:eastAsia="Times New Roman" w:hAnsi="Times New Roman" w:cs="Times New Roman"/>
                      <w:sz w:val="24"/>
                      <w:szCs w:val="24"/>
                    </w:rPr>
                    <w:t xml:space="preserve">, 111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276, 283 (2002)</w:t>
                  </w:r>
                </w:p>
              </w:tc>
            </w:tr>
            <w:tr w:rsidR="00883AD2" w:rsidRPr="00A00C46" w14:paraId="57C25BD8" w14:textId="77777777" w:rsidTr="00A75CBC">
              <w:tc>
                <w:tcPr>
                  <w:tcW w:w="6930" w:type="dxa"/>
                </w:tcPr>
                <w:p w14:paraId="610D62D5" w14:textId="25C56F63"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Referencing </w:t>
                  </w:r>
                  <w:r>
                    <w:rPr>
                      <w:rFonts w:ascii="Times New Roman" w:hAnsi="Times New Roman" w:cs="Times New Roman"/>
                      <w:sz w:val="24"/>
                      <w:szCs w:val="24"/>
                    </w:rPr>
                    <w:t xml:space="preserve">defense </w:t>
                  </w:r>
                  <w:r w:rsidRPr="00A00C46">
                    <w:rPr>
                      <w:rFonts w:ascii="Times New Roman" w:hAnsi="Times New Roman" w:cs="Times New Roman"/>
                      <w:sz w:val="24"/>
                      <w:szCs w:val="24"/>
                    </w:rPr>
                    <w:t>arguments as silly</w:t>
                  </w:r>
                  <w:r w:rsidR="00676816">
                    <w:rPr>
                      <w:rFonts w:ascii="Times New Roman" w:hAnsi="Times New Roman" w:cs="Times New Roman"/>
                      <w:sz w:val="24"/>
                      <w:szCs w:val="24"/>
                    </w:rPr>
                    <w:t xml:space="preserve"> is misconduct</w:t>
                  </w:r>
                </w:p>
              </w:tc>
              <w:tc>
                <w:tcPr>
                  <w:tcW w:w="4860" w:type="dxa"/>
                </w:tcPr>
                <w:p w14:paraId="599582A8"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Lindsay,</w:t>
                  </w:r>
                  <w:r w:rsidRPr="00A00C46">
                    <w:rPr>
                      <w:rFonts w:ascii="Times New Roman" w:hAnsi="Times New Roman" w:cs="Times New Roman"/>
                      <w:sz w:val="24"/>
                      <w:szCs w:val="24"/>
                    </w:rPr>
                    <w:t xml:space="preserve"> 180 </w:t>
                  </w:r>
                  <w:r>
                    <w:rPr>
                      <w:rFonts w:ascii="Times New Roman" w:hAnsi="Times New Roman" w:cs="Times New Roman"/>
                      <w:sz w:val="24"/>
                      <w:szCs w:val="24"/>
                    </w:rPr>
                    <w:t>Wn.2d</w:t>
                  </w:r>
                  <w:r w:rsidRPr="00A00C46">
                    <w:rPr>
                      <w:rFonts w:ascii="Times New Roman" w:hAnsi="Times New Roman" w:cs="Times New Roman"/>
                      <w:sz w:val="24"/>
                      <w:szCs w:val="24"/>
                    </w:rPr>
                    <w:t xml:space="preserve"> 423, 432 (2014)</w:t>
                  </w:r>
                </w:p>
              </w:tc>
            </w:tr>
            <w:tr w:rsidR="00883AD2" w:rsidRPr="00A00C46" w14:paraId="5EC480F3" w14:textId="77777777" w:rsidTr="00A75CBC">
              <w:tc>
                <w:tcPr>
                  <w:tcW w:w="6930" w:type="dxa"/>
                </w:tcPr>
                <w:p w14:paraId="564A4E20" w14:textId="0805BA57" w:rsidR="00883AD2" w:rsidRPr="00A00C46" w:rsidRDefault="00676816" w:rsidP="00883AD2">
                  <w:pPr>
                    <w:pStyle w:val="ListParagraph"/>
                    <w:ind w:left="0"/>
                    <w:rPr>
                      <w:rFonts w:ascii="Times New Roman" w:hAnsi="Times New Roman" w:cs="Times New Roman"/>
                      <w:sz w:val="24"/>
                      <w:szCs w:val="24"/>
                    </w:rPr>
                  </w:pPr>
                  <w:r>
                    <w:rPr>
                      <w:rFonts w:ascii="Times New Roman" w:hAnsi="Times New Roman" w:cs="Times New Roman"/>
                      <w:sz w:val="24"/>
                      <w:szCs w:val="24"/>
                    </w:rPr>
                    <w:t>Claiming d</w:t>
                  </w:r>
                  <w:r w:rsidR="00883AD2" w:rsidRPr="00A00C46">
                    <w:rPr>
                      <w:rFonts w:ascii="Times New Roman" w:hAnsi="Times New Roman" w:cs="Times New Roman"/>
                      <w:sz w:val="24"/>
                      <w:szCs w:val="24"/>
                    </w:rPr>
                    <w:t>efense</w:t>
                  </w:r>
                  <w:r>
                    <w:rPr>
                      <w:rFonts w:ascii="Times New Roman" w:hAnsi="Times New Roman" w:cs="Times New Roman"/>
                      <w:sz w:val="24"/>
                      <w:szCs w:val="24"/>
                    </w:rPr>
                    <w:t xml:space="preserve"> is</w:t>
                  </w:r>
                  <w:r w:rsidR="00883AD2" w:rsidRPr="00A00C46">
                    <w:rPr>
                      <w:rFonts w:ascii="Times New Roman" w:hAnsi="Times New Roman" w:cs="Times New Roman"/>
                      <w:sz w:val="24"/>
                      <w:szCs w:val="24"/>
                    </w:rPr>
                    <w:t xml:space="preserve"> paid to twist the words of the witnesses</w:t>
                  </w:r>
                  <w:r>
                    <w:rPr>
                      <w:rFonts w:ascii="Times New Roman" w:hAnsi="Times New Roman" w:cs="Times New Roman"/>
                      <w:sz w:val="24"/>
                      <w:szCs w:val="24"/>
                    </w:rPr>
                    <w:t xml:space="preserve"> is misconduct</w:t>
                  </w:r>
                </w:p>
              </w:tc>
              <w:tc>
                <w:tcPr>
                  <w:tcW w:w="4860" w:type="dxa"/>
                </w:tcPr>
                <w:p w14:paraId="7BA40799" w14:textId="77777777" w:rsidR="00883AD2" w:rsidRPr="00540DEC" w:rsidRDefault="00883AD2" w:rsidP="00883AD2">
                  <w:pPr>
                    <w:pStyle w:val="ListParagraph"/>
                    <w:ind w:left="0"/>
                    <w:rPr>
                      <w:rFonts w:ascii="Times New Roman" w:hAnsi="Times New Roman" w:cs="Times New Roman"/>
                      <w:sz w:val="24"/>
                      <w:szCs w:val="24"/>
                    </w:rPr>
                  </w:pPr>
                  <w:r w:rsidRPr="00540DEC">
                    <w:rPr>
                      <w:rFonts w:ascii="Times New Roman" w:hAnsi="Times New Roman" w:cs="Times New Roman"/>
                      <w:i/>
                      <w:iCs/>
                      <w:sz w:val="24"/>
                      <w:szCs w:val="24"/>
                    </w:rPr>
                    <w:t>State v. Negret</w:t>
                  </w:r>
                  <w:r w:rsidRPr="00540DEC">
                    <w:rPr>
                      <w:rFonts w:ascii="Times New Roman" w:hAnsi="Times New Roman" w:cs="Times New Roman"/>
                      <w:sz w:val="24"/>
                      <w:szCs w:val="24"/>
                    </w:rPr>
                    <w:t xml:space="preserve">, 72 </w:t>
                  </w:r>
                  <w:proofErr w:type="spellStart"/>
                  <w:r>
                    <w:rPr>
                      <w:rFonts w:ascii="Times New Roman" w:hAnsi="Times New Roman" w:cs="Times New Roman"/>
                      <w:sz w:val="24"/>
                      <w:szCs w:val="24"/>
                    </w:rPr>
                    <w:t>Wn</w:t>
                  </w:r>
                  <w:proofErr w:type="spellEnd"/>
                  <w:r>
                    <w:rPr>
                      <w:rFonts w:ascii="Times New Roman" w:hAnsi="Times New Roman" w:cs="Times New Roman"/>
                      <w:sz w:val="24"/>
                      <w:szCs w:val="24"/>
                    </w:rPr>
                    <w:t xml:space="preserve">. </w:t>
                  </w:r>
                  <w:r w:rsidRPr="00540DEC">
                    <w:rPr>
                      <w:rFonts w:ascii="Times New Roman" w:hAnsi="Times New Roman" w:cs="Times New Roman"/>
                      <w:sz w:val="24"/>
                      <w:szCs w:val="24"/>
                    </w:rPr>
                    <w:t>App 62, 66 (1993)</w:t>
                  </w:r>
                </w:p>
              </w:tc>
            </w:tr>
            <w:tr w:rsidR="00883AD2" w:rsidRPr="00A00C46" w14:paraId="0F89C5A1" w14:textId="77777777" w:rsidTr="00A75CBC">
              <w:tc>
                <w:tcPr>
                  <w:tcW w:w="6930" w:type="dxa"/>
                </w:tcPr>
                <w:p w14:paraId="3393DA99" w14:textId="63A47D7E"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State accused defense of twisting facts and claiming that there were </w:t>
                  </w:r>
                  <w:proofErr w:type="gramStart"/>
                  <w:r w:rsidRPr="00A00C46">
                    <w:rPr>
                      <w:rFonts w:ascii="Times New Roman" w:hAnsi="Times New Roman" w:cs="Times New Roman"/>
                      <w:sz w:val="24"/>
                      <w:szCs w:val="24"/>
                    </w:rPr>
                    <w:t>a number of</w:t>
                  </w:r>
                  <w:proofErr w:type="gramEnd"/>
                  <w:r w:rsidRPr="00A00C46">
                    <w:rPr>
                      <w:rFonts w:ascii="Times New Roman" w:hAnsi="Times New Roman" w:cs="Times New Roman"/>
                      <w:sz w:val="24"/>
                      <w:szCs w:val="24"/>
                    </w:rPr>
                    <w:t xml:space="preserve"> mischaracterizations by defense counsel that </w:t>
                  </w:r>
                  <w:r w:rsidR="009E2FC3">
                    <w:rPr>
                      <w:rFonts w:ascii="Times New Roman" w:hAnsi="Times New Roman" w:cs="Times New Roman"/>
                      <w:sz w:val="24"/>
                      <w:szCs w:val="24"/>
                    </w:rPr>
                    <w:t>were</w:t>
                  </w:r>
                  <w:r w:rsidRPr="00A00C46">
                    <w:rPr>
                      <w:rFonts w:ascii="Times New Roman" w:hAnsi="Times New Roman" w:cs="Times New Roman"/>
                      <w:sz w:val="24"/>
                      <w:szCs w:val="24"/>
                    </w:rPr>
                    <w:t xml:space="preserve"> example of what people go through when they deal with defense attorneys</w:t>
                  </w:r>
                  <w:r w:rsidR="00676816">
                    <w:rPr>
                      <w:rFonts w:ascii="Times New Roman" w:hAnsi="Times New Roman" w:cs="Times New Roman"/>
                      <w:sz w:val="24"/>
                      <w:szCs w:val="24"/>
                    </w:rPr>
                    <w:t xml:space="preserve"> was misconduct</w:t>
                  </w:r>
                </w:p>
              </w:tc>
              <w:tc>
                <w:tcPr>
                  <w:tcW w:w="4860" w:type="dxa"/>
                </w:tcPr>
                <w:p w14:paraId="4A35DDC6" w14:textId="77777777" w:rsidR="00883AD2" w:rsidRPr="00540DEC" w:rsidRDefault="00883AD2" w:rsidP="00883AD2">
                  <w:pPr>
                    <w:pStyle w:val="ListParagraph"/>
                    <w:ind w:left="0"/>
                    <w:rPr>
                      <w:rFonts w:ascii="Times New Roman" w:hAnsi="Times New Roman" w:cs="Times New Roman"/>
                      <w:sz w:val="24"/>
                      <w:szCs w:val="24"/>
                    </w:rPr>
                  </w:pPr>
                  <w:r w:rsidRPr="00540DEC">
                    <w:rPr>
                      <w:rFonts w:ascii="Times New Roman" w:hAnsi="Times New Roman" w:cs="Times New Roman"/>
                      <w:i/>
                      <w:iCs/>
                      <w:sz w:val="24"/>
                      <w:szCs w:val="24"/>
                    </w:rPr>
                    <w:t>State v. Warren,</w:t>
                  </w:r>
                  <w:r w:rsidRPr="00540DEC">
                    <w:rPr>
                      <w:rFonts w:ascii="Times New Roman" w:hAnsi="Times New Roman" w:cs="Times New Roman"/>
                      <w:sz w:val="24"/>
                      <w:szCs w:val="24"/>
                    </w:rPr>
                    <w:t xml:space="preserve"> </w:t>
                  </w:r>
                  <w:r w:rsidRPr="00540DEC">
                    <w:rPr>
                      <w:rFonts w:ascii="Times New Roman" w:hAnsi="Times New Roman" w:cs="Times New Roman"/>
                      <w:bCs/>
                      <w:sz w:val="24"/>
                      <w:szCs w:val="24"/>
                    </w:rPr>
                    <w:t xml:space="preserve">165 </w:t>
                  </w:r>
                  <w:r>
                    <w:rPr>
                      <w:rFonts w:ascii="Times New Roman" w:hAnsi="Times New Roman" w:cs="Times New Roman"/>
                      <w:bCs/>
                      <w:sz w:val="24"/>
                      <w:szCs w:val="24"/>
                    </w:rPr>
                    <w:t>Wn.</w:t>
                  </w:r>
                  <w:r w:rsidRPr="00540DEC">
                    <w:rPr>
                      <w:rFonts w:ascii="Times New Roman" w:hAnsi="Times New Roman" w:cs="Times New Roman"/>
                      <w:bCs/>
                      <w:sz w:val="24"/>
                      <w:szCs w:val="24"/>
                    </w:rPr>
                    <w:t>2d 17 (2008)</w:t>
                  </w:r>
                </w:p>
              </w:tc>
            </w:tr>
            <w:tr w:rsidR="00883AD2" w:rsidRPr="00A00C46" w14:paraId="6368F4B5" w14:textId="77777777" w:rsidTr="00A75CBC">
              <w:tc>
                <w:tcPr>
                  <w:tcW w:w="6930" w:type="dxa"/>
                </w:tcPr>
                <w:p w14:paraId="336F7D04" w14:textId="2560E064"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w:t>
                  </w:r>
                  <w:r w:rsidR="00676816">
                    <w:rPr>
                      <w:rFonts w:ascii="Times New Roman" w:hAnsi="Times New Roman" w:cs="Times New Roman"/>
                      <w:sz w:val="24"/>
                      <w:szCs w:val="24"/>
                    </w:rPr>
                    <w:t xml:space="preserve"> committed misconduct when</w:t>
                  </w:r>
                  <w:r w:rsidRPr="00A00C46">
                    <w:rPr>
                      <w:rFonts w:ascii="Times New Roman" w:hAnsi="Times New Roman" w:cs="Times New Roman"/>
                      <w:sz w:val="24"/>
                      <w:szCs w:val="24"/>
                    </w:rPr>
                    <w:t xml:space="preserve"> </w:t>
                  </w:r>
                  <w:r w:rsidR="00274886">
                    <w:rPr>
                      <w:rFonts w:ascii="Times New Roman" w:hAnsi="Times New Roman" w:cs="Times New Roman"/>
                      <w:sz w:val="24"/>
                      <w:szCs w:val="24"/>
                    </w:rPr>
                    <w:t xml:space="preserve">he </w:t>
                  </w:r>
                  <w:r w:rsidRPr="00A00C46">
                    <w:rPr>
                      <w:rFonts w:ascii="Times New Roman" w:hAnsi="Times New Roman" w:cs="Times New Roman"/>
                      <w:sz w:val="24"/>
                      <w:szCs w:val="24"/>
                    </w:rPr>
                    <w:t xml:space="preserve">said defense counsel must be irritated because prosecutor had all the goods and asked </w:t>
                  </w:r>
                  <w:proofErr w:type="gramStart"/>
                  <w:r w:rsidRPr="00A00C46">
                    <w:rPr>
                      <w:rFonts w:ascii="Times New Roman" w:hAnsi="Times New Roman" w:cs="Times New Roman"/>
                      <w:sz w:val="24"/>
                      <w:szCs w:val="24"/>
                    </w:rPr>
                    <w:t>jury  “</w:t>
                  </w:r>
                  <w:proofErr w:type="gramEnd"/>
                  <w:r w:rsidRPr="00A00C46">
                    <w:rPr>
                      <w:rFonts w:ascii="Times New Roman" w:hAnsi="Times New Roman" w:cs="Times New Roman"/>
                      <w:sz w:val="24"/>
                      <w:szCs w:val="24"/>
                    </w:rPr>
                    <w:t>Are you going to let a bunch of city lawyers come down here and make your decision?  A bunch of city doctors who drive down here in their Mercedes Benz?”</w:t>
                  </w:r>
                </w:p>
              </w:tc>
              <w:tc>
                <w:tcPr>
                  <w:tcW w:w="4860" w:type="dxa"/>
                </w:tcPr>
                <w:p w14:paraId="571BDFE3"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Reed</w:t>
                  </w:r>
                  <w:r w:rsidRPr="00A00C46">
                    <w:rPr>
                      <w:rFonts w:ascii="Times New Roman" w:hAnsi="Times New Roman" w:cs="Times New Roman"/>
                      <w:sz w:val="24"/>
                      <w:szCs w:val="24"/>
                    </w:rPr>
                    <w:t>, 102 Wn.2d 140 (1984)</w:t>
                  </w:r>
                </w:p>
              </w:tc>
            </w:tr>
            <w:tr w:rsidR="00883AD2" w:rsidRPr="00A00C46" w14:paraId="511485F3" w14:textId="77777777" w:rsidTr="00A75CBC">
              <w:tc>
                <w:tcPr>
                  <w:tcW w:w="6930" w:type="dxa"/>
                </w:tcPr>
                <w:p w14:paraId="4C80BD83"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Prosecutor’s argument that “[t]he defense counsel interview is not looking for the truth, because that's not what defense lawyers need to know to do their ethical duty to represent their client” disparages counsel and is misconduct</w:t>
                  </w:r>
                </w:p>
              </w:tc>
              <w:tc>
                <w:tcPr>
                  <w:tcW w:w="4860" w:type="dxa"/>
                </w:tcPr>
                <w:p w14:paraId="01F32ACD" w14:textId="77777777" w:rsidR="00883AD2" w:rsidRPr="00A00C46" w:rsidRDefault="00883AD2" w:rsidP="00883AD2">
                  <w:pPr>
                    <w:rPr>
                      <w:rFonts w:ascii="Times New Roman" w:hAnsi="Times New Roman" w:cs="Times New Roman"/>
                      <w:sz w:val="24"/>
                      <w:szCs w:val="24"/>
                    </w:rPr>
                  </w:pP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17 Wn.App.2d 96 (2021); </w:t>
                  </w:r>
                  <w:hyperlink r:id="rId12" w:anchor="co_pp_sp_804_442" w:history="1">
                    <w:r w:rsidRPr="00A00C46">
                      <w:rPr>
                        <w:rStyle w:val="Hyperlink"/>
                        <w:rFonts w:ascii="Times New Roman" w:hAnsi="Times New Roman" w:cs="Times New Roman"/>
                        <w:i/>
                        <w:iCs/>
                        <w:color w:val="auto"/>
                        <w:sz w:val="24"/>
                        <w:szCs w:val="24"/>
                        <w:u w:val="none"/>
                      </w:rPr>
                      <w:t>State v. Lindsay</w:t>
                    </w:r>
                    <w:r w:rsidRPr="00A00C46">
                      <w:rPr>
                        <w:rStyle w:val="Hyperlink"/>
                        <w:rFonts w:ascii="Times New Roman" w:hAnsi="Times New Roman" w:cs="Times New Roman"/>
                        <w:color w:val="auto"/>
                        <w:sz w:val="24"/>
                        <w:szCs w:val="24"/>
                        <w:u w:val="none"/>
                      </w:rPr>
                      <w:t>, 180 Wn.2d 423 (2014)</w:t>
                    </w:r>
                  </w:hyperlink>
                </w:p>
                <w:p w14:paraId="68BDB6A3" w14:textId="77777777" w:rsidR="00883AD2" w:rsidRPr="00A00C46" w:rsidRDefault="00883AD2" w:rsidP="00883AD2">
                  <w:pPr>
                    <w:pStyle w:val="ListParagraph"/>
                    <w:ind w:left="0"/>
                    <w:rPr>
                      <w:rFonts w:ascii="Times New Roman" w:hAnsi="Times New Roman" w:cs="Times New Roman"/>
                      <w:sz w:val="24"/>
                      <w:szCs w:val="24"/>
                    </w:rPr>
                  </w:pPr>
                </w:p>
              </w:tc>
            </w:tr>
            <w:tr w:rsidR="00883AD2" w:rsidRPr="00A00C46" w14:paraId="335EAA53" w14:textId="77777777" w:rsidTr="00A75CBC">
              <w:tc>
                <w:tcPr>
                  <w:tcW w:w="6930" w:type="dxa"/>
                </w:tcPr>
                <w:p w14:paraId="1B6399FD"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 Prosecutor’s rebuttal argument that defendant “has a good . . . attorney . . . [who] would not have overlooked any opportunity to present admissible, helpful evidence to you” is misconduct</w:t>
                  </w:r>
                </w:p>
              </w:tc>
              <w:tc>
                <w:tcPr>
                  <w:tcW w:w="4860" w:type="dxa"/>
                </w:tcPr>
                <w:p w14:paraId="5717492A"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Cleveland</w:t>
                  </w:r>
                  <w:r w:rsidRPr="00A00C46">
                    <w:rPr>
                      <w:rFonts w:ascii="Times New Roman" w:hAnsi="Times New Roman" w:cs="Times New Roman"/>
                      <w:sz w:val="24"/>
                      <w:szCs w:val="24"/>
                    </w:rPr>
                    <w:t xml:space="preserve">, 58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634 (1990)</w:t>
                  </w:r>
                </w:p>
              </w:tc>
            </w:tr>
            <w:tr w:rsidR="00B60C1B" w:rsidRPr="00A00C46" w14:paraId="31F99D21" w14:textId="77777777" w:rsidTr="00A75CBC">
              <w:tc>
                <w:tcPr>
                  <w:tcW w:w="6930" w:type="dxa"/>
                </w:tcPr>
                <w:p w14:paraId="01E2B9B1" w14:textId="2BA7F1B0" w:rsidR="00B60C1B" w:rsidRPr="00A00C46" w:rsidRDefault="00E326C2" w:rsidP="00883AD2">
                  <w:pPr>
                    <w:rPr>
                      <w:rFonts w:ascii="Times New Roman" w:hAnsi="Times New Roman" w:cs="Times New Roman"/>
                      <w:sz w:val="24"/>
                      <w:szCs w:val="24"/>
                    </w:rPr>
                  </w:pPr>
                  <w:r w:rsidRPr="00E326C2">
                    <w:rPr>
                      <w:rFonts w:ascii="Times New Roman" w:hAnsi="Times New Roman" w:cs="Times New Roman"/>
                      <w:sz w:val="24"/>
                      <w:szCs w:val="24"/>
                    </w:rPr>
                    <w:lastRenderedPageBreak/>
                    <w:t xml:space="preserve">Arguing </w:t>
                  </w:r>
                  <w:r>
                    <w:rPr>
                      <w:rFonts w:ascii="Times New Roman" w:hAnsi="Times New Roman" w:cs="Times New Roman"/>
                      <w:sz w:val="24"/>
                      <w:szCs w:val="24"/>
                    </w:rPr>
                    <w:t xml:space="preserve">that counsel </w:t>
                  </w:r>
                  <w:r w:rsidRPr="00E326C2">
                    <w:rPr>
                      <w:rFonts w:ascii="Times New Roman" w:hAnsi="Times New Roman" w:cs="Times New Roman"/>
                      <w:sz w:val="24"/>
                      <w:szCs w:val="24"/>
                    </w:rPr>
                    <w:t xml:space="preserve">talks about chaos in defendant’s life, barriers, </w:t>
                  </w:r>
                  <w:r>
                    <w:rPr>
                      <w:rFonts w:ascii="Times New Roman" w:hAnsi="Times New Roman" w:cs="Times New Roman"/>
                      <w:sz w:val="24"/>
                      <w:szCs w:val="24"/>
                    </w:rPr>
                    <w:t>“</w:t>
                  </w:r>
                  <w:r w:rsidRPr="00E326C2">
                    <w:rPr>
                      <w:rFonts w:ascii="Times New Roman" w:hAnsi="Times New Roman" w:cs="Times New Roman"/>
                      <w:sz w:val="24"/>
                      <w:szCs w:val="24"/>
                    </w:rPr>
                    <w:t>bla</w:t>
                  </w:r>
                  <w:r>
                    <w:rPr>
                      <w:rFonts w:ascii="Times New Roman" w:hAnsi="Times New Roman" w:cs="Times New Roman"/>
                      <w:sz w:val="24"/>
                      <w:szCs w:val="24"/>
                    </w:rPr>
                    <w:t>h</w:t>
                  </w:r>
                  <w:r w:rsidRPr="00E326C2">
                    <w:rPr>
                      <w:rFonts w:ascii="Times New Roman" w:hAnsi="Times New Roman" w:cs="Times New Roman"/>
                      <w:sz w:val="24"/>
                      <w:szCs w:val="24"/>
                    </w:rPr>
                    <w:t>, bla</w:t>
                  </w:r>
                  <w:r>
                    <w:rPr>
                      <w:rFonts w:ascii="Times New Roman" w:hAnsi="Times New Roman" w:cs="Times New Roman"/>
                      <w:sz w:val="24"/>
                      <w:szCs w:val="24"/>
                    </w:rPr>
                    <w:t>h, blah</w:t>
                  </w:r>
                  <w:r w:rsidR="001518CD">
                    <w:rPr>
                      <w:rFonts w:ascii="Times New Roman" w:hAnsi="Times New Roman" w:cs="Times New Roman"/>
                      <w:sz w:val="24"/>
                      <w:szCs w:val="24"/>
                    </w:rPr>
                    <w:t>”</w:t>
                  </w:r>
                  <w:r w:rsidRPr="00E326C2">
                    <w:rPr>
                      <w:rFonts w:ascii="Times New Roman" w:hAnsi="Times New Roman" w:cs="Times New Roman"/>
                      <w:sz w:val="24"/>
                      <w:szCs w:val="24"/>
                    </w:rPr>
                    <w:t xml:space="preserve"> </w:t>
                  </w:r>
                  <w:r w:rsidR="00BB5EED">
                    <w:rPr>
                      <w:rFonts w:ascii="Times New Roman" w:hAnsi="Times New Roman" w:cs="Times New Roman"/>
                      <w:sz w:val="24"/>
                      <w:szCs w:val="24"/>
                    </w:rPr>
                    <w:t xml:space="preserve">was </w:t>
                  </w:r>
                  <w:r w:rsidRPr="00E326C2">
                    <w:rPr>
                      <w:rFonts w:ascii="Times New Roman" w:hAnsi="Times New Roman" w:cs="Times New Roman"/>
                      <w:sz w:val="24"/>
                      <w:szCs w:val="24"/>
                    </w:rPr>
                    <w:t>improper impugning</w:t>
                  </w:r>
                </w:p>
              </w:tc>
              <w:tc>
                <w:tcPr>
                  <w:tcW w:w="4860" w:type="dxa"/>
                </w:tcPr>
                <w:p w14:paraId="65596C23" w14:textId="403E038B" w:rsidR="00A51F01" w:rsidRPr="00A51F01" w:rsidRDefault="00A51F01" w:rsidP="00A51F01">
                  <w:pPr>
                    <w:rPr>
                      <w:rFonts w:ascii="Times New Roman" w:hAnsi="Times New Roman" w:cs="Times New Roman"/>
                      <w:i/>
                      <w:iCs/>
                      <w:sz w:val="24"/>
                      <w:szCs w:val="24"/>
                    </w:rPr>
                  </w:pPr>
                  <w:r w:rsidRPr="00A51F01">
                    <w:rPr>
                      <w:rFonts w:ascii="Times New Roman" w:hAnsi="Times New Roman" w:cs="Times New Roman"/>
                      <w:bCs/>
                      <w:i/>
                      <w:iCs/>
                      <w:sz w:val="24"/>
                      <w:szCs w:val="24"/>
                    </w:rPr>
                    <w:t>State v. Boyd</w:t>
                  </w:r>
                  <w:r w:rsidRPr="00A51F01">
                    <w:rPr>
                      <w:rFonts w:ascii="Times New Roman" w:hAnsi="Times New Roman" w:cs="Times New Roman"/>
                      <w:i/>
                      <w:iCs/>
                      <w:sz w:val="24"/>
                      <w:szCs w:val="24"/>
                    </w:rPr>
                    <w:t>, 1 Wn.App.2d 50</w:t>
                  </w:r>
                  <w:r>
                    <w:rPr>
                      <w:rFonts w:ascii="Times New Roman" w:hAnsi="Times New Roman" w:cs="Times New Roman"/>
                      <w:i/>
                      <w:iCs/>
                      <w:sz w:val="24"/>
                      <w:szCs w:val="24"/>
                    </w:rPr>
                    <w:t>1</w:t>
                  </w:r>
                  <w:r w:rsidRPr="00A51F01">
                    <w:rPr>
                      <w:rFonts w:ascii="Times New Roman" w:hAnsi="Times New Roman" w:cs="Times New Roman"/>
                      <w:i/>
                      <w:iCs/>
                      <w:sz w:val="24"/>
                      <w:szCs w:val="24"/>
                    </w:rPr>
                    <w:t xml:space="preserve"> (2017)</w:t>
                  </w:r>
                </w:p>
                <w:p w14:paraId="71FA7F7C" w14:textId="77777777" w:rsidR="00B60C1B" w:rsidRPr="00A00C46" w:rsidRDefault="00B60C1B" w:rsidP="00883AD2">
                  <w:pPr>
                    <w:pStyle w:val="ListParagraph"/>
                    <w:ind w:left="0"/>
                    <w:rPr>
                      <w:rFonts w:ascii="Times New Roman" w:hAnsi="Times New Roman" w:cs="Times New Roman"/>
                      <w:i/>
                      <w:iCs/>
                      <w:sz w:val="24"/>
                      <w:szCs w:val="24"/>
                    </w:rPr>
                  </w:pPr>
                </w:p>
              </w:tc>
            </w:tr>
            <w:tr w:rsidR="00A75CBC" w:rsidRPr="001F7180" w14:paraId="22A87120" w14:textId="77777777" w:rsidTr="00A75CBC">
              <w:tc>
                <w:tcPr>
                  <w:tcW w:w="6930" w:type="dxa"/>
                </w:tcPr>
                <w:p w14:paraId="1BC407B1" w14:textId="77777777" w:rsidR="00A75CBC" w:rsidRPr="001F7180" w:rsidRDefault="00A75CBC" w:rsidP="00A75CBC">
                  <w:pPr>
                    <w:rPr>
                      <w:rFonts w:ascii="Times New Roman" w:hAnsi="Times New Roman" w:cs="Times New Roman"/>
                      <w:sz w:val="24"/>
                      <w:szCs w:val="24"/>
                    </w:rPr>
                  </w:pPr>
                  <w:r>
                    <w:rPr>
                      <w:rFonts w:ascii="Times New Roman" w:hAnsi="Times New Roman" w:cs="Times New Roman"/>
                      <w:sz w:val="24"/>
                      <w:szCs w:val="24"/>
                    </w:rPr>
                    <w:t>A</w:t>
                  </w:r>
                  <w:r w:rsidRPr="00883AD2">
                    <w:rPr>
                      <w:rFonts w:ascii="Times New Roman" w:hAnsi="Times New Roman" w:cs="Times New Roman"/>
                      <w:sz w:val="24"/>
                      <w:szCs w:val="24"/>
                    </w:rPr>
                    <w:t>rgument that “truth doesn’t involve game play or loopholes or trickery” is improper impugning of defense counsel</w:t>
                  </w:r>
                </w:p>
              </w:tc>
              <w:tc>
                <w:tcPr>
                  <w:tcW w:w="4860" w:type="dxa"/>
                </w:tcPr>
                <w:p w14:paraId="4A67C992" w14:textId="77777777" w:rsidR="00A75CBC" w:rsidRPr="007E3A4C" w:rsidRDefault="00A75CBC" w:rsidP="00A75CB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0AACCFB1" w14:textId="77777777" w:rsidR="00A75CBC" w:rsidRPr="001F7180" w:rsidRDefault="00A75CBC" w:rsidP="00A75CBC">
                  <w:pPr>
                    <w:rPr>
                      <w:rFonts w:ascii="Times New Roman" w:hAnsi="Times New Roman" w:cs="Times New Roman"/>
                      <w:sz w:val="24"/>
                      <w:szCs w:val="24"/>
                    </w:rPr>
                  </w:pPr>
                </w:p>
              </w:tc>
            </w:tr>
          </w:tbl>
          <w:p w14:paraId="59E1F796" w14:textId="77777777" w:rsidR="00777F97" w:rsidRPr="00883AD2" w:rsidRDefault="00777F97" w:rsidP="00883A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3291F04" w14:textId="71A8B830"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0880CC1E"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28776FD" w14:textId="77777777" w:rsidR="007551A2" w:rsidRPr="00AA14C2" w:rsidRDefault="007551A2" w:rsidP="00DA6234">
            <w:pPr>
              <w:pStyle w:val="Heading1"/>
              <w:rPr>
                <w:b/>
                <w:bCs/>
              </w:rPr>
            </w:pPr>
            <w:bookmarkStart w:id="11" w:name="_Toc179222555"/>
            <w:r w:rsidRPr="00AA14C2">
              <w:rPr>
                <w:b/>
                <w:bCs/>
              </w:rPr>
              <w:lastRenderedPageBreak/>
              <w:t>Impeachment by innuendo</w:t>
            </w:r>
            <w:bookmarkEnd w:id="11"/>
          </w:p>
          <w:p w14:paraId="29BC8117" w14:textId="22FFCE81" w:rsidR="007551A2" w:rsidRPr="00777F97" w:rsidRDefault="007551A2"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D39FD9A" w14:textId="77777777" w:rsidR="007551A2" w:rsidRPr="001F7180"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53" w:type="dxa"/>
              <w:tblLook w:val="04A0" w:firstRow="1" w:lastRow="0" w:firstColumn="1" w:lastColumn="0" w:noHBand="0" w:noVBand="1"/>
            </w:tblPr>
            <w:tblGrid>
              <w:gridCol w:w="7014"/>
              <w:gridCol w:w="4839"/>
            </w:tblGrid>
            <w:tr w:rsidR="00A75CBC" w:rsidRPr="001F7180" w14:paraId="7F29BEA8" w14:textId="77777777" w:rsidTr="00C17F43">
              <w:tc>
                <w:tcPr>
                  <w:tcW w:w="7014" w:type="dxa"/>
                </w:tcPr>
                <w:p w14:paraId="3AEAE1E9" w14:textId="77777777" w:rsidR="00A75CBC" w:rsidRPr="001F7180" w:rsidRDefault="00A75CBC" w:rsidP="00A75CBC">
                  <w:pPr>
                    <w:rPr>
                      <w:rFonts w:ascii="Times New Roman" w:hAnsi="Times New Roman" w:cs="Times New Roman"/>
                      <w:sz w:val="24"/>
                      <w:szCs w:val="24"/>
                    </w:rPr>
                  </w:pPr>
                  <w:r>
                    <w:rPr>
                      <w:rFonts w:ascii="Times New Roman" w:hAnsi="Times New Roman" w:cs="Times New Roman"/>
                      <w:sz w:val="24"/>
                      <w:szCs w:val="24"/>
                    </w:rPr>
                    <w:t>W</w:t>
                  </w:r>
                  <w:r w:rsidRPr="001F7180">
                    <w:rPr>
                      <w:rFonts w:ascii="Times New Roman" w:hAnsi="Times New Roman" w:cs="Times New Roman"/>
                      <w:sz w:val="24"/>
                      <w:szCs w:val="24"/>
                    </w:rPr>
                    <w:t>here a prosecutor’s questions refer to extrinsic evidence that is never introduced and imparts evidence within the prosecutor’s personal knowledge, then failure to prove the statements in rebuttal is misconduct</w:t>
                  </w:r>
                </w:p>
              </w:tc>
              <w:tc>
                <w:tcPr>
                  <w:tcW w:w="4839" w:type="dxa"/>
                </w:tcPr>
                <w:p w14:paraId="5FE96935" w14:textId="77777777" w:rsidR="00A75CBC" w:rsidRPr="001F7180" w:rsidRDefault="00A75CBC" w:rsidP="00A75CBC">
                  <w:pPr>
                    <w:rPr>
                      <w:rFonts w:ascii="Times New Roman" w:hAnsi="Times New Roman" w:cs="Times New Roman"/>
                      <w:sz w:val="24"/>
                      <w:szCs w:val="24"/>
                    </w:rPr>
                  </w:pPr>
                  <w:hyperlink r:id="rId13" w:history="1">
                    <w:r w:rsidRPr="001F7180">
                      <w:rPr>
                        <w:rStyle w:val="Hyperlink"/>
                        <w:rFonts w:ascii="Times New Roman" w:hAnsi="Times New Roman" w:cs="Times New Roman"/>
                        <w:i/>
                        <w:color w:val="auto"/>
                        <w:sz w:val="24"/>
                        <w:szCs w:val="24"/>
                        <w:u w:val="none"/>
                      </w:rPr>
                      <w:t>State v. Miles,</w:t>
                    </w:r>
                    <w:r w:rsidRPr="001F7180">
                      <w:rPr>
                        <w:rStyle w:val="Hyperlink"/>
                        <w:rFonts w:ascii="Times New Roman" w:hAnsi="Times New Roman" w:cs="Times New Roman"/>
                        <w:color w:val="auto"/>
                        <w:sz w:val="24"/>
                        <w:szCs w:val="24"/>
                        <w:u w:val="none"/>
                      </w:rPr>
                      <w:t xml:space="preserve"> 139 </w:t>
                    </w:r>
                    <w:proofErr w:type="spellStart"/>
                    <w:r w:rsidRPr="001F7180">
                      <w:rPr>
                        <w:rStyle w:val="Hyperlink"/>
                        <w:rFonts w:ascii="Times New Roman" w:hAnsi="Times New Roman" w:cs="Times New Roman"/>
                        <w:color w:val="auto"/>
                        <w:sz w:val="24"/>
                        <w:szCs w:val="24"/>
                        <w:u w:val="none"/>
                      </w:rPr>
                      <w:t>Wn.App</w:t>
                    </w:r>
                    <w:proofErr w:type="spellEnd"/>
                    <w:r w:rsidRPr="001F7180">
                      <w:rPr>
                        <w:rStyle w:val="Hyperlink"/>
                        <w:rFonts w:ascii="Times New Roman" w:hAnsi="Times New Roman" w:cs="Times New Roman"/>
                        <w:color w:val="auto"/>
                        <w:sz w:val="24"/>
                        <w:szCs w:val="24"/>
                        <w:u w:val="none"/>
                      </w:rPr>
                      <w:t>. 879 (2007)</w:t>
                    </w:r>
                  </w:hyperlink>
                  <w:r w:rsidRPr="001F7180">
                    <w:rPr>
                      <w:rFonts w:ascii="Times New Roman" w:hAnsi="Times New Roman" w:cs="Times New Roman"/>
                      <w:sz w:val="24"/>
                      <w:szCs w:val="24"/>
                    </w:rPr>
                    <w:fldChar w:fldCharType="begin"/>
                  </w:r>
                  <w:r w:rsidRPr="001F7180">
                    <w:rPr>
                      <w:rFonts w:ascii="Times New Roman" w:hAnsi="Times New Roman" w:cs="Times New Roman"/>
                      <w:sz w:val="24"/>
                      <w:szCs w:val="24"/>
                    </w:rPr>
                    <w:instrText xml:space="preserve"> TA \s "139 Wash.App. 879" </w:instrText>
                  </w:r>
                  <w:r w:rsidRPr="001F7180">
                    <w:rPr>
                      <w:rFonts w:ascii="Times New Roman" w:hAnsi="Times New Roman" w:cs="Times New Roman"/>
                      <w:sz w:val="24"/>
                      <w:szCs w:val="24"/>
                    </w:rPr>
                    <w:fldChar w:fldCharType="end"/>
                  </w:r>
                </w:p>
                <w:p w14:paraId="1875ED9F" w14:textId="77777777" w:rsidR="00A75CBC" w:rsidRPr="001F7180" w:rsidRDefault="00A75CBC" w:rsidP="00A75CBC">
                  <w:pPr>
                    <w:rPr>
                      <w:rFonts w:ascii="Times New Roman" w:hAnsi="Times New Roman" w:cs="Times New Roman"/>
                      <w:sz w:val="24"/>
                      <w:szCs w:val="24"/>
                    </w:rPr>
                  </w:pPr>
                </w:p>
              </w:tc>
            </w:tr>
            <w:tr w:rsidR="00E32C89" w:rsidRPr="001F7180" w14:paraId="4739CB7A" w14:textId="77777777" w:rsidTr="00C17F43">
              <w:tc>
                <w:tcPr>
                  <w:tcW w:w="7014" w:type="dxa"/>
                </w:tcPr>
                <w:p w14:paraId="08420BDF" w14:textId="2DBBE597" w:rsidR="00E32C89" w:rsidRDefault="00E32C89" w:rsidP="00A75CBC">
                  <w:pPr>
                    <w:rPr>
                      <w:rFonts w:ascii="Times New Roman" w:hAnsi="Times New Roman" w:cs="Times New Roman"/>
                      <w:sz w:val="24"/>
                      <w:szCs w:val="24"/>
                    </w:rPr>
                  </w:pPr>
                  <w:r w:rsidRPr="00E32C89">
                    <w:rPr>
                      <w:rFonts w:ascii="Times New Roman" w:hAnsi="Times New Roman" w:cs="Times New Roman"/>
                      <w:sz w:val="24"/>
                      <w:szCs w:val="24"/>
                    </w:rPr>
                    <w:t>Defendant's right of confrontation was violated by state's failure to prove alleged prior inconsistent statements of defense witnesses in rebuttal to their denial of making statements.</w:t>
                  </w:r>
                </w:p>
              </w:tc>
              <w:tc>
                <w:tcPr>
                  <w:tcW w:w="4839" w:type="dxa"/>
                </w:tcPr>
                <w:p w14:paraId="19B1112E" w14:textId="77777777" w:rsidR="009F2245" w:rsidRPr="009F2245" w:rsidRDefault="009F2245" w:rsidP="009F2245">
                  <w:pPr>
                    <w:rPr>
                      <w:rFonts w:ascii="Times New Roman" w:hAnsi="Times New Roman" w:cs="Times New Roman"/>
                      <w:i/>
                      <w:iCs/>
                    </w:rPr>
                  </w:pPr>
                  <w:r>
                    <w:rPr>
                      <w:rFonts w:ascii="Times New Roman" w:hAnsi="Times New Roman" w:cs="Times New Roman"/>
                      <w:i/>
                      <w:iCs/>
                      <w:sz w:val="24"/>
                      <w:szCs w:val="24"/>
                    </w:rPr>
                    <w:t xml:space="preserve">State v. Babich, </w:t>
                  </w:r>
                  <w:r w:rsidRPr="009F2245">
                    <w:rPr>
                      <w:rFonts w:ascii="Times New Roman" w:hAnsi="Times New Roman" w:cs="Times New Roman"/>
                    </w:rPr>
                    <w:t xml:space="preserve">8 </w:t>
                  </w:r>
                  <w:proofErr w:type="spellStart"/>
                  <w:r w:rsidRPr="009F2245">
                    <w:rPr>
                      <w:rFonts w:ascii="Times New Roman" w:hAnsi="Times New Roman" w:cs="Times New Roman"/>
                    </w:rPr>
                    <w:t>Wash.App</w:t>
                  </w:r>
                  <w:proofErr w:type="spellEnd"/>
                  <w:r w:rsidRPr="009F2245">
                    <w:rPr>
                      <w:rFonts w:ascii="Times New Roman" w:hAnsi="Times New Roman" w:cs="Times New Roman"/>
                    </w:rPr>
                    <w:t>. 438 (1993)</w:t>
                  </w:r>
                </w:p>
                <w:p w14:paraId="68CE23A1" w14:textId="77777777" w:rsidR="00E32C89" w:rsidRPr="001F7180" w:rsidRDefault="00E32C89" w:rsidP="00A75CBC">
                  <w:pPr>
                    <w:rPr>
                      <w:rFonts w:ascii="Times New Roman" w:hAnsi="Times New Roman" w:cs="Times New Roman"/>
                      <w:sz w:val="24"/>
                      <w:szCs w:val="24"/>
                    </w:rPr>
                  </w:pPr>
                </w:p>
              </w:tc>
            </w:tr>
            <w:tr w:rsidR="00A75CBC" w:rsidRPr="001F7180" w14:paraId="12011B2F" w14:textId="77777777" w:rsidTr="00C17F43">
              <w:tc>
                <w:tcPr>
                  <w:tcW w:w="7014" w:type="dxa"/>
                </w:tcPr>
                <w:p w14:paraId="7F842152" w14:textId="77777777" w:rsidR="00A75CBC" w:rsidRPr="001F7180" w:rsidRDefault="00A75CBC" w:rsidP="00A75CBC">
                  <w:pPr>
                    <w:rPr>
                      <w:rFonts w:ascii="Times New Roman" w:hAnsi="Times New Roman" w:cs="Times New Roman"/>
                      <w:sz w:val="24"/>
                      <w:szCs w:val="24"/>
                    </w:rPr>
                  </w:pPr>
                  <w:r>
                    <w:rPr>
                      <w:rFonts w:ascii="Times New Roman" w:hAnsi="Times New Roman" w:cs="Times New Roman"/>
                      <w:sz w:val="24"/>
                      <w:szCs w:val="24"/>
                    </w:rPr>
                    <w:t>A</w:t>
                  </w:r>
                  <w:r w:rsidRPr="00883AD2">
                    <w:rPr>
                      <w:rFonts w:ascii="Times New Roman" w:hAnsi="Times New Roman" w:cs="Times New Roman"/>
                      <w:sz w:val="24"/>
                      <w:szCs w:val="24"/>
                    </w:rPr>
                    <w:t>rgument that “truth doesn’t involve game play or loopholes or trickery” is improper impugning of defense counsel</w:t>
                  </w:r>
                </w:p>
              </w:tc>
              <w:tc>
                <w:tcPr>
                  <w:tcW w:w="4839" w:type="dxa"/>
                </w:tcPr>
                <w:p w14:paraId="0AFF5562" w14:textId="77777777" w:rsidR="00A75CBC" w:rsidRPr="007E3A4C" w:rsidRDefault="00A75CBC" w:rsidP="00A75CB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007B3732" w14:textId="77777777" w:rsidR="00A75CBC" w:rsidRPr="001F7180" w:rsidRDefault="00A75CBC" w:rsidP="00A75CBC">
                  <w:pPr>
                    <w:rPr>
                      <w:rFonts w:ascii="Times New Roman" w:hAnsi="Times New Roman" w:cs="Times New Roman"/>
                      <w:sz w:val="24"/>
                      <w:szCs w:val="24"/>
                    </w:rPr>
                  </w:pPr>
                </w:p>
              </w:tc>
            </w:tr>
            <w:tr w:rsidR="00BD33EE" w:rsidRPr="001F7180" w14:paraId="04D24406" w14:textId="77777777" w:rsidTr="00C17F43">
              <w:tc>
                <w:tcPr>
                  <w:tcW w:w="7014" w:type="dxa"/>
                </w:tcPr>
                <w:p w14:paraId="117E04B0" w14:textId="6322EB89" w:rsidR="00BD33EE" w:rsidRDefault="00F92C55" w:rsidP="00A75CBC">
                  <w:pPr>
                    <w:rPr>
                      <w:rFonts w:ascii="Times New Roman" w:hAnsi="Times New Roman" w:cs="Times New Roman"/>
                      <w:sz w:val="24"/>
                      <w:szCs w:val="24"/>
                    </w:rPr>
                  </w:pPr>
                  <w:r w:rsidRPr="00F92C55">
                    <w:rPr>
                      <w:rFonts w:ascii="Times New Roman" w:hAnsi="Times New Roman" w:cs="Times New Roman"/>
                      <w:sz w:val="24"/>
                      <w:szCs w:val="24"/>
                    </w:rPr>
                    <w:t xml:space="preserve"> When </w:t>
                  </w:r>
                  <w:r>
                    <w:rPr>
                      <w:rFonts w:ascii="Times New Roman" w:hAnsi="Times New Roman" w:cs="Times New Roman"/>
                      <w:sz w:val="24"/>
                      <w:szCs w:val="24"/>
                    </w:rPr>
                    <w:t>a</w:t>
                  </w:r>
                  <w:r w:rsidRPr="00F92C55">
                    <w:rPr>
                      <w:rFonts w:ascii="Times New Roman" w:hAnsi="Times New Roman" w:cs="Times New Roman"/>
                      <w:sz w:val="24"/>
                      <w:szCs w:val="24"/>
                    </w:rPr>
                    <w:t xml:space="preserve"> witness testified that</w:t>
                  </w:r>
                  <w:r>
                    <w:rPr>
                      <w:rFonts w:ascii="Times New Roman" w:hAnsi="Times New Roman" w:cs="Times New Roman"/>
                      <w:sz w:val="24"/>
                      <w:szCs w:val="24"/>
                    </w:rPr>
                    <w:t xml:space="preserve"> an alleged victim</w:t>
                  </w:r>
                  <w:r w:rsidRPr="00F92C55">
                    <w:rPr>
                      <w:rFonts w:ascii="Times New Roman" w:hAnsi="Times New Roman" w:cs="Times New Roman"/>
                      <w:sz w:val="24"/>
                      <w:szCs w:val="24"/>
                    </w:rPr>
                    <w:t xml:space="preserve"> had never reported any abuse to her, the prosecutor implied </w:t>
                  </w:r>
                  <w:r>
                    <w:rPr>
                      <w:rFonts w:ascii="Times New Roman" w:hAnsi="Times New Roman" w:cs="Times New Roman"/>
                      <w:sz w:val="24"/>
                      <w:szCs w:val="24"/>
                    </w:rPr>
                    <w:t xml:space="preserve">then and in closing </w:t>
                  </w:r>
                  <w:r w:rsidRPr="00F92C55">
                    <w:rPr>
                      <w:rFonts w:ascii="Times New Roman" w:hAnsi="Times New Roman" w:cs="Times New Roman"/>
                      <w:sz w:val="24"/>
                      <w:szCs w:val="24"/>
                    </w:rPr>
                    <w:t>that</w:t>
                  </w:r>
                  <w:r>
                    <w:rPr>
                      <w:rFonts w:ascii="Times New Roman" w:hAnsi="Times New Roman" w:cs="Times New Roman"/>
                      <w:sz w:val="24"/>
                      <w:szCs w:val="24"/>
                    </w:rPr>
                    <w:t xml:space="preserve"> the witness </w:t>
                  </w:r>
                  <w:r w:rsidRPr="00F92C55">
                    <w:rPr>
                      <w:rFonts w:ascii="Times New Roman" w:hAnsi="Times New Roman" w:cs="Times New Roman"/>
                      <w:sz w:val="24"/>
                      <w:szCs w:val="24"/>
                    </w:rPr>
                    <w:t xml:space="preserve">had told her something different in an earlier conversation. </w:t>
                  </w:r>
                  <w:r>
                    <w:rPr>
                      <w:rFonts w:ascii="Times New Roman" w:hAnsi="Times New Roman" w:cs="Times New Roman"/>
                      <w:sz w:val="24"/>
                      <w:szCs w:val="24"/>
                    </w:rPr>
                    <w:t xml:space="preserve">The </w:t>
                  </w:r>
                  <w:r w:rsidRPr="00F92C55">
                    <w:rPr>
                      <w:rFonts w:ascii="Times New Roman" w:hAnsi="Times New Roman" w:cs="Times New Roman"/>
                      <w:sz w:val="24"/>
                      <w:szCs w:val="24"/>
                    </w:rPr>
                    <w:t xml:space="preserve">effect of this improper questioning and closing argument was to deny </w:t>
                  </w:r>
                  <w:r>
                    <w:rPr>
                      <w:rFonts w:ascii="Times New Roman" w:hAnsi="Times New Roman" w:cs="Times New Roman"/>
                      <w:sz w:val="24"/>
                      <w:szCs w:val="24"/>
                    </w:rPr>
                    <w:t>defendant</w:t>
                  </w:r>
                  <w:r w:rsidRPr="00F92C55">
                    <w:rPr>
                      <w:rFonts w:ascii="Times New Roman" w:hAnsi="Times New Roman" w:cs="Times New Roman"/>
                      <w:sz w:val="24"/>
                      <w:szCs w:val="24"/>
                    </w:rPr>
                    <w:t xml:space="preserve"> his due process right to a fair trial and his right to confront witnesses against him</w:t>
                  </w:r>
                </w:p>
              </w:tc>
              <w:tc>
                <w:tcPr>
                  <w:tcW w:w="4839" w:type="dxa"/>
                </w:tcPr>
                <w:p w14:paraId="7E563A4C" w14:textId="77777777" w:rsidR="00397860" w:rsidRPr="00397860" w:rsidRDefault="00397860" w:rsidP="00397860">
                  <w:pPr>
                    <w:rPr>
                      <w:rFonts w:ascii="Times New Roman" w:hAnsi="Times New Roman" w:cs="Times New Roman"/>
                    </w:rPr>
                  </w:pPr>
                  <w:r>
                    <w:rPr>
                      <w:rFonts w:ascii="Times New Roman" w:hAnsi="Times New Roman" w:cs="Times New Roman"/>
                      <w:i/>
                      <w:iCs/>
                      <w:sz w:val="24"/>
                      <w:szCs w:val="24"/>
                    </w:rPr>
                    <w:t>State v. Lopez,</w:t>
                  </w:r>
                  <w:r w:rsidRPr="00397860">
                    <w:rPr>
                      <w:rFonts w:ascii="Times New Roman" w:hAnsi="Times New Roman" w:cs="Times New Roman"/>
                      <w:sz w:val="24"/>
                      <w:szCs w:val="24"/>
                    </w:rPr>
                    <w:t xml:space="preserve"> </w:t>
                  </w:r>
                  <w:r w:rsidRPr="00397860">
                    <w:rPr>
                      <w:rFonts w:ascii="Times New Roman" w:hAnsi="Times New Roman" w:cs="Times New Roman"/>
                    </w:rPr>
                    <w:t xml:space="preserve">95 </w:t>
                  </w:r>
                  <w:proofErr w:type="spellStart"/>
                  <w:r w:rsidRPr="00397860">
                    <w:rPr>
                      <w:rFonts w:ascii="Times New Roman" w:hAnsi="Times New Roman" w:cs="Times New Roman"/>
                    </w:rPr>
                    <w:t>Wash.App</w:t>
                  </w:r>
                  <w:proofErr w:type="spellEnd"/>
                  <w:r w:rsidRPr="00397860">
                    <w:rPr>
                      <w:rFonts w:ascii="Times New Roman" w:hAnsi="Times New Roman" w:cs="Times New Roman"/>
                    </w:rPr>
                    <w:t>. 842</w:t>
                  </w:r>
                </w:p>
                <w:p w14:paraId="2A867F66" w14:textId="4D076EB1" w:rsidR="00BD33EE" w:rsidRPr="007E3A4C" w:rsidRDefault="00397860" w:rsidP="00397860">
                  <w:pPr>
                    <w:rPr>
                      <w:rFonts w:ascii="Times New Roman" w:hAnsi="Times New Roman" w:cs="Times New Roman"/>
                      <w:bCs/>
                      <w:i/>
                      <w:sz w:val="24"/>
                      <w:szCs w:val="24"/>
                    </w:rPr>
                  </w:pPr>
                  <w:r w:rsidRPr="00397860">
                    <w:rPr>
                      <w:rFonts w:ascii="Times New Roman" w:hAnsi="Times New Roman" w:cs="Times New Roman"/>
                      <w:sz w:val="24"/>
                      <w:szCs w:val="24"/>
                    </w:rPr>
                    <w:t xml:space="preserve"> (1999)</w:t>
                  </w:r>
                </w:p>
              </w:tc>
            </w:tr>
            <w:tr w:rsidR="00A30A27" w:rsidRPr="00E42118" w14:paraId="0D34C478" w14:textId="77777777" w:rsidTr="00C17F43">
              <w:tc>
                <w:tcPr>
                  <w:tcW w:w="7014" w:type="dxa"/>
                </w:tcPr>
                <w:p w14:paraId="07AABFCF" w14:textId="77777777" w:rsidR="00A30A27" w:rsidRPr="00A00C46" w:rsidRDefault="00A30A27" w:rsidP="00A30A27">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asking the same question has the effect of telling the jury the answer even when all of defense objections are sustained</w:t>
                  </w:r>
                  <w:r>
                    <w:rPr>
                      <w:rFonts w:ascii="Times New Roman" w:hAnsi="Times New Roman" w:cs="Times New Roman"/>
                      <w:sz w:val="24"/>
                      <w:szCs w:val="24"/>
                    </w:rPr>
                    <w:t xml:space="preserve"> and </w:t>
                  </w:r>
                  <w:r w:rsidRPr="00A00C46">
                    <w:rPr>
                      <w:rFonts w:ascii="Times New Roman" w:hAnsi="Times New Roman" w:cs="Times New Roman"/>
                      <w:sz w:val="24"/>
                      <w:szCs w:val="24"/>
                    </w:rPr>
                    <w:t>is misconduct</w:t>
                  </w:r>
                </w:p>
              </w:tc>
              <w:tc>
                <w:tcPr>
                  <w:tcW w:w="4839" w:type="dxa"/>
                </w:tcPr>
                <w:p w14:paraId="3C8D20EC" w14:textId="77777777" w:rsidR="00A30A27" w:rsidRPr="00E42118" w:rsidRDefault="00A30A27" w:rsidP="00A30A27">
                  <w:pPr>
                    <w:pStyle w:val="ListParagraph"/>
                    <w:ind w:left="0"/>
                    <w:rPr>
                      <w:rFonts w:ascii="Times New Roman" w:hAnsi="Times New Roman" w:cs="Times New Roman"/>
                      <w:i/>
                      <w:iCs/>
                      <w:sz w:val="24"/>
                      <w:szCs w:val="24"/>
                    </w:rPr>
                  </w:pPr>
                  <w:r w:rsidRPr="00E42118">
                    <w:rPr>
                      <w:rFonts w:ascii="Times New Roman" w:hAnsi="Times New Roman" w:cs="Times New Roman"/>
                      <w:i/>
                      <w:iCs/>
                      <w:sz w:val="24"/>
                      <w:szCs w:val="24"/>
                    </w:rPr>
                    <w:t xml:space="preserve">State v. Alexander, </w:t>
                  </w:r>
                  <w:r w:rsidRPr="00A51E76">
                    <w:rPr>
                      <w:rFonts w:ascii="Times New Roman" w:hAnsi="Times New Roman" w:cs="Times New Roman"/>
                      <w:sz w:val="24"/>
                      <w:szCs w:val="24"/>
                    </w:rPr>
                    <w:t xml:space="preserve">64 </w:t>
                  </w:r>
                  <w:proofErr w:type="spellStart"/>
                  <w:r w:rsidRPr="00A51E76">
                    <w:rPr>
                      <w:rFonts w:ascii="Times New Roman" w:hAnsi="Times New Roman" w:cs="Times New Roman"/>
                      <w:sz w:val="24"/>
                      <w:szCs w:val="24"/>
                    </w:rPr>
                    <w:t>Wn.App</w:t>
                  </w:r>
                  <w:proofErr w:type="spellEnd"/>
                  <w:r w:rsidRPr="00A51E76">
                    <w:rPr>
                      <w:rFonts w:ascii="Times New Roman" w:hAnsi="Times New Roman" w:cs="Times New Roman"/>
                      <w:sz w:val="24"/>
                      <w:szCs w:val="24"/>
                    </w:rPr>
                    <w:t>. 147 (1992)</w:t>
                  </w:r>
                </w:p>
              </w:tc>
            </w:tr>
            <w:tr w:rsidR="00C17F43" w:rsidRPr="004805C4" w14:paraId="48B9C978" w14:textId="77777777" w:rsidTr="00C17F43">
              <w:tc>
                <w:tcPr>
                  <w:tcW w:w="7014" w:type="dxa"/>
                </w:tcPr>
                <w:p w14:paraId="6279EE5A" w14:textId="77777777" w:rsidR="00C17F43" w:rsidRPr="00A00C46" w:rsidRDefault="00C17F43" w:rsidP="00C17F4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w:t>
                  </w:r>
                  <w:r>
                    <w:rPr>
                      <w:rFonts w:ascii="Times New Roman" w:hAnsi="Times New Roman" w:cs="Times New Roman"/>
                      <w:sz w:val="24"/>
                      <w:szCs w:val="24"/>
                    </w:rPr>
                    <w:t>ing</w:t>
                  </w:r>
                  <w:r w:rsidRPr="00A00C46">
                    <w:rPr>
                      <w:rFonts w:ascii="Times New Roman" w:hAnsi="Times New Roman" w:cs="Times New Roman"/>
                      <w:sz w:val="24"/>
                      <w:szCs w:val="24"/>
                    </w:rPr>
                    <w:t xml:space="preserve"> witness if she was afraid of defendant after she denied being afraid or receiving threats</w:t>
                  </w:r>
                  <w:r>
                    <w:rPr>
                      <w:rFonts w:ascii="Times New Roman" w:hAnsi="Times New Roman" w:cs="Times New Roman"/>
                      <w:sz w:val="24"/>
                      <w:szCs w:val="24"/>
                    </w:rPr>
                    <w:t xml:space="preserve"> was misconduct</w:t>
                  </w:r>
                </w:p>
              </w:tc>
              <w:tc>
                <w:tcPr>
                  <w:tcW w:w="4839" w:type="dxa"/>
                </w:tcPr>
                <w:p w14:paraId="7AB9E602" w14:textId="77777777" w:rsidR="00C17F43" w:rsidRPr="004805C4" w:rsidRDefault="00C17F43" w:rsidP="00C17F43">
                  <w:pPr>
                    <w:pStyle w:val="ListParagraph"/>
                    <w:ind w:left="0"/>
                    <w:rPr>
                      <w:rFonts w:ascii="Times New Roman" w:hAnsi="Times New Roman" w:cs="Times New Roman"/>
                      <w:i/>
                      <w:iCs/>
                      <w:sz w:val="24"/>
                      <w:szCs w:val="24"/>
                    </w:rPr>
                  </w:pPr>
                  <w:r w:rsidRPr="004805C4">
                    <w:rPr>
                      <w:rFonts w:ascii="Times New Roman" w:hAnsi="Times New Roman" w:cs="Times New Roman"/>
                      <w:i/>
                      <w:iCs/>
                      <w:sz w:val="24"/>
                      <w:szCs w:val="24"/>
                    </w:rPr>
                    <w:t>State v. Grover,</w:t>
                  </w:r>
                  <w:r w:rsidRPr="004805C4">
                    <w:rPr>
                      <w:rFonts w:ascii="Times New Roman" w:hAnsi="Times New Roman" w:cs="Times New Roman"/>
                      <w:sz w:val="24"/>
                      <w:szCs w:val="24"/>
                    </w:rPr>
                    <w:t xml:space="preserve"> 55 </w:t>
                  </w:r>
                  <w:proofErr w:type="spellStart"/>
                  <w:r w:rsidRPr="004805C4">
                    <w:rPr>
                      <w:rFonts w:ascii="Times New Roman" w:hAnsi="Times New Roman" w:cs="Times New Roman"/>
                      <w:sz w:val="24"/>
                      <w:szCs w:val="24"/>
                    </w:rPr>
                    <w:t>Wn.App</w:t>
                  </w:r>
                  <w:proofErr w:type="spellEnd"/>
                  <w:r w:rsidRPr="004805C4">
                    <w:rPr>
                      <w:rFonts w:ascii="Times New Roman" w:hAnsi="Times New Roman" w:cs="Times New Roman"/>
                      <w:sz w:val="24"/>
                      <w:szCs w:val="24"/>
                    </w:rPr>
                    <w:t>. 923 (1989)</w:t>
                  </w:r>
                </w:p>
              </w:tc>
            </w:tr>
          </w:tbl>
          <w:p w14:paraId="120DEA86" w14:textId="77777777" w:rsidR="00A75CBC" w:rsidRDefault="00A75CBC"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FB11BB5" w14:textId="77777777" w:rsidR="00A75CBC" w:rsidRPr="001F7180" w:rsidRDefault="00A75CBC"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551A2" w:rsidRPr="00777F97" w14:paraId="79FB0FB9"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54653B19" w14:textId="77777777" w:rsidR="00AA14C2" w:rsidRDefault="00AA14C2" w:rsidP="00DA6234">
            <w:pPr>
              <w:pStyle w:val="Heading1"/>
              <w:rPr>
                <w:b/>
                <w:bCs/>
              </w:rPr>
            </w:pPr>
            <w:bookmarkStart w:id="12" w:name="_Toc179222556"/>
          </w:p>
          <w:p w14:paraId="0C4EB85D" w14:textId="277F296E" w:rsidR="007551A2" w:rsidRPr="00AA14C2" w:rsidRDefault="007551A2" w:rsidP="00DA6234">
            <w:pPr>
              <w:pStyle w:val="Heading1"/>
              <w:rPr>
                <w:b/>
                <w:bCs/>
              </w:rPr>
            </w:pPr>
            <w:r w:rsidRPr="00AA14C2">
              <w:rPr>
                <w:b/>
                <w:bCs/>
              </w:rPr>
              <w:lastRenderedPageBreak/>
              <w:t>Improper Argument</w:t>
            </w:r>
            <w:bookmarkEnd w:id="12"/>
          </w:p>
        </w:tc>
        <w:tc>
          <w:tcPr>
            <w:tcW w:w="12128" w:type="dxa"/>
            <w:gridSpan w:val="2"/>
            <w:tcBorders>
              <w:top w:val="single" w:sz="8" w:space="0" w:color="auto"/>
              <w:left w:val="single" w:sz="8" w:space="0" w:color="auto"/>
              <w:bottom w:val="single" w:sz="8" w:space="0" w:color="auto"/>
              <w:right w:val="single" w:sz="8" w:space="0" w:color="auto"/>
            </w:tcBorders>
          </w:tcPr>
          <w:p w14:paraId="77C35C86" w14:textId="77777777" w:rsidR="007551A2" w:rsidRDefault="007551A2"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C5B864" w14:textId="77777777" w:rsidR="00AA14C2" w:rsidRDefault="00AA14C2"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976"/>
              <w:gridCol w:w="4831"/>
            </w:tblGrid>
            <w:tr w:rsidR="007551A2" w14:paraId="51F2FF67" w14:textId="77777777" w:rsidTr="007551A2">
              <w:tc>
                <w:tcPr>
                  <w:tcW w:w="6976" w:type="dxa"/>
                </w:tcPr>
                <w:p w14:paraId="18AE43B1" w14:textId="139276CE" w:rsidR="007551A2" w:rsidRDefault="001753C8" w:rsidP="008021A4">
                  <w:pPr>
                    <w:rPr>
                      <w:rFonts w:ascii="Times New Roman" w:hAnsi="Times New Roman" w:cs="Times New Roman"/>
                      <w:sz w:val="24"/>
                      <w:szCs w:val="24"/>
                    </w:rPr>
                  </w:pPr>
                  <w:r w:rsidRPr="00A00C46">
                    <w:rPr>
                      <w:rFonts w:ascii="Times New Roman" w:hAnsi="Times New Roman" w:cs="Times New Roman"/>
                      <w:sz w:val="24"/>
                      <w:szCs w:val="24"/>
                    </w:rPr>
                    <w:lastRenderedPageBreak/>
                    <w:t>It is error where prosecutor offered no accomplice instruction but argued accomplice liability in closing</w:t>
                  </w:r>
                </w:p>
              </w:tc>
              <w:tc>
                <w:tcPr>
                  <w:tcW w:w="4831" w:type="dxa"/>
                </w:tcPr>
                <w:p w14:paraId="70679CB0" w14:textId="1C8236A7" w:rsidR="007551A2" w:rsidRDefault="001753C8"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 xml:space="preserve">State v. Davenport, </w:t>
                  </w:r>
                  <w:r w:rsidRPr="00A00C46">
                    <w:rPr>
                      <w:rFonts w:ascii="Times New Roman" w:eastAsia="Times New Roman" w:hAnsi="Times New Roman" w:cs="Times New Roman"/>
                      <w:sz w:val="24"/>
                      <w:szCs w:val="24"/>
                    </w:rPr>
                    <w:t>100 Wn.2d 757 (1984)</w:t>
                  </w:r>
                </w:p>
              </w:tc>
            </w:tr>
            <w:tr w:rsidR="007551A2" w14:paraId="40ADBFB9" w14:textId="77777777" w:rsidTr="007551A2">
              <w:tc>
                <w:tcPr>
                  <w:tcW w:w="6976" w:type="dxa"/>
                </w:tcPr>
                <w:p w14:paraId="723CE8CF" w14:textId="3847CF0B" w:rsidR="007551A2" w:rsidRDefault="001753C8" w:rsidP="008021A4">
                  <w:pPr>
                    <w:rPr>
                      <w:rFonts w:ascii="Times New Roman" w:hAnsi="Times New Roman" w:cs="Times New Roman"/>
                      <w:sz w:val="24"/>
                      <w:szCs w:val="24"/>
                    </w:rPr>
                  </w:pPr>
                  <w:r w:rsidRPr="00A00C46">
                    <w:rPr>
                      <w:rFonts w:ascii="Times New Roman" w:hAnsi="Times New Roman" w:cs="Times New Roman"/>
                      <w:sz w:val="24"/>
                      <w:szCs w:val="24"/>
                    </w:rPr>
                    <w:t>Anything that “draws the cloak of righteousness” around the state’s case such as “I have an oath and obligation to see that justice is served”</w:t>
                  </w:r>
                  <w:r w:rsidR="008E5179">
                    <w:rPr>
                      <w:rFonts w:ascii="Times New Roman" w:hAnsi="Times New Roman" w:cs="Times New Roman"/>
                      <w:sz w:val="24"/>
                      <w:szCs w:val="24"/>
                    </w:rPr>
                    <w:t xml:space="preserve"> is misconduct</w:t>
                  </w:r>
                </w:p>
              </w:tc>
              <w:tc>
                <w:tcPr>
                  <w:tcW w:w="4831" w:type="dxa"/>
                </w:tcPr>
                <w:p w14:paraId="25BC3799" w14:textId="79A58B1E" w:rsidR="007551A2" w:rsidRDefault="001753C8" w:rsidP="008021A4">
                  <w:pPr>
                    <w:rPr>
                      <w:rFonts w:ascii="Times New Roman" w:hAnsi="Times New Roman" w:cs="Times New Roman"/>
                      <w:sz w:val="24"/>
                      <w:szCs w:val="24"/>
                    </w:rPr>
                  </w:pPr>
                  <w:r w:rsidRPr="00540DEC">
                    <w:rPr>
                      <w:rFonts w:ascii="Times New Roman" w:hAnsi="Times New Roman" w:cs="Times New Roman"/>
                      <w:i/>
                      <w:iCs/>
                      <w:sz w:val="24"/>
                      <w:szCs w:val="24"/>
                    </w:rPr>
                    <w:t>State v. Warren</w:t>
                  </w:r>
                  <w:r w:rsidRPr="00540DEC">
                    <w:rPr>
                      <w:rFonts w:ascii="Times New Roman" w:hAnsi="Times New Roman" w:cs="Times New Roman"/>
                      <w:sz w:val="24"/>
                      <w:szCs w:val="24"/>
                    </w:rPr>
                    <w:t xml:space="preserve">, </w:t>
                  </w:r>
                  <w:r w:rsidRPr="00540DEC">
                    <w:rPr>
                      <w:rFonts w:ascii="Times New Roman" w:hAnsi="Times New Roman" w:cs="Times New Roman"/>
                      <w:bCs/>
                      <w:sz w:val="24"/>
                      <w:szCs w:val="24"/>
                    </w:rPr>
                    <w:t xml:space="preserve">165 </w:t>
                  </w:r>
                  <w:r>
                    <w:rPr>
                      <w:rFonts w:ascii="Times New Roman" w:hAnsi="Times New Roman" w:cs="Times New Roman"/>
                      <w:bCs/>
                      <w:sz w:val="24"/>
                      <w:szCs w:val="24"/>
                    </w:rPr>
                    <w:t>Wn.</w:t>
                  </w:r>
                  <w:r w:rsidRPr="00540DEC">
                    <w:rPr>
                      <w:rFonts w:ascii="Times New Roman" w:hAnsi="Times New Roman" w:cs="Times New Roman"/>
                      <w:bCs/>
                      <w:sz w:val="24"/>
                      <w:szCs w:val="24"/>
                    </w:rPr>
                    <w:t>2d 17 (2008)</w:t>
                  </w:r>
                  <w:r w:rsidR="004A05EE">
                    <w:rPr>
                      <w:rFonts w:ascii="Times New Roman" w:hAnsi="Times New Roman" w:cs="Times New Roman"/>
                      <w:bCs/>
                      <w:sz w:val="24"/>
                      <w:szCs w:val="24"/>
                    </w:rPr>
                    <w:t xml:space="preserve">; </w:t>
                  </w:r>
                  <w:hyperlink r:id="rId14" w:history="1">
                    <w:r w:rsidR="004A05EE" w:rsidRPr="004A05EE">
                      <w:rPr>
                        <w:rStyle w:val="Hyperlink"/>
                        <w:rFonts w:ascii="Times New Roman" w:hAnsi="Times New Roman" w:cs="Times New Roman"/>
                        <w:bCs/>
                        <w:i/>
                        <w:color w:val="auto"/>
                        <w:sz w:val="24"/>
                        <w:szCs w:val="24"/>
                        <w:u w:val="none"/>
                      </w:rPr>
                      <w:t>State v. Gonzales,</w:t>
                    </w:r>
                    <w:r w:rsidR="004A05EE" w:rsidRPr="004A05EE">
                      <w:rPr>
                        <w:rStyle w:val="Hyperlink"/>
                        <w:rFonts w:ascii="Times New Roman" w:hAnsi="Times New Roman" w:cs="Times New Roman"/>
                        <w:bCs/>
                        <w:color w:val="auto"/>
                        <w:sz w:val="24"/>
                        <w:szCs w:val="24"/>
                        <w:u w:val="none"/>
                      </w:rPr>
                      <w:t xml:space="preserve"> 111 </w:t>
                    </w:r>
                    <w:proofErr w:type="spellStart"/>
                    <w:r w:rsidR="004A05EE" w:rsidRPr="004A05EE">
                      <w:rPr>
                        <w:rStyle w:val="Hyperlink"/>
                        <w:rFonts w:ascii="Times New Roman" w:hAnsi="Times New Roman" w:cs="Times New Roman"/>
                        <w:bCs/>
                        <w:color w:val="auto"/>
                        <w:sz w:val="24"/>
                        <w:szCs w:val="24"/>
                        <w:u w:val="none"/>
                      </w:rPr>
                      <w:t>Wn.App</w:t>
                    </w:r>
                    <w:proofErr w:type="spellEnd"/>
                    <w:r w:rsidR="004A05EE" w:rsidRPr="004A05EE">
                      <w:rPr>
                        <w:rStyle w:val="Hyperlink"/>
                        <w:rFonts w:ascii="Times New Roman" w:hAnsi="Times New Roman" w:cs="Times New Roman"/>
                        <w:bCs/>
                        <w:color w:val="auto"/>
                        <w:sz w:val="24"/>
                        <w:szCs w:val="24"/>
                        <w:u w:val="none"/>
                      </w:rPr>
                      <w:t>. 276, 282-84 (2002)</w:t>
                    </w:r>
                  </w:hyperlink>
                </w:p>
              </w:tc>
            </w:tr>
            <w:tr w:rsidR="001753C8" w14:paraId="18624F06" w14:textId="77777777" w:rsidTr="007551A2">
              <w:tc>
                <w:tcPr>
                  <w:tcW w:w="6976" w:type="dxa"/>
                </w:tcPr>
                <w:p w14:paraId="3875428B" w14:textId="3B519991" w:rsidR="001753C8" w:rsidRPr="00A00C46" w:rsidRDefault="001753C8" w:rsidP="008021A4">
                  <w:pPr>
                    <w:rPr>
                      <w:rFonts w:ascii="Times New Roman" w:hAnsi="Times New Roman" w:cs="Times New Roman"/>
                      <w:sz w:val="24"/>
                      <w:szCs w:val="24"/>
                    </w:rPr>
                  </w:pPr>
                  <w:r w:rsidRPr="00A00C46">
                    <w:rPr>
                      <w:rFonts w:ascii="Times New Roman" w:hAnsi="Times New Roman" w:cs="Times New Roman"/>
                      <w:sz w:val="24"/>
                      <w:szCs w:val="24"/>
                    </w:rPr>
                    <w:t>Prosecutor commented during trial on availability of non-jail options for Court at sentencing</w:t>
                  </w:r>
                  <w:r w:rsidR="00011CBD">
                    <w:rPr>
                      <w:rFonts w:ascii="Times New Roman" w:hAnsi="Times New Roman" w:cs="Times New Roman"/>
                      <w:sz w:val="24"/>
                      <w:szCs w:val="24"/>
                    </w:rPr>
                    <w:t xml:space="preserve"> was misconduct</w:t>
                  </w:r>
                </w:p>
              </w:tc>
              <w:tc>
                <w:tcPr>
                  <w:tcW w:w="4831" w:type="dxa"/>
                </w:tcPr>
                <w:p w14:paraId="05869DD9" w14:textId="072C5DB9" w:rsidR="001753C8" w:rsidRPr="00AB01F5" w:rsidRDefault="001753C8" w:rsidP="008021A4">
                  <w:pPr>
                    <w:rPr>
                      <w:rFonts w:ascii="Times New Roman" w:hAnsi="Times New Roman" w:cs="Times New Roman"/>
                      <w:i/>
                      <w:iCs/>
                      <w:sz w:val="24"/>
                      <w:szCs w:val="24"/>
                    </w:rPr>
                  </w:pPr>
                  <w:r w:rsidRPr="00AB01F5">
                    <w:rPr>
                      <w:rFonts w:ascii="Times New Roman" w:hAnsi="Times New Roman" w:cs="Times New Roman"/>
                      <w:i/>
                      <w:iCs/>
                      <w:sz w:val="24"/>
                      <w:szCs w:val="24"/>
                    </w:rPr>
                    <w:t>State v. Torres</w:t>
                  </w:r>
                  <w:r w:rsidRPr="00AB01F5">
                    <w:rPr>
                      <w:rFonts w:ascii="Times New Roman" w:hAnsi="Times New Roman" w:cs="Times New Roman"/>
                      <w:sz w:val="24"/>
                      <w:szCs w:val="24"/>
                    </w:rPr>
                    <w:t xml:space="preserve">, 16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254 (1976)</w:t>
                  </w:r>
                </w:p>
              </w:tc>
            </w:tr>
            <w:tr w:rsidR="001753C8" w14:paraId="193542C7" w14:textId="77777777" w:rsidTr="007551A2">
              <w:tc>
                <w:tcPr>
                  <w:tcW w:w="6976" w:type="dxa"/>
                </w:tcPr>
                <w:p w14:paraId="376B8E6B" w14:textId="76F11233" w:rsidR="001753C8" w:rsidRPr="00A00C46" w:rsidRDefault="001753C8" w:rsidP="00175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Commenting on defendant’s behavior off the witness stand, asking the jury if they saw his leg going up and down and calling him nervous</w:t>
                  </w:r>
                  <w:r w:rsidR="008E5179">
                    <w:rPr>
                      <w:rFonts w:ascii="Times New Roman" w:hAnsi="Times New Roman" w:cs="Times New Roman"/>
                      <w:sz w:val="24"/>
                      <w:szCs w:val="24"/>
                    </w:rPr>
                    <w:t xml:space="preserve"> was misconduct</w:t>
                  </w:r>
                </w:p>
                <w:p w14:paraId="4B7A4964" w14:textId="77777777" w:rsidR="001753C8" w:rsidRPr="00A00C46" w:rsidRDefault="001753C8" w:rsidP="008021A4">
                  <w:pPr>
                    <w:rPr>
                      <w:rFonts w:ascii="Times New Roman" w:hAnsi="Times New Roman" w:cs="Times New Roman"/>
                      <w:sz w:val="24"/>
                      <w:szCs w:val="24"/>
                    </w:rPr>
                  </w:pPr>
                </w:p>
              </w:tc>
              <w:tc>
                <w:tcPr>
                  <w:tcW w:w="4831" w:type="dxa"/>
                </w:tcPr>
                <w:p w14:paraId="437CBE21" w14:textId="77777777" w:rsidR="001753C8" w:rsidRPr="00AB01F5" w:rsidRDefault="001753C8" w:rsidP="001753C8">
                  <w:pPr>
                    <w:pStyle w:val="ListParagraph"/>
                    <w:ind w:left="0"/>
                    <w:rPr>
                      <w:rFonts w:ascii="Times New Roman" w:hAnsi="Times New Roman" w:cs="Times New Roman"/>
                      <w:sz w:val="24"/>
                      <w:szCs w:val="24"/>
                    </w:rPr>
                  </w:pPr>
                  <w:r w:rsidRPr="00AB01F5">
                    <w:rPr>
                      <w:rFonts w:ascii="Times New Roman" w:hAnsi="Times New Roman" w:cs="Times New Roman"/>
                      <w:i/>
                      <w:iCs/>
                      <w:sz w:val="24"/>
                      <w:szCs w:val="24"/>
                    </w:rPr>
                    <w:t xml:space="preserve">US v. Pearson, </w:t>
                  </w:r>
                  <w:r w:rsidRPr="00AB01F5">
                    <w:rPr>
                      <w:rFonts w:ascii="Times New Roman" w:hAnsi="Times New Roman" w:cs="Times New Roman"/>
                      <w:sz w:val="24"/>
                      <w:szCs w:val="24"/>
                    </w:rPr>
                    <w:t>746 F.2d 787 (11</w:t>
                  </w:r>
                  <w:r w:rsidRPr="00AB01F5">
                    <w:rPr>
                      <w:rFonts w:ascii="Times New Roman" w:hAnsi="Times New Roman" w:cs="Times New Roman"/>
                      <w:sz w:val="24"/>
                      <w:szCs w:val="24"/>
                      <w:vertAlign w:val="superscript"/>
                    </w:rPr>
                    <w:t>th</w:t>
                  </w:r>
                  <w:r w:rsidRPr="00AB01F5">
                    <w:rPr>
                      <w:rFonts w:ascii="Times New Roman" w:hAnsi="Times New Roman" w:cs="Times New Roman"/>
                      <w:sz w:val="24"/>
                      <w:szCs w:val="24"/>
                    </w:rPr>
                    <w:t xml:space="preserve"> Cir. 1984)</w:t>
                  </w:r>
                </w:p>
                <w:p w14:paraId="2D5E6429" w14:textId="77777777" w:rsidR="001753C8" w:rsidRPr="00AB01F5" w:rsidRDefault="001753C8" w:rsidP="008021A4">
                  <w:pPr>
                    <w:rPr>
                      <w:rFonts w:ascii="Times New Roman" w:hAnsi="Times New Roman" w:cs="Times New Roman"/>
                      <w:i/>
                      <w:iCs/>
                      <w:sz w:val="24"/>
                      <w:szCs w:val="24"/>
                    </w:rPr>
                  </w:pPr>
                </w:p>
              </w:tc>
            </w:tr>
            <w:tr w:rsidR="001753C8" w14:paraId="6F880E2F" w14:textId="77777777" w:rsidTr="007551A2">
              <w:tc>
                <w:tcPr>
                  <w:tcW w:w="6976" w:type="dxa"/>
                </w:tcPr>
                <w:p w14:paraId="25C99F6D" w14:textId="4D0F6979" w:rsidR="001753C8" w:rsidRPr="00A00C46" w:rsidRDefault="001753C8" w:rsidP="00175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Claiming defendant was laughing throughout his whole trial</w:t>
                  </w:r>
                  <w:r w:rsidR="008E5179">
                    <w:rPr>
                      <w:rFonts w:ascii="Times New Roman" w:hAnsi="Times New Roman" w:cs="Times New Roman"/>
                      <w:sz w:val="24"/>
                      <w:szCs w:val="24"/>
                    </w:rPr>
                    <w:t xml:space="preserve"> was misconduct</w:t>
                  </w:r>
                </w:p>
              </w:tc>
              <w:tc>
                <w:tcPr>
                  <w:tcW w:w="4831" w:type="dxa"/>
                </w:tcPr>
                <w:p w14:paraId="42F5ECBE" w14:textId="3825F9A6" w:rsidR="001753C8" w:rsidRPr="00AB01F5" w:rsidRDefault="001753C8" w:rsidP="001753C8">
                  <w:pPr>
                    <w:pStyle w:val="ListParagraph"/>
                    <w:ind w:left="0"/>
                    <w:rPr>
                      <w:rFonts w:ascii="Times New Roman" w:hAnsi="Times New Roman" w:cs="Times New Roman"/>
                      <w:i/>
                      <w:iCs/>
                      <w:sz w:val="24"/>
                      <w:szCs w:val="24"/>
                    </w:rPr>
                  </w:pPr>
                  <w:r w:rsidRPr="00AB01F5">
                    <w:rPr>
                      <w:rFonts w:ascii="Times New Roman" w:hAnsi="Times New Roman" w:cs="Times New Roman"/>
                      <w:i/>
                      <w:iCs/>
                      <w:sz w:val="24"/>
                      <w:szCs w:val="24"/>
                    </w:rPr>
                    <w:t>State v. Klok</w:t>
                  </w:r>
                  <w:r w:rsidRPr="00AB01F5">
                    <w:rPr>
                      <w:rFonts w:ascii="Times New Roman" w:hAnsi="Times New Roman" w:cs="Times New Roman"/>
                      <w:sz w:val="24"/>
                      <w:szCs w:val="24"/>
                    </w:rPr>
                    <w:t xml:space="preserve">, 99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81 (2000)</w:t>
                  </w:r>
                </w:p>
              </w:tc>
            </w:tr>
            <w:tr w:rsidR="00C40B30" w14:paraId="411B1AF4" w14:textId="77777777" w:rsidTr="007551A2">
              <w:tc>
                <w:tcPr>
                  <w:tcW w:w="6976" w:type="dxa"/>
                </w:tcPr>
                <w:p w14:paraId="4C061D9F" w14:textId="6C485726" w:rsidR="00C40B30" w:rsidRPr="00A00C46" w:rsidRDefault="00AB01F5" w:rsidP="001753C8">
                  <w:pPr>
                    <w:pStyle w:val="ListParagraph"/>
                    <w:ind w:left="0"/>
                    <w:rPr>
                      <w:rFonts w:ascii="Times New Roman" w:hAnsi="Times New Roman" w:cs="Times New Roman"/>
                      <w:sz w:val="24"/>
                      <w:szCs w:val="24"/>
                    </w:rPr>
                  </w:pPr>
                  <w:r w:rsidRPr="00AB01F5">
                    <w:rPr>
                      <w:rFonts w:ascii="Times New Roman" w:hAnsi="Times New Roman" w:cs="Times New Roman"/>
                      <w:sz w:val="24"/>
                      <w:szCs w:val="24"/>
                    </w:rPr>
                    <w:t>Defendant’s general denial on stand does not invite prosecutor’s argument that defendant is characterizing officers as liars and conspirators, which is misconduct</w:t>
                  </w:r>
                </w:p>
              </w:tc>
              <w:tc>
                <w:tcPr>
                  <w:tcW w:w="4831" w:type="dxa"/>
                </w:tcPr>
                <w:p w14:paraId="21AB3BA0" w14:textId="634E3673" w:rsidR="00C40B30" w:rsidRPr="00AB01F5" w:rsidRDefault="00AB01F5" w:rsidP="001753C8">
                  <w:pPr>
                    <w:pStyle w:val="ListParagraph"/>
                    <w:ind w:left="0"/>
                    <w:rPr>
                      <w:rFonts w:ascii="Times New Roman" w:hAnsi="Times New Roman" w:cs="Times New Roman"/>
                      <w:sz w:val="24"/>
                      <w:szCs w:val="24"/>
                    </w:rPr>
                  </w:pPr>
                  <w:r w:rsidRPr="00AB01F5">
                    <w:rPr>
                      <w:rFonts w:ascii="Times New Roman" w:hAnsi="Times New Roman" w:cs="Times New Roman"/>
                      <w:i/>
                      <w:iCs/>
                      <w:sz w:val="24"/>
                      <w:szCs w:val="24"/>
                    </w:rPr>
                    <w:t>State v. Barrow</w:t>
                  </w:r>
                  <w:r w:rsidRPr="00AB01F5">
                    <w:rPr>
                      <w:rFonts w:ascii="Times New Roman" w:hAnsi="Times New Roman" w:cs="Times New Roman"/>
                      <w:sz w:val="24"/>
                      <w:szCs w:val="24"/>
                    </w:rPr>
                    <w:t xml:space="preserve">, 60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xml:space="preserve">. 869, 875 (1991), </w:t>
                  </w:r>
                  <w:r w:rsidRPr="00AB01F5">
                    <w:rPr>
                      <w:rFonts w:ascii="Times New Roman" w:hAnsi="Times New Roman" w:cs="Times New Roman"/>
                      <w:i/>
                      <w:iCs/>
                      <w:sz w:val="24"/>
                      <w:szCs w:val="24"/>
                    </w:rPr>
                    <w:t>State v. Wright</w:t>
                  </w:r>
                  <w:r w:rsidRPr="00AB01F5">
                    <w:rPr>
                      <w:rFonts w:ascii="Times New Roman" w:hAnsi="Times New Roman" w:cs="Times New Roman"/>
                      <w:sz w:val="24"/>
                      <w:szCs w:val="24"/>
                    </w:rPr>
                    <w:t xml:space="preserve">, 76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xml:space="preserve">. 811, 821-6 (1995), </w:t>
                  </w:r>
                  <w:r w:rsidRPr="00AB01F5">
                    <w:rPr>
                      <w:rFonts w:ascii="Times New Roman" w:hAnsi="Times New Roman" w:cs="Times New Roman"/>
                      <w:i/>
                      <w:iCs/>
                      <w:sz w:val="24"/>
                      <w:szCs w:val="24"/>
                    </w:rPr>
                    <w:t>State v. Cheatam</w:t>
                  </w:r>
                  <w:r w:rsidRPr="00AB01F5">
                    <w:rPr>
                      <w:rFonts w:ascii="Times New Roman" w:hAnsi="Times New Roman" w:cs="Times New Roman"/>
                      <w:sz w:val="24"/>
                      <w:szCs w:val="24"/>
                    </w:rPr>
                    <w:t xml:space="preserve">, 150 Wn.2d 626, 652-55 (2003), cf.: </w:t>
                  </w:r>
                  <w:r w:rsidRPr="00AB01F5">
                    <w:rPr>
                      <w:rFonts w:ascii="Times New Roman" w:hAnsi="Times New Roman" w:cs="Times New Roman"/>
                      <w:i/>
                      <w:iCs/>
                      <w:sz w:val="24"/>
                      <w:szCs w:val="24"/>
                    </w:rPr>
                    <w:t>State v. Davis</w:t>
                  </w:r>
                  <w:r w:rsidRPr="00AB01F5">
                    <w:rPr>
                      <w:rFonts w:ascii="Times New Roman" w:hAnsi="Times New Roman" w:cs="Times New Roman"/>
                      <w:sz w:val="24"/>
                      <w:szCs w:val="24"/>
                    </w:rPr>
                    <w:t xml:space="preserve">, 133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415, 421-22 (2006</w:t>
                  </w:r>
                </w:p>
              </w:tc>
            </w:tr>
            <w:tr w:rsidR="00C44D52" w14:paraId="2AC79111" w14:textId="77777777" w:rsidTr="007551A2">
              <w:tc>
                <w:tcPr>
                  <w:tcW w:w="6976" w:type="dxa"/>
                </w:tcPr>
                <w:p w14:paraId="4FAA9C6C" w14:textId="207DD451" w:rsidR="00C44D52" w:rsidRPr="00AB01F5" w:rsidRDefault="003B6E71" w:rsidP="001753C8">
                  <w:pPr>
                    <w:pStyle w:val="ListParagraph"/>
                    <w:ind w:left="0"/>
                    <w:rPr>
                      <w:rFonts w:ascii="Times New Roman" w:hAnsi="Times New Roman" w:cs="Times New Roman"/>
                      <w:sz w:val="24"/>
                      <w:szCs w:val="24"/>
                    </w:rPr>
                  </w:pPr>
                  <w:r>
                    <w:rPr>
                      <w:rFonts w:ascii="Times New Roman" w:hAnsi="Times New Roman" w:cs="Times New Roman"/>
                      <w:sz w:val="24"/>
                      <w:szCs w:val="24"/>
                    </w:rPr>
                    <w:t>W</w:t>
                  </w:r>
                  <w:r w:rsidRPr="003B6E71">
                    <w:rPr>
                      <w:rFonts w:ascii="Times New Roman" w:hAnsi="Times New Roman" w:cs="Times New Roman"/>
                      <w:sz w:val="24"/>
                      <w:szCs w:val="24"/>
                    </w:rPr>
                    <w:t>here defense has satisfactorily explained a witness’s absence by seeking continuances and a material witness warrant, state may not refer to witness’s absence in closing</w:t>
                  </w:r>
                  <w:r w:rsidR="0081465B">
                    <w:rPr>
                      <w:rFonts w:ascii="Times New Roman" w:hAnsi="Times New Roman" w:cs="Times New Roman"/>
                      <w:sz w:val="24"/>
                      <w:szCs w:val="24"/>
                    </w:rPr>
                    <w:t xml:space="preserve"> or it is misconduct</w:t>
                  </w:r>
                </w:p>
              </w:tc>
              <w:tc>
                <w:tcPr>
                  <w:tcW w:w="4831" w:type="dxa"/>
                </w:tcPr>
                <w:p w14:paraId="5F3FB9CB" w14:textId="3FB9699C" w:rsidR="00C44D52" w:rsidRPr="00AB01F5" w:rsidRDefault="003B6E71" w:rsidP="001753C8">
                  <w:pPr>
                    <w:pStyle w:val="ListParagraph"/>
                    <w:ind w:left="0"/>
                    <w:rPr>
                      <w:rFonts w:ascii="Times New Roman" w:hAnsi="Times New Roman" w:cs="Times New Roman"/>
                      <w:i/>
                      <w:iCs/>
                      <w:sz w:val="24"/>
                      <w:szCs w:val="24"/>
                    </w:rPr>
                  </w:pPr>
                  <w:r w:rsidRPr="003B6E71">
                    <w:rPr>
                      <w:rFonts w:ascii="Times New Roman" w:hAnsi="Times New Roman" w:cs="Times New Roman"/>
                      <w:i/>
                      <w:iCs/>
                      <w:sz w:val="24"/>
                      <w:szCs w:val="24"/>
                    </w:rPr>
                    <w:t xml:space="preserve">State v. Blair, </w:t>
                  </w:r>
                  <w:r w:rsidRPr="003B6E71">
                    <w:rPr>
                      <w:rFonts w:ascii="Times New Roman" w:hAnsi="Times New Roman" w:cs="Times New Roman"/>
                      <w:sz w:val="24"/>
                      <w:szCs w:val="24"/>
                    </w:rPr>
                    <w:t>117 Wn.2d 479, 488 (1991)</w:t>
                  </w:r>
                </w:p>
              </w:tc>
            </w:tr>
            <w:tr w:rsidR="001A4D6F" w14:paraId="00D5473F" w14:textId="77777777" w:rsidTr="007551A2">
              <w:tc>
                <w:tcPr>
                  <w:tcW w:w="6976" w:type="dxa"/>
                </w:tcPr>
                <w:p w14:paraId="766B6B71" w14:textId="780F2B87" w:rsidR="001A4D6F" w:rsidRDefault="001A4D6F" w:rsidP="001753C8">
                  <w:pPr>
                    <w:pStyle w:val="ListParagraph"/>
                    <w:ind w:left="0"/>
                    <w:rPr>
                      <w:rFonts w:ascii="Times New Roman" w:hAnsi="Times New Roman" w:cs="Times New Roman"/>
                      <w:sz w:val="24"/>
                      <w:szCs w:val="24"/>
                    </w:rPr>
                  </w:pPr>
                  <w:r>
                    <w:rPr>
                      <w:rFonts w:ascii="Times New Roman" w:hAnsi="Times New Roman" w:cs="Times New Roman"/>
                      <w:sz w:val="24"/>
                      <w:szCs w:val="24"/>
                    </w:rPr>
                    <w:t>I</w:t>
                  </w:r>
                  <w:r w:rsidRPr="001A4D6F">
                    <w:rPr>
                      <w:rFonts w:ascii="Times New Roman" w:hAnsi="Times New Roman" w:cs="Times New Roman"/>
                      <w:sz w:val="24"/>
                      <w:szCs w:val="24"/>
                    </w:rPr>
                    <w:t>t is misconduct to argue that</w:t>
                  </w:r>
                  <w:r w:rsidR="00CA4646">
                    <w:rPr>
                      <w:rFonts w:ascii="Times New Roman" w:hAnsi="Times New Roman" w:cs="Times New Roman"/>
                      <w:sz w:val="24"/>
                      <w:szCs w:val="24"/>
                    </w:rPr>
                    <w:t xml:space="preserve"> </w:t>
                  </w:r>
                  <w:proofErr w:type="gramStart"/>
                  <w:r w:rsidRPr="001A4D6F">
                    <w:rPr>
                      <w:rFonts w:ascii="Times New Roman" w:hAnsi="Times New Roman" w:cs="Times New Roman"/>
                      <w:sz w:val="24"/>
                      <w:szCs w:val="24"/>
                    </w:rPr>
                    <w:t>in order to</w:t>
                  </w:r>
                  <w:proofErr w:type="gramEnd"/>
                  <w:r w:rsidRPr="001A4D6F">
                    <w:rPr>
                      <w:rFonts w:ascii="Times New Roman" w:hAnsi="Times New Roman" w:cs="Times New Roman"/>
                      <w:sz w:val="24"/>
                      <w:szCs w:val="24"/>
                    </w:rPr>
                    <w:t xml:space="preserve"> acquit</w:t>
                  </w:r>
                  <w:r w:rsidR="0081465B">
                    <w:rPr>
                      <w:rFonts w:ascii="Times New Roman" w:hAnsi="Times New Roman" w:cs="Times New Roman"/>
                      <w:sz w:val="24"/>
                      <w:szCs w:val="24"/>
                    </w:rPr>
                    <w:t xml:space="preserve"> the</w:t>
                  </w:r>
                  <w:r w:rsidRPr="001A4D6F">
                    <w:rPr>
                      <w:rFonts w:ascii="Times New Roman" w:hAnsi="Times New Roman" w:cs="Times New Roman"/>
                      <w:sz w:val="24"/>
                      <w:szCs w:val="24"/>
                    </w:rPr>
                    <w:t xml:space="preserve"> jury must find prosecution witnesses are either lying or mistaken</w:t>
                  </w:r>
                </w:p>
              </w:tc>
              <w:tc>
                <w:tcPr>
                  <w:tcW w:w="4831" w:type="dxa"/>
                </w:tcPr>
                <w:p w14:paraId="1205BAA0" w14:textId="14E9E793" w:rsidR="001A4D6F" w:rsidRPr="009E4D79" w:rsidRDefault="009E4D79" w:rsidP="001753C8">
                  <w:pPr>
                    <w:pStyle w:val="ListParagraph"/>
                    <w:ind w:left="0"/>
                    <w:rPr>
                      <w:rFonts w:ascii="Times New Roman" w:hAnsi="Times New Roman" w:cs="Times New Roman"/>
                      <w:sz w:val="24"/>
                      <w:szCs w:val="24"/>
                    </w:rPr>
                  </w:pPr>
                  <w:r w:rsidRPr="009E4D79">
                    <w:rPr>
                      <w:rFonts w:ascii="Times New Roman" w:hAnsi="Times New Roman" w:cs="Times New Roman"/>
                      <w:i/>
                      <w:iCs/>
                      <w:sz w:val="24"/>
                      <w:szCs w:val="24"/>
                    </w:rPr>
                    <w:t>State v. Fleming</w:t>
                  </w:r>
                  <w:r w:rsidRPr="009E4D79">
                    <w:rPr>
                      <w:rFonts w:ascii="Times New Roman" w:hAnsi="Times New Roman" w:cs="Times New Roman"/>
                      <w:sz w:val="24"/>
                      <w:szCs w:val="24"/>
                    </w:rPr>
                    <w:t xml:space="preserve">, 130 Wn.2d 244, 290-2 (1996), </w:t>
                  </w:r>
                  <w:r w:rsidRPr="009E4D79">
                    <w:rPr>
                      <w:rFonts w:ascii="Times New Roman" w:hAnsi="Times New Roman" w:cs="Times New Roman"/>
                      <w:i/>
                      <w:iCs/>
                      <w:sz w:val="24"/>
                      <w:szCs w:val="24"/>
                    </w:rPr>
                    <w:t>State v. Miles</w:t>
                  </w:r>
                  <w:r w:rsidRPr="009E4D79">
                    <w:rPr>
                      <w:rFonts w:ascii="Times New Roman" w:hAnsi="Times New Roman" w:cs="Times New Roman"/>
                      <w:sz w:val="24"/>
                      <w:szCs w:val="24"/>
                    </w:rPr>
                    <w:t xml:space="preserve">, 139 </w:t>
                  </w:r>
                  <w:proofErr w:type="spellStart"/>
                  <w:r w:rsidRPr="009E4D79">
                    <w:rPr>
                      <w:rFonts w:ascii="Times New Roman" w:hAnsi="Times New Roman" w:cs="Times New Roman"/>
                      <w:sz w:val="24"/>
                      <w:szCs w:val="24"/>
                    </w:rPr>
                    <w:t>Wn.App</w:t>
                  </w:r>
                  <w:proofErr w:type="spellEnd"/>
                  <w:r w:rsidRPr="009E4D79">
                    <w:rPr>
                      <w:rFonts w:ascii="Times New Roman" w:hAnsi="Times New Roman" w:cs="Times New Roman"/>
                      <w:sz w:val="24"/>
                      <w:szCs w:val="24"/>
                    </w:rPr>
                    <w:t xml:space="preserve">. 879, 889-90 (2007), </w:t>
                  </w:r>
                  <w:r w:rsidRPr="009E4D79">
                    <w:rPr>
                      <w:rFonts w:ascii="Times New Roman" w:hAnsi="Times New Roman" w:cs="Times New Roman"/>
                      <w:i/>
                      <w:iCs/>
                      <w:sz w:val="24"/>
                      <w:szCs w:val="24"/>
                    </w:rPr>
                    <w:t>State v. Rich</w:t>
                  </w:r>
                  <w:r w:rsidRPr="009E4D79">
                    <w:rPr>
                      <w:rFonts w:ascii="Times New Roman" w:hAnsi="Times New Roman" w:cs="Times New Roman"/>
                      <w:sz w:val="24"/>
                      <w:szCs w:val="24"/>
                    </w:rPr>
                    <w:t xml:space="preserve">, 186 </w:t>
                  </w:r>
                  <w:proofErr w:type="spellStart"/>
                  <w:r w:rsidRPr="009E4D79">
                    <w:rPr>
                      <w:rFonts w:ascii="Times New Roman" w:hAnsi="Times New Roman" w:cs="Times New Roman"/>
                      <w:sz w:val="24"/>
                      <w:szCs w:val="24"/>
                    </w:rPr>
                    <w:t>Wn.App</w:t>
                  </w:r>
                  <w:proofErr w:type="spellEnd"/>
                  <w:r w:rsidRPr="009E4D79">
                    <w:rPr>
                      <w:rFonts w:ascii="Times New Roman" w:hAnsi="Times New Roman" w:cs="Times New Roman"/>
                      <w:sz w:val="24"/>
                      <w:szCs w:val="24"/>
                    </w:rPr>
                    <w:t xml:space="preserve">. 632, 648-50 (2015), </w:t>
                  </w:r>
                  <w:r w:rsidRPr="009E4D79">
                    <w:rPr>
                      <w:rFonts w:ascii="Times New Roman" w:hAnsi="Times New Roman" w:cs="Times New Roman"/>
                      <w:i/>
                      <w:iCs/>
                      <w:sz w:val="24"/>
                      <w:szCs w:val="24"/>
                    </w:rPr>
                    <w:t>reversed, on other grounds</w:t>
                  </w:r>
                  <w:r w:rsidRPr="009E4D79">
                    <w:rPr>
                      <w:rFonts w:ascii="Times New Roman" w:hAnsi="Times New Roman" w:cs="Times New Roman"/>
                      <w:sz w:val="24"/>
                      <w:szCs w:val="24"/>
                    </w:rPr>
                    <w:t xml:space="preserve">, 184 Wn.2d 897 (2016), but see: </w:t>
                  </w:r>
                  <w:r w:rsidRPr="009E4D79">
                    <w:rPr>
                      <w:rFonts w:ascii="Times New Roman" w:hAnsi="Times New Roman" w:cs="Times New Roman"/>
                      <w:i/>
                      <w:iCs/>
                      <w:sz w:val="24"/>
                      <w:szCs w:val="24"/>
                    </w:rPr>
                    <w:t>State v. Wood</w:t>
                  </w:r>
                  <w:r w:rsidRPr="009E4D79">
                    <w:rPr>
                      <w:rFonts w:ascii="Times New Roman" w:hAnsi="Times New Roman" w:cs="Times New Roman"/>
                      <w:sz w:val="24"/>
                      <w:szCs w:val="24"/>
                    </w:rPr>
                    <w:t>, 19 Wn.App.2d 743 (2021</w:t>
                  </w:r>
                  <w:r>
                    <w:rPr>
                      <w:rFonts w:ascii="Times New Roman" w:hAnsi="Times New Roman" w:cs="Times New Roman"/>
                      <w:sz w:val="24"/>
                      <w:szCs w:val="24"/>
                    </w:rPr>
                    <w:t>)</w:t>
                  </w:r>
                </w:p>
              </w:tc>
            </w:tr>
            <w:tr w:rsidR="00A20F2D" w14:paraId="48B53B34" w14:textId="77777777" w:rsidTr="00A20F2D">
              <w:tc>
                <w:tcPr>
                  <w:tcW w:w="6976" w:type="dxa"/>
                </w:tcPr>
                <w:p w14:paraId="70455BE7" w14:textId="08936698" w:rsidR="00A20F2D" w:rsidRDefault="00A20F2D" w:rsidP="001753C8">
                  <w:pPr>
                    <w:pStyle w:val="ListParagraph"/>
                    <w:ind w:left="0"/>
                    <w:rPr>
                      <w:rFonts w:ascii="Times New Roman" w:hAnsi="Times New Roman" w:cs="Times New Roman"/>
                      <w:sz w:val="24"/>
                      <w:szCs w:val="24"/>
                    </w:rPr>
                  </w:pPr>
                  <w:r w:rsidRPr="00A20F2D">
                    <w:rPr>
                      <w:rFonts w:ascii="Times New Roman" w:hAnsi="Times New Roman" w:cs="Times New Roman"/>
                      <w:sz w:val="24"/>
                      <w:szCs w:val="24"/>
                    </w:rPr>
                    <w:t xml:space="preserve">Prosecutor’s cross-examination question of defendant in drug case, “you have on occasion sold </w:t>
                  </w:r>
                  <w:proofErr w:type="gramStart"/>
                  <w:r w:rsidRPr="00A20F2D">
                    <w:rPr>
                      <w:rFonts w:ascii="Times New Roman" w:hAnsi="Times New Roman" w:cs="Times New Roman"/>
                      <w:sz w:val="24"/>
                      <w:szCs w:val="24"/>
                    </w:rPr>
                    <w:t>heroin</w:t>
                  </w:r>
                  <w:proofErr w:type="gramEnd"/>
                  <w:r w:rsidRPr="00A20F2D">
                    <w:rPr>
                      <w:rFonts w:ascii="Times New Roman" w:hAnsi="Times New Roman" w:cs="Times New Roman"/>
                      <w:sz w:val="24"/>
                      <w:szCs w:val="24"/>
                    </w:rPr>
                    <w:t xml:space="preserve"> haven’t you?” is misconduct</w:t>
                  </w:r>
                  <w:r w:rsidR="004C7224">
                    <w:rPr>
                      <w:rFonts w:ascii="Times New Roman" w:hAnsi="Times New Roman" w:cs="Times New Roman"/>
                      <w:sz w:val="24"/>
                      <w:szCs w:val="24"/>
                    </w:rPr>
                    <w:t xml:space="preserve"> where</w:t>
                  </w:r>
                  <w:r w:rsidRPr="00A20F2D">
                    <w:rPr>
                      <w:rFonts w:ascii="Times New Roman" w:hAnsi="Times New Roman" w:cs="Times New Roman"/>
                      <w:sz w:val="24"/>
                      <w:szCs w:val="24"/>
                    </w:rPr>
                    <w:t xml:space="preserve"> defendant did not testify to a trait of character or paint a picture of a person unlikely to commit the crime</w:t>
                  </w:r>
                </w:p>
              </w:tc>
              <w:tc>
                <w:tcPr>
                  <w:tcW w:w="4831" w:type="dxa"/>
                  <w:shd w:val="clear" w:color="auto" w:fill="auto"/>
                </w:tcPr>
                <w:p w14:paraId="2388554E" w14:textId="5828D970" w:rsidR="00A20F2D" w:rsidRDefault="00A20F2D" w:rsidP="001753C8">
                  <w:pPr>
                    <w:pStyle w:val="ListParagraph"/>
                    <w:ind w:left="0"/>
                    <w:rPr>
                      <w:rFonts w:ascii="Times New Roman" w:hAnsi="Times New Roman" w:cs="Times New Roman"/>
                      <w:sz w:val="24"/>
                      <w:szCs w:val="24"/>
                    </w:rPr>
                  </w:pPr>
                  <w:r w:rsidRPr="00A20F2D">
                    <w:rPr>
                      <w:rFonts w:ascii="Times New Roman" w:hAnsi="Times New Roman" w:cs="Times New Roman"/>
                      <w:i/>
                      <w:iCs/>
                      <w:sz w:val="24"/>
                      <w:szCs w:val="24"/>
                    </w:rPr>
                    <w:t>State v. Stockton,</w:t>
                  </w:r>
                  <w:r>
                    <w:rPr>
                      <w:rFonts w:ascii="Times New Roman" w:hAnsi="Times New Roman" w:cs="Times New Roman"/>
                      <w:sz w:val="24"/>
                      <w:szCs w:val="24"/>
                    </w:rPr>
                    <w:t xml:space="preserve"> 91 </w:t>
                  </w:r>
                  <w:proofErr w:type="spellStart"/>
                  <w:r>
                    <w:rPr>
                      <w:rFonts w:ascii="Times New Roman" w:hAnsi="Times New Roman" w:cs="Times New Roman"/>
                      <w:sz w:val="24"/>
                      <w:szCs w:val="24"/>
                    </w:rPr>
                    <w:t>Wn.App</w:t>
                  </w:r>
                  <w:proofErr w:type="spellEnd"/>
                  <w:r>
                    <w:rPr>
                      <w:rFonts w:ascii="Times New Roman" w:hAnsi="Times New Roman" w:cs="Times New Roman"/>
                      <w:sz w:val="24"/>
                      <w:szCs w:val="24"/>
                    </w:rPr>
                    <w:t>. 35, 40 (1998)</w:t>
                  </w:r>
                </w:p>
                <w:p w14:paraId="3FC733B0" w14:textId="0327A8EE" w:rsidR="00A20F2D" w:rsidRPr="00A20F2D" w:rsidRDefault="00A20F2D" w:rsidP="001753C8">
                  <w:pPr>
                    <w:pStyle w:val="ListParagraph"/>
                    <w:ind w:left="0"/>
                    <w:rPr>
                      <w:rFonts w:ascii="Times New Roman" w:hAnsi="Times New Roman" w:cs="Times New Roman"/>
                      <w:i/>
                      <w:iCs/>
                      <w:sz w:val="24"/>
                      <w:szCs w:val="24"/>
                    </w:rPr>
                  </w:pPr>
                  <w:hyperlink r:id="rId15" w:history="1">
                    <w:r w:rsidRPr="00A20F2D">
                      <w:rPr>
                        <w:rStyle w:val="Hyperlink"/>
                        <w:rFonts w:ascii="Times New Roman" w:hAnsi="Times New Roman" w:cs="Times New Roman"/>
                        <w:i/>
                        <w:iCs/>
                        <w:color w:val="auto"/>
                        <w:sz w:val="24"/>
                        <w:szCs w:val="24"/>
                      </w:rPr>
                      <w:t>State v. Jones,</w:t>
                    </w:r>
                    <w:r w:rsidRPr="00A20F2D">
                      <w:rPr>
                        <w:rStyle w:val="Hyperlink"/>
                        <w:rFonts w:ascii="Times New Roman" w:hAnsi="Times New Roman" w:cs="Times New Roman"/>
                        <w:color w:val="auto"/>
                        <w:sz w:val="24"/>
                        <w:szCs w:val="24"/>
                      </w:rPr>
                      <w:t xml:space="preserve"> 144 </w:t>
                    </w:r>
                    <w:proofErr w:type="spellStart"/>
                    <w:r w:rsidRPr="00A20F2D">
                      <w:rPr>
                        <w:rStyle w:val="Hyperlink"/>
                        <w:rFonts w:ascii="Times New Roman" w:hAnsi="Times New Roman" w:cs="Times New Roman"/>
                        <w:color w:val="auto"/>
                        <w:sz w:val="24"/>
                        <w:szCs w:val="24"/>
                      </w:rPr>
                      <w:t>Wn.App</w:t>
                    </w:r>
                    <w:proofErr w:type="spellEnd"/>
                    <w:r w:rsidRPr="00A20F2D">
                      <w:rPr>
                        <w:rStyle w:val="Hyperlink"/>
                        <w:rFonts w:ascii="Times New Roman" w:hAnsi="Times New Roman" w:cs="Times New Roman"/>
                        <w:color w:val="auto"/>
                        <w:sz w:val="24"/>
                        <w:szCs w:val="24"/>
                      </w:rPr>
                      <w:t>. 284, 297-99 (2008)</w:t>
                    </w:r>
                  </w:hyperlink>
                  <w:r w:rsidRPr="00A20F2D">
                    <w:rPr>
                      <w:rFonts w:ascii="Times New Roman" w:hAnsi="Times New Roman" w:cs="Times New Roman"/>
                      <w:sz w:val="24"/>
                      <w:szCs w:val="24"/>
                    </w:rPr>
                    <w:fldChar w:fldCharType="begin"/>
                  </w:r>
                  <w:r w:rsidRPr="00A20F2D">
                    <w:rPr>
                      <w:rFonts w:ascii="Times New Roman" w:hAnsi="Times New Roman" w:cs="Times New Roman"/>
                      <w:sz w:val="24"/>
                      <w:szCs w:val="24"/>
                    </w:rPr>
                    <w:instrText xml:space="preserve"> TA \l "State v. Jones, 144 Wn.App. 284, 297-99 (2008)" \s "144 Wash.App. 284" \c 2 </w:instrText>
                  </w:r>
                  <w:r w:rsidRPr="00A20F2D">
                    <w:rPr>
                      <w:rFonts w:ascii="Times New Roman" w:hAnsi="Times New Roman" w:cs="Times New Roman"/>
                      <w:sz w:val="24"/>
                      <w:szCs w:val="24"/>
                    </w:rPr>
                    <w:fldChar w:fldCharType="end"/>
                  </w:r>
                  <w:r w:rsidRPr="00A20F2D">
                    <w:rPr>
                      <w:rFonts w:ascii="Times New Roman" w:hAnsi="Times New Roman" w:cs="Times New Roman"/>
                      <w:sz w:val="24"/>
                      <w:szCs w:val="24"/>
                    </w:rPr>
                    <w:t>,</w:t>
                  </w:r>
                </w:p>
                <w:p w14:paraId="2FE39418" w14:textId="77777777" w:rsidR="00A20F2D" w:rsidRPr="00A20F2D" w:rsidRDefault="00A20F2D" w:rsidP="00A20F2D"/>
              </w:tc>
            </w:tr>
            <w:tr w:rsidR="00210301" w14:paraId="7EACB69F" w14:textId="77777777" w:rsidTr="00A20F2D">
              <w:tc>
                <w:tcPr>
                  <w:tcW w:w="6976" w:type="dxa"/>
                </w:tcPr>
                <w:p w14:paraId="69EEEE00" w14:textId="2A08466D" w:rsidR="00210301" w:rsidRPr="00A20F2D" w:rsidRDefault="00210301" w:rsidP="001753C8">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 xml:space="preserve">In homicide case, prosecutor’s closing that victim’s spirit awaits verdict </w:t>
                  </w:r>
                  <w:proofErr w:type="gramStart"/>
                  <w:r w:rsidRPr="00210301">
                    <w:rPr>
                      <w:rFonts w:ascii="Times New Roman" w:hAnsi="Times New Roman" w:cs="Times New Roman"/>
                      <w:sz w:val="24"/>
                      <w:szCs w:val="24"/>
                    </w:rPr>
                    <w:t>in order to</w:t>
                  </w:r>
                  <w:proofErr w:type="gramEnd"/>
                  <w:r w:rsidRPr="00210301">
                    <w:rPr>
                      <w:rFonts w:ascii="Times New Roman" w:hAnsi="Times New Roman" w:cs="Times New Roman"/>
                      <w:sz w:val="24"/>
                      <w:szCs w:val="24"/>
                    </w:rPr>
                    <w:t xml:space="preserve"> be quieted is misconduct as it appeals to emotion</w:t>
                  </w:r>
                </w:p>
              </w:tc>
              <w:tc>
                <w:tcPr>
                  <w:tcW w:w="4831" w:type="dxa"/>
                  <w:shd w:val="clear" w:color="auto" w:fill="auto"/>
                </w:tcPr>
                <w:p w14:paraId="0E2D65F2" w14:textId="6C0B85CF" w:rsidR="00210301" w:rsidRPr="00A20F2D" w:rsidRDefault="00210301" w:rsidP="001753C8">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State v. Moran</w:t>
                  </w:r>
                  <w:r w:rsidRPr="00A00C46">
                    <w:rPr>
                      <w:rFonts w:ascii="Times New Roman" w:hAnsi="Times New Roman" w:cs="Times New Roman"/>
                      <w:sz w:val="24"/>
                      <w:szCs w:val="24"/>
                    </w:rPr>
                    <w:t xml:space="preserve">, 119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197 (2003)</w:t>
                  </w:r>
                </w:p>
              </w:tc>
            </w:tr>
            <w:tr w:rsidR="00A6710F" w14:paraId="65D22213" w14:textId="77777777" w:rsidTr="00A20F2D">
              <w:tc>
                <w:tcPr>
                  <w:tcW w:w="6976" w:type="dxa"/>
                </w:tcPr>
                <w:p w14:paraId="2EDADD93" w14:textId="4F84AC3E" w:rsidR="00A6710F" w:rsidRPr="00A20F2D" w:rsidRDefault="00A6710F" w:rsidP="001753C8">
                  <w:pPr>
                    <w:pStyle w:val="ListParagraph"/>
                    <w:ind w:left="0"/>
                    <w:rPr>
                      <w:rFonts w:ascii="Times New Roman" w:hAnsi="Times New Roman" w:cs="Times New Roman"/>
                      <w:sz w:val="24"/>
                      <w:szCs w:val="24"/>
                    </w:rPr>
                  </w:pPr>
                  <w:r w:rsidRPr="00A6710F">
                    <w:rPr>
                      <w:rFonts w:ascii="Times New Roman" w:hAnsi="Times New Roman" w:cs="Times New Roman"/>
                      <w:sz w:val="24"/>
                      <w:szCs w:val="24"/>
                    </w:rPr>
                    <w:lastRenderedPageBreak/>
                    <w:t>While evidence of prior abuse is relevant to establish victim’s reasonable fear in harassment case, prosecutor’s argument that the acts were typical of defendant’s behavior and characterization of the parties’ relationship as a cycle of violence was improper</w:t>
                  </w:r>
                </w:p>
              </w:tc>
              <w:tc>
                <w:tcPr>
                  <w:tcW w:w="4831" w:type="dxa"/>
                  <w:shd w:val="clear" w:color="auto" w:fill="auto"/>
                </w:tcPr>
                <w:p w14:paraId="5D35CFC7" w14:textId="77777777" w:rsidR="00A6710F" w:rsidRPr="00A6710F" w:rsidRDefault="00A6710F" w:rsidP="00A6710F">
                  <w:pPr>
                    <w:rPr>
                      <w:rFonts w:ascii="Times New Roman" w:hAnsi="Times New Roman" w:cs="Times New Roman"/>
                      <w:sz w:val="24"/>
                      <w:szCs w:val="24"/>
                    </w:rPr>
                  </w:pPr>
                  <w:hyperlink r:id="rId16" w:history="1">
                    <w:r w:rsidRPr="00A6710F">
                      <w:rPr>
                        <w:rStyle w:val="Hyperlink"/>
                        <w:rFonts w:ascii="Times New Roman" w:hAnsi="Times New Roman" w:cs="Times New Roman"/>
                        <w:i/>
                        <w:iCs/>
                        <w:color w:val="auto"/>
                        <w:sz w:val="24"/>
                        <w:szCs w:val="24"/>
                        <w:u w:val="none"/>
                      </w:rPr>
                      <w:t>State v. Savaria</w:t>
                    </w:r>
                    <w:r w:rsidRPr="00A6710F">
                      <w:rPr>
                        <w:rStyle w:val="Hyperlink"/>
                        <w:rFonts w:ascii="Times New Roman" w:hAnsi="Times New Roman" w:cs="Times New Roman"/>
                        <w:color w:val="auto"/>
                        <w:sz w:val="24"/>
                        <w:szCs w:val="24"/>
                        <w:u w:val="none"/>
                      </w:rPr>
                      <w:t xml:space="preserve">, 82 </w:t>
                    </w:r>
                    <w:proofErr w:type="spellStart"/>
                    <w:r w:rsidRPr="00A6710F">
                      <w:rPr>
                        <w:rStyle w:val="Hyperlink"/>
                        <w:rFonts w:ascii="Times New Roman" w:hAnsi="Times New Roman" w:cs="Times New Roman"/>
                        <w:color w:val="auto"/>
                        <w:sz w:val="24"/>
                        <w:szCs w:val="24"/>
                        <w:u w:val="none"/>
                      </w:rPr>
                      <w:t>Wn.App</w:t>
                    </w:r>
                    <w:proofErr w:type="spellEnd"/>
                    <w:r w:rsidRPr="00A6710F">
                      <w:rPr>
                        <w:rStyle w:val="Hyperlink"/>
                        <w:rFonts w:ascii="Times New Roman" w:hAnsi="Times New Roman" w:cs="Times New Roman"/>
                        <w:color w:val="auto"/>
                        <w:sz w:val="24"/>
                        <w:szCs w:val="24"/>
                        <w:u w:val="none"/>
                      </w:rPr>
                      <w:t>. 832, 841-2 (1996)</w:t>
                    </w:r>
                  </w:hyperlink>
                  <w:r w:rsidRPr="00A6710F">
                    <w:rPr>
                      <w:rFonts w:ascii="Times New Roman" w:hAnsi="Times New Roman" w:cs="Times New Roman"/>
                      <w:sz w:val="24"/>
                      <w:szCs w:val="24"/>
                    </w:rPr>
                    <w:fldChar w:fldCharType="begin"/>
                  </w:r>
                  <w:r w:rsidRPr="00A6710F">
                    <w:rPr>
                      <w:rFonts w:ascii="Times New Roman" w:hAnsi="Times New Roman" w:cs="Times New Roman"/>
                      <w:sz w:val="24"/>
                      <w:szCs w:val="24"/>
                    </w:rPr>
                    <w:instrText xml:space="preserve"> TA \l "State v. Savaria, 82 Wn.App. 832, 841-2 (1996)" \s "82 Wash.App. 832" \c 2 </w:instrText>
                  </w:r>
                  <w:r w:rsidRPr="00A6710F">
                    <w:rPr>
                      <w:rFonts w:ascii="Times New Roman" w:hAnsi="Times New Roman" w:cs="Times New Roman"/>
                      <w:sz w:val="24"/>
                      <w:szCs w:val="24"/>
                    </w:rPr>
                    <w:fldChar w:fldCharType="end"/>
                  </w:r>
                  <w:r w:rsidRPr="00A6710F">
                    <w:rPr>
                      <w:rFonts w:ascii="Times New Roman" w:hAnsi="Times New Roman" w:cs="Times New Roman"/>
                      <w:sz w:val="24"/>
                      <w:szCs w:val="24"/>
                    </w:rPr>
                    <w:t xml:space="preserve">, </w:t>
                  </w:r>
                  <w:r w:rsidRPr="00A6710F">
                    <w:rPr>
                      <w:rFonts w:ascii="Times New Roman" w:hAnsi="Times New Roman" w:cs="Times New Roman"/>
                      <w:i/>
                      <w:iCs/>
                      <w:sz w:val="24"/>
                      <w:szCs w:val="24"/>
                    </w:rPr>
                    <w:t>disapproved, in part,</w:t>
                  </w:r>
                  <w:r w:rsidRPr="00A6710F">
                    <w:rPr>
                      <w:rFonts w:ascii="Times New Roman" w:hAnsi="Times New Roman" w:cs="Times New Roman"/>
                      <w:sz w:val="24"/>
                      <w:szCs w:val="24"/>
                    </w:rPr>
                    <w:t xml:space="preserve"> </w:t>
                  </w:r>
                  <w:hyperlink r:id="rId17" w:history="1">
                    <w:r w:rsidRPr="00A6710F">
                      <w:rPr>
                        <w:rStyle w:val="Hyperlink"/>
                        <w:rFonts w:ascii="Times New Roman" w:hAnsi="Times New Roman" w:cs="Times New Roman"/>
                        <w:i/>
                        <w:iCs/>
                        <w:color w:val="auto"/>
                        <w:sz w:val="24"/>
                        <w:szCs w:val="24"/>
                        <w:u w:val="none"/>
                      </w:rPr>
                      <w:t>State v. C.G</w:t>
                    </w:r>
                    <w:r w:rsidRPr="00A6710F">
                      <w:rPr>
                        <w:rStyle w:val="Hyperlink"/>
                        <w:rFonts w:ascii="Times New Roman" w:hAnsi="Times New Roman" w:cs="Times New Roman"/>
                        <w:color w:val="auto"/>
                        <w:sz w:val="24"/>
                        <w:szCs w:val="24"/>
                        <w:u w:val="none"/>
                      </w:rPr>
                      <w:t>., 150 Wn.2d 604, 611 (2003)</w:t>
                    </w:r>
                  </w:hyperlink>
                  <w:r w:rsidRPr="00A6710F">
                    <w:rPr>
                      <w:rFonts w:ascii="Times New Roman" w:hAnsi="Times New Roman" w:cs="Times New Roman"/>
                      <w:sz w:val="24"/>
                      <w:szCs w:val="24"/>
                    </w:rPr>
                    <w:fldChar w:fldCharType="begin"/>
                  </w:r>
                  <w:r w:rsidRPr="00A6710F">
                    <w:rPr>
                      <w:rFonts w:ascii="Times New Roman" w:hAnsi="Times New Roman" w:cs="Times New Roman"/>
                      <w:sz w:val="24"/>
                      <w:szCs w:val="24"/>
                    </w:rPr>
                    <w:instrText xml:space="preserve"> TA \l "State v. C.G., 150 Wn.2d 604, 611 (2003)" \s "150 Wash.2d 604" \c 2 </w:instrText>
                  </w:r>
                  <w:r w:rsidRPr="00A6710F">
                    <w:rPr>
                      <w:rFonts w:ascii="Times New Roman" w:hAnsi="Times New Roman" w:cs="Times New Roman"/>
                      <w:sz w:val="24"/>
                      <w:szCs w:val="24"/>
                    </w:rPr>
                    <w:fldChar w:fldCharType="end"/>
                  </w:r>
                </w:p>
                <w:p w14:paraId="1D7327FF" w14:textId="77777777" w:rsidR="00210301" w:rsidRPr="00A20F2D" w:rsidRDefault="00210301" w:rsidP="001753C8">
                  <w:pPr>
                    <w:pStyle w:val="ListParagraph"/>
                    <w:ind w:left="0"/>
                    <w:rPr>
                      <w:rFonts w:ascii="Times New Roman" w:hAnsi="Times New Roman" w:cs="Times New Roman"/>
                      <w:i/>
                      <w:iCs/>
                      <w:sz w:val="24"/>
                      <w:szCs w:val="24"/>
                    </w:rPr>
                  </w:pPr>
                </w:p>
              </w:tc>
            </w:tr>
            <w:tr w:rsidR="00210301" w14:paraId="42CC98C6" w14:textId="77777777" w:rsidTr="00A20F2D">
              <w:tc>
                <w:tcPr>
                  <w:tcW w:w="6976" w:type="dxa"/>
                </w:tcPr>
                <w:p w14:paraId="77120632" w14:textId="025C2AAA" w:rsidR="00210301" w:rsidRPr="00A6710F" w:rsidRDefault="00210301" w:rsidP="00210301">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In child molestation case, arguing that victim’s inadmissible statements to police were consistent with her testimony is flagrant misconduct</w:t>
                  </w:r>
                </w:p>
              </w:tc>
              <w:tc>
                <w:tcPr>
                  <w:tcW w:w="4831" w:type="dxa"/>
                  <w:shd w:val="clear" w:color="auto" w:fill="auto"/>
                </w:tcPr>
                <w:p w14:paraId="0984B2D0" w14:textId="30F3566B" w:rsidR="00210301" w:rsidRPr="00A6710F" w:rsidRDefault="00210301" w:rsidP="00210301">
                  <w:pPr>
                    <w:rPr>
                      <w:rFonts w:ascii="Times New Roman" w:hAnsi="Times New Roman" w:cs="Times New Roman"/>
                      <w:sz w:val="24"/>
                      <w:szCs w:val="24"/>
                    </w:rPr>
                  </w:pPr>
                  <w:hyperlink r:id="rId18" w:history="1">
                    <w:r w:rsidRPr="00210301">
                      <w:rPr>
                        <w:rStyle w:val="Hyperlink"/>
                        <w:rFonts w:ascii="Times New Roman" w:hAnsi="Times New Roman" w:cs="Times New Roman"/>
                        <w:i/>
                        <w:color w:val="auto"/>
                        <w:sz w:val="24"/>
                        <w:szCs w:val="24"/>
                        <w:u w:val="none"/>
                      </w:rPr>
                      <w:t>State v. Boehning,</w:t>
                    </w:r>
                    <w:r w:rsidRPr="00210301">
                      <w:rPr>
                        <w:rStyle w:val="Hyperlink"/>
                        <w:rFonts w:ascii="Times New Roman" w:hAnsi="Times New Roman" w:cs="Times New Roman"/>
                        <w:color w:val="auto"/>
                        <w:sz w:val="24"/>
                        <w:szCs w:val="24"/>
                        <w:u w:val="none"/>
                      </w:rPr>
                      <w:t xml:space="preserve"> 127 </w:t>
                    </w:r>
                    <w:proofErr w:type="spellStart"/>
                    <w:r w:rsidRPr="00210301">
                      <w:rPr>
                        <w:rStyle w:val="Hyperlink"/>
                        <w:rFonts w:ascii="Times New Roman" w:hAnsi="Times New Roman" w:cs="Times New Roman"/>
                        <w:color w:val="auto"/>
                        <w:sz w:val="24"/>
                        <w:szCs w:val="24"/>
                        <w:u w:val="none"/>
                      </w:rPr>
                      <w:t>Wn.App</w:t>
                    </w:r>
                    <w:proofErr w:type="spellEnd"/>
                    <w:r w:rsidRPr="00210301">
                      <w:rPr>
                        <w:rStyle w:val="Hyperlink"/>
                        <w:rFonts w:ascii="Times New Roman" w:hAnsi="Times New Roman" w:cs="Times New Roman"/>
                        <w:color w:val="auto"/>
                        <w:sz w:val="24"/>
                        <w:szCs w:val="24"/>
                        <w:u w:val="none"/>
                      </w:rPr>
                      <w:t>. 511 (2005)</w:t>
                    </w:r>
                  </w:hyperlink>
                </w:p>
              </w:tc>
            </w:tr>
            <w:tr w:rsidR="001F7180" w14:paraId="21BD124C" w14:textId="77777777" w:rsidTr="00A20F2D">
              <w:tc>
                <w:tcPr>
                  <w:tcW w:w="6976" w:type="dxa"/>
                </w:tcPr>
                <w:p w14:paraId="22513780" w14:textId="7C05D325" w:rsidR="001F7180" w:rsidRPr="00210301" w:rsidRDefault="001F7180"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1F7180">
                    <w:rPr>
                      <w:rFonts w:ascii="Times New Roman" w:hAnsi="Times New Roman" w:cs="Times New Roman"/>
                      <w:sz w:val="24"/>
                      <w:szCs w:val="24"/>
                    </w:rPr>
                    <w:t>rgument that jurors should send a message is misconduct</w:t>
                  </w:r>
                </w:p>
              </w:tc>
              <w:tc>
                <w:tcPr>
                  <w:tcW w:w="4831" w:type="dxa"/>
                  <w:shd w:val="clear" w:color="auto" w:fill="auto"/>
                </w:tcPr>
                <w:p w14:paraId="20CADE40" w14:textId="7A4BB7AE" w:rsidR="001F7180" w:rsidRPr="001F7180" w:rsidRDefault="001F7180" w:rsidP="00210301">
                  <w:pPr>
                    <w:rPr>
                      <w:rFonts w:ascii="Times New Roman" w:hAnsi="Times New Roman" w:cs="Times New Roman"/>
                      <w:sz w:val="24"/>
                      <w:szCs w:val="24"/>
                    </w:rPr>
                  </w:pPr>
                  <w:hyperlink r:id="rId19" w:history="1">
                    <w:r w:rsidRPr="001F7180">
                      <w:rPr>
                        <w:rStyle w:val="Hyperlink"/>
                        <w:rFonts w:ascii="Times New Roman" w:hAnsi="Times New Roman" w:cs="Times New Roman"/>
                        <w:i/>
                        <w:iCs/>
                        <w:color w:val="auto"/>
                        <w:sz w:val="24"/>
                        <w:szCs w:val="24"/>
                        <w:u w:val="none"/>
                      </w:rPr>
                      <w:t>State v. Perez-Mejia</w:t>
                    </w:r>
                    <w:r w:rsidRPr="001F7180">
                      <w:rPr>
                        <w:rStyle w:val="Hyperlink"/>
                        <w:rFonts w:ascii="Times New Roman" w:hAnsi="Times New Roman" w:cs="Times New Roman"/>
                        <w:color w:val="auto"/>
                        <w:sz w:val="24"/>
                        <w:szCs w:val="24"/>
                        <w:u w:val="none"/>
                      </w:rPr>
                      <w:t xml:space="preserve">, 134 </w:t>
                    </w:r>
                    <w:proofErr w:type="spellStart"/>
                    <w:r w:rsidRPr="001F7180">
                      <w:rPr>
                        <w:rStyle w:val="Hyperlink"/>
                        <w:rFonts w:ascii="Times New Roman" w:hAnsi="Times New Roman" w:cs="Times New Roman"/>
                        <w:color w:val="auto"/>
                        <w:sz w:val="24"/>
                        <w:szCs w:val="24"/>
                        <w:u w:val="none"/>
                      </w:rPr>
                      <w:t>Wn.App</w:t>
                    </w:r>
                    <w:proofErr w:type="spellEnd"/>
                    <w:r w:rsidRPr="001F7180">
                      <w:rPr>
                        <w:rStyle w:val="Hyperlink"/>
                        <w:rFonts w:ascii="Times New Roman" w:hAnsi="Times New Roman" w:cs="Times New Roman"/>
                        <w:color w:val="auto"/>
                        <w:sz w:val="24"/>
                        <w:szCs w:val="24"/>
                        <w:u w:val="none"/>
                      </w:rPr>
                      <w:t>. 907 (2006)</w:t>
                    </w:r>
                  </w:hyperlink>
                  <w:r w:rsidRPr="001F7180">
                    <w:rPr>
                      <w:rFonts w:ascii="Times New Roman" w:hAnsi="Times New Roman" w:cs="Times New Roman"/>
                      <w:sz w:val="24"/>
                      <w:szCs w:val="24"/>
                    </w:rPr>
                    <w:fldChar w:fldCharType="begin"/>
                  </w:r>
                  <w:r w:rsidRPr="001F7180">
                    <w:rPr>
                      <w:rFonts w:ascii="Times New Roman" w:hAnsi="Times New Roman" w:cs="Times New Roman"/>
                      <w:sz w:val="24"/>
                      <w:szCs w:val="24"/>
                    </w:rPr>
                    <w:instrText xml:space="preserve"> TA \s "134 Wash.App. 907" </w:instrText>
                  </w:r>
                  <w:r w:rsidRPr="001F7180">
                    <w:rPr>
                      <w:rFonts w:ascii="Times New Roman" w:hAnsi="Times New Roman" w:cs="Times New Roman"/>
                      <w:sz w:val="24"/>
                      <w:szCs w:val="24"/>
                    </w:rPr>
                    <w:fldChar w:fldCharType="end"/>
                  </w:r>
                </w:p>
              </w:tc>
            </w:tr>
            <w:tr w:rsidR="00B44143" w14:paraId="78E1899A" w14:textId="77777777" w:rsidTr="00A20F2D">
              <w:tc>
                <w:tcPr>
                  <w:tcW w:w="6976" w:type="dxa"/>
                </w:tcPr>
                <w:p w14:paraId="4F2C0764" w14:textId="45EBC9F1" w:rsidR="00B44143" w:rsidRPr="004957AB" w:rsidRDefault="004957AB"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Arguing t</w:t>
                  </w:r>
                  <w:r w:rsidRPr="004957AB">
                    <w:rPr>
                      <w:rFonts w:ascii="Times New Roman" w:hAnsi="Times New Roman" w:cs="Times New Roman"/>
                      <w:sz w:val="24"/>
                      <w:szCs w:val="24"/>
                    </w:rPr>
                    <w:t>he word of a criminal defendant is inherently unreliable</w:t>
                  </w:r>
                  <w:r>
                    <w:rPr>
                      <w:rFonts w:ascii="Times New Roman" w:hAnsi="Times New Roman" w:cs="Times New Roman"/>
                      <w:sz w:val="24"/>
                      <w:szCs w:val="24"/>
                    </w:rPr>
                    <w:t xml:space="preserve"> is misconduct</w:t>
                  </w:r>
                </w:p>
              </w:tc>
              <w:tc>
                <w:tcPr>
                  <w:tcW w:w="4831" w:type="dxa"/>
                  <w:shd w:val="clear" w:color="auto" w:fill="auto"/>
                </w:tcPr>
                <w:p w14:paraId="6BB18A5E" w14:textId="77777777" w:rsidR="004957AB" w:rsidRPr="004957AB" w:rsidRDefault="004957AB" w:rsidP="004957AB">
                  <w:pPr>
                    <w:rPr>
                      <w:rFonts w:ascii="Times New Roman" w:hAnsi="Times New Roman" w:cs="Times New Roman"/>
                      <w:sz w:val="24"/>
                      <w:szCs w:val="24"/>
                    </w:rPr>
                  </w:pPr>
                  <w:r w:rsidRPr="004957AB">
                    <w:rPr>
                      <w:rFonts w:ascii="Times New Roman" w:hAnsi="Times New Roman" w:cs="Times New Roman"/>
                      <w:bCs/>
                      <w:i/>
                      <w:sz w:val="24"/>
                      <w:szCs w:val="24"/>
                    </w:rPr>
                    <w:t>State v. Monday</w:t>
                  </w:r>
                  <w:r w:rsidRPr="004957AB">
                    <w:rPr>
                      <w:rFonts w:ascii="Times New Roman" w:hAnsi="Times New Roman" w:cs="Times New Roman"/>
                      <w:i/>
                      <w:sz w:val="24"/>
                      <w:szCs w:val="24"/>
                    </w:rPr>
                    <w:t>,</w:t>
                  </w:r>
                  <w:r w:rsidRPr="004957AB">
                    <w:rPr>
                      <w:rFonts w:ascii="Times New Roman" w:hAnsi="Times New Roman" w:cs="Times New Roman"/>
                      <w:sz w:val="24"/>
                      <w:szCs w:val="24"/>
                    </w:rPr>
                    <w:t xml:space="preserve"> 171 Wn.2d </w:t>
                  </w:r>
                  <w:proofErr w:type="gramStart"/>
                  <w:r w:rsidRPr="004957AB">
                    <w:rPr>
                      <w:rFonts w:ascii="Times New Roman" w:hAnsi="Times New Roman" w:cs="Times New Roman"/>
                      <w:sz w:val="24"/>
                      <w:szCs w:val="24"/>
                    </w:rPr>
                    <w:t>667  (</w:t>
                  </w:r>
                  <w:proofErr w:type="gramEnd"/>
                  <w:r w:rsidRPr="004957AB">
                    <w:rPr>
                      <w:rFonts w:ascii="Times New Roman" w:hAnsi="Times New Roman" w:cs="Times New Roman"/>
                      <w:sz w:val="24"/>
                      <w:szCs w:val="24"/>
                    </w:rPr>
                    <w:t>2011)</w:t>
                  </w:r>
                </w:p>
                <w:p w14:paraId="67245BC5" w14:textId="77777777" w:rsidR="00B44143" w:rsidRPr="001F7180" w:rsidRDefault="00B44143" w:rsidP="00210301">
                  <w:pPr>
                    <w:rPr>
                      <w:rFonts w:ascii="Times New Roman" w:hAnsi="Times New Roman" w:cs="Times New Roman"/>
                      <w:sz w:val="24"/>
                      <w:szCs w:val="24"/>
                    </w:rPr>
                  </w:pPr>
                </w:p>
              </w:tc>
            </w:tr>
            <w:tr w:rsidR="004957AB" w14:paraId="7BA58433" w14:textId="77777777" w:rsidTr="00A20F2D">
              <w:tc>
                <w:tcPr>
                  <w:tcW w:w="6976" w:type="dxa"/>
                </w:tcPr>
                <w:p w14:paraId="267883E9" w14:textId="7CF08162" w:rsidR="004957AB" w:rsidRDefault="004957AB" w:rsidP="00210301">
                  <w:pPr>
                    <w:pStyle w:val="ListParagraph"/>
                    <w:ind w:left="0"/>
                    <w:rPr>
                      <w:rFonts w:ascii="Times New Roman" w:hAnsi="Times New Roman" w:cs="Times New Roman"/>
                      <w:sz w:val="24"/>
                      <w:szCs w:val="24"/>
                    </w:rPr>
                  </w:pPr>
                  <w:r w:rsidRPr="004957AB">
                    <w:rPr>
                      <w:rFonts w:ascii="Times New Roman" w:hAnsi="Times New Roman" w:cs="Times New Roman"/>
                      <w:sz w:val="24"/>
                      <w:szCs w:val="24"/>
                    </w:rPr>
                    <w:t>Closing argument that the jury can presume intent from the assault itself is misconduct, as there is a difference between a legitimate inference or permissive presumption and an unconstitutional conclusive presumption</w:t>
                  </w:r>
                </w:p>
              </w:tc>
              <w:tc>
                <w:tcPr>
                  <w:tcW w:w="4831" w:type="dxa"/>
                  <w:shd w:val="clear" w:color="auto" w:fill="auto"/>
                </w:tcPr>
                <w:p w14:paraId="47C723D8" w14:textId="77777777" w:rsidR="004957AB" w:rsidRPr="004957AB" w:rsidRDefault="004957AB" w:rsidP="004957AB">
                  <w:pPr>
                    <w:rPr>
                      <w:rFonts w:ascii="Times New Roman" w:hAnsi="Times New Roman" w:cs="Times New Roman"/>
                      <w:bCs/>
                      <w:i/>
                      <w:sz w:val="24"/>
                      <w:szCs w:val="24"/>
                    </w:rPr>
                  </w:pPr>
                  <w:r w:rsidRPr="004957AB">
                    <w:rPr>
                      <w:rFonts w:ascii="Times New Roman" w:hAnsi="Times New Roman" w:cs="Times New Roman"/>
                      <w:i/>
                      <w:sz w:val="24"/>
                      <w:szCs w:val="24"/>
                    </w:rPr>
                    <w:t>State v. Bea</w:t>
                  </w:r>
                  <w:r w:rsidRPr="004957AB">
                    <w:rPr>
                      <w:rFonts w:ascii="Times New Roman" w:hAnsi="Times New Roman" w:cs="Times New Roman"/>
                      <w:bCs/>
                      <w:i/>
                      <w:sz w:val="24"/>
                      <w:szCs w:val="24"/>
                    </w:rPr>
                    <w:t xml:space="preserve">, 162 </w:t>
                  </w:r>
                  <w:proofErr w:type="spellStart"/>
                  <w:r w:rsidRPr="004957AB">
                    <w:rPr>
                      <w:rFonts w:ascii="Times New Roman" w:hAnsi="Times New Roman" w:cs="Times New Roman"/>
                      <w:bCs/>
                      <w:i/>
                      <w:sz w:val="24"/>
                      <w:szCs w:val="24"/>
                    </w:rPr>
                    <w:t>Wn.App</w:t>
                  </w:r>
                  <w:proofErr w:type="spellEnd"/>
                  <w:r w:rsidRPr="004957AB">
                    <w:rPr>
                      <w:rFonts w:ascii="Times New Roman" w:hAnsi="Times New Roman" w:cs="Times New Roman"/>
                      <w:bCs/>
                      <w:i/>
                      <w:sz w:val="24"/>
                      <w:szCs w:val="24"/>
                    </w:rPr>
                    <w:t>. 585, 579-</w:t>
                  </w:r>
                  <w:proofErr w:type="gramStart"/>
                  <w:r w:rsidRPr="004957AB">
                    <w:rPr>
                      <w:rFonts w:ascii="Times New Roman" w:hAnsi="Times New Roman" w:cs="Times New Roman"/>
                      <w:bCs/>
                      <w:i/>
                      <w:sz w:val="24"/>
                      <w:szCs w:val="24"/>
                    </w:rPr>
                    <w:t>85  (</w:t>
                  </w:r>
                  <w:proofErr w:type="gramEnd"/>
                  <w:r w:rsidRPr="004957AB">
                    <w:rPr>
                      <w:rFonts w:ascii="Times New Roman" w:hAnsi="Times New Roman" w:cs="Times New Roman"/>
                      <w:bCs/>
                      <w:i/>
                      <w:sz w:val="24"/>
                      <w:szCs w:val="24"/>
                    </w:rPr>
                    <w:t>2011)</w:t>
                  </w:r>
                </w:p>
                <w:p w14:paraId="78695317" w14:textId="77777777" w:rsidR="004957AB" w:rsidRPr="004957AB" w:rsidRDefault="004957AB" w:rsidP="004957AB">
                  <w:pPr>
                    <w:rPr>
                      <w:rFonts w:ascii="Times New Roman" w:hAnsi="Times New Roman" w:cs="Times New Roman"/>
                      <w:bCs/>
                      <w:i/>
                      <w:sz w:val="24"/>
                      <w:szCs w:val="24"/>
                    </w:rPr>
                  </w:pPr>
                </w:p>
              </w:tc>
            </w:tr>
            <w:tr w:rsidR="004C7224" w14:paraId="208A86A8" w14:textId="77777777" w:rsidTr="004C7224">
              <w:trPr>
                <w:trHeight w:val="845"/>
              </w:trPr>
              <w:tc>
                <w:tcPr>
                  <w:tcW w:w="6976" w:type="dxa"/>
                </w:tcPr>
                <w:p w14:paraId="1CC31BF6" w14:textId="62D6745C" w:rsidR="004C7224" w:rsidRPr="004957AB" w:rsidRDefault="004C7224" w:rsidP="00210301">
                  <w:pPr>
                    <w:pStyle w:val="ListParagraph"/>
                    <w:ind w:left="0"/>
                    <w:rPr>
                      <w:rFonts w:ascii="Times New Roman" w:hAnsi="Times New Roman" w:cs="Times New Roman"/>
                      <w:sz w:val="24"/>
                      <w:szCs w:val="24"/>
                    </w:rPr>
                  </w:pPr>
                  <w:r>
                    <w:rPr>
                      <w:rFonts w:ascii="Times New Roman" w:hAnsi="Times New Roman" w:cs="Times New Roman"/>
                      <w:sz w:val="24"/>
                      <w:szCs w:val="24"/>
                    </w:rPr>
                    <w:t>Improper for prosecutor to argue that defendant knew certain people because he was part of the drug world and the drug business</w:t>
                  </w:r>
                </w:p>
              </w:tc>
              <w:tc>
                <w:tcPr>
                  <w:tcW w:w="4831" w:type="dxa"/>
                  <w:shd w:val="clear" w:color="auto" w:fill="auto"/>
                </w:tcPr>
                <w:p w14:paraId="7D5C8FDA" w14:textId="77777777" w:rsidR="004C7224" w:rsidRPr="004C7224" w:rsidRDefault="004C7224" w:rsidP="004C7224">
                  <w:pPr>
                    <w:rPr>
                      <w:rFonts w:ascii="Times New Roman" w:hAnsi="Times New Roman" w:cs="Times New Roman"/>
                      <w:i/>
                      <w:iCs/>
                      <w:sz w:val="24"/>
                      <w:szCs w:val="24"/>
                    </w:rPr>
                  </w:pPr>
                  <w:r w:rsidRPr="004C7224">
                    <w:rPr>
                      <w:rFonts w:ascii="Times New Roman" w:hAnsi="Times New Roman" w:cs="Times New Roman"/>
                      <w:bCs/>
                      <w:i/>
                      <w:iCs/>
                      <w:sz w:val="24"/>
                      <w:szCs w:val="24"/>
                    </w:rPr>
                    <w:t>State v. Ramos</w:t>
                  </w:r>
                  <w:r w:rsidRPr="004C7224">
                    <w:rPr>
                      <w:rFonts w:ascii="Times New Roman" w:hAnsi="Times New Roman" w:cs="Times New Roman"/>
                      <w:i/>
                      <w:iCs/>
                      <w:sz w:val="24"/>
                      <w:szCs w:val="24"/>
                    </w:rPr>
                    <w:t xml:space="preserve">, </w:t>
                  </w:r>
                  <w:r w:rsidRPr="004C7224">
                    <w:rPr>
                      <w:rFonts w:ascii="Times New Roman" w:hAnsi="Times New Roman" w:cs="Times New Roman"/>
                      <w:sz w:val="24"/>
                      <w:szCs w:val="24"/>
                    </w:rPr>
                    <w:t xml:space="preserve">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xml:space="preserve">. </w:t>
                  </w:r>
                  <w:proofErr w:type="gramStart"/>
                  <w:r w:rsidRPr="004C7224">
                    <w:rPr>
                      <w:rFonts w:ascii="Times New Roman" w:hAnsi="Times New Roman" w:cs="Times New Roman"/>
                      <w:sz w:val="24"/>
                      <w:szCs w:val="24"/>
                    </w:rPr>
                    <w:t>327  (</w:t>
                  </w:r>
                  <w:proofErr w:type="gramEnd"/>
                  <w:r w:rsidRPr="004C7224">
                    <w:rPr>
                      <w:rFonts w:ascii="Times New Roman" w:hAnsi="Times New Roman" w:cs="Times New Roman"/>
                      <w:sz w:val="24"/>
                      <w:szCs w:val="24"/>
                    </w:rPr>
                    <w:t>2011</w:t>
                  </w:r>
                  <w:r w:rsidRPr="004C7224">
                    <w:rPr>
                      <w:rFonts w:ascii="Times New Roman" w:hAnsi="Times New Roman" w:cs="Times New Roman"/>
                      <w:i/>
                      <w:iCs/>
                      <w:sz w:val="24"/>
                      <w:szCs w:val="24"/>
                    </w:rPr>
                    <w:t>)</w:t>
                  </w:r>
                </w:p>
                <w:p w14:paraId="0414799F" w14:textId="77777777" w:rsidR="004C7224" w:rsidRPr="004957AB" w:rsidRDefault="004C7224" w:rsidP="004957AB">
                  <w:pPr>
                    <w:rPr>
                      <w:rFonts w:ascii="Times New Roman" w:hAnsi="Times New Roman" w:cs="Times New Roman"/>
                      <w:i/>
                      <w:sz w:val="24"/>
                      <w:szCs w:val="24"/>
                    </w:rPr>
                  </w:pPr>
                </w:p>
              </w:tc>
            </w:tr>
            <w:tr w:rsidR="004C7224" w14:paraId="4DB85CD0" w14:textId="77777777" w:rsidTr="00A20F2D">
              <w:tc>
                <w:tcPr>
                  <w:tcW w:w="6976" w:type="dxa"/>
                </w:tcPr>
                <w:p w14:paraId="4121042B" w14:textId="197A4CC5" w:rsidR="004C7224" w:rsidRDefault="004C7224" w:rsidP="00210301">
                  <w:pPr>
                    <w:pStyle w:val="ListParagraph"/>
                    <w:ind w:left="0"/>
                    <w:rPr>
                      <w:rFonts w:ascii="Times New Roman" w:hAnsi="Times New Roman" w:cs="Times New Roman"/>
                      <w:sz w:val="24"/>
                      <w:szCs w:val="24"/>
                    </w:rPr>
                  </w:pPr>
                  <w:r>
                    <w:rPr>
                      <w:rFonts w:ascii="Times New Roman" w:hAnsi="Times New Roman" w:cs="Times New Roman"/>
                      <w:sz w:val="24"/>
                      <w:szCs w:val="24"/>
                    </w:rPr>
                    <w:t>Improper for prosecutor to argue jury should convict to protect community from drug dealing is misconduct</w:t>
                  </w:r>
                </w:p>
              </w:tc>
              <w:tc>
                <w:tcPr>
                  <w:tcW w:w="4831" w:type="dxa"/>
                  <w:shd w:val="clear" w:color="auto" w:fill="auto"/>
                </w:tcPr>
                <w:p w14:paraId="684BB962" w14:textId="77777777" w:rsidR="004C7224" w:rsidRPr="004C7224" w:rsidRDefault="004C7224" w:rsidP="004C7224">
                  <w:pPr>
                    <w:rPr>
                      <w:rFonts w:ascii="Times New Roman" w:hAnsi="Times New Roman" w:cs="Times New Roman"/>
                      <w:i/>
                      <w:iCs/>
                      <w:sz w:val="24"/>
                      <w:szCs w:val="24"/>
                    </w:rPr>
                  </w:pPr>
                  <w:r w:rsidRPr="004C7224">
                    <w:rPr>
                      <w:rFonts w:ascii="Times New Roman" w:hAnsi="Times New Roman" w:cs="Times New Roman"/>
                      <w:bCs/>
                      <w:i/>
                      <w:iCs/>
                      <w:sz w:val="24"/>
                      <w:szCs w:val="24"/>
                    </w:rPr>
                    <w:t>State v. Ramos</w:t>
                  </w:r>
                  <w:r w:rsidRPr="004C7224">
                    <w:rPr>
                      <w:rFonts w:ascii="Times New Roman" w:hAnsi="Times New Roman" w:cs="Times New Roman"/>
                      <w:i/>
                      <w:iCs/>
                      <w:sz w:val="24"/>
                      <w:szCs w:val="24"/>
                    </w:rPr>
                    <w:t xml:space="preserve">, </w:t>
                  </w:r>
                  <w:r w:rsidRPr="004C7224">
                    <w:rPr>
                      <w:rFonts w:ascii="Times New Roman" w:hAnsi="Times New Roman" w:cs="Times New Roman"/>
                      <w:sz w:val="24"/>
                      <w:szCs w:val="24"/>
                    </w:rPr>
                    <w:t xml:space="preserve">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xml:space="preserve">. </w:t>
                  </w:r>
                  <w:proofErr w:type="gramStart"/>
                  <w:r w:rsidRPr="004C7224">
                    <w:rPr>
                      <w:rFonts w:ascii="Times New Roman" w:hAnsi="Times New Roman" w:cs="Times New Roman"/>
                      <w:sz w:val="24"/>
                      <w:szCs w:val="24"/>
                    </w:rPr>
                    <w:t>327  (</w:t>
                  </w:r>
                  <w:proofErr w:type="gramEnd"/>
                  <w:r w:rsidRPr="004C7224">
                    <w:rPr>
                      <w:rFonts w:ascii="Times New Roman" w:hAnsi="Times New Roman" w:cs="Times New Roman"/>
                      <w:sz w:val="24"/>
                      <w:szCs w:val="24"/>
                    </w:rPr>
                    <w:t>2011</w:t>
                  </w:r>
                  <w:r w:rsidRPr="004C7224">
                    <w:rPr>
                      <w:rFonts w:ascii="Times New Roman" w:hAnsi="Times New Roman" w:cs="Times New Roman"/>
                      <w:i/>
                      <w:iCs/>
                      <w:sz w:val="24"/>
                      <w:szCs w:val="24"/>
                    </w:rPr>
                    <w:t>)</w:t>
                  </w:r>
                </w:p>
                <w:p w14:paraId="2AA9C35C" w14:textId="77777777" w:rsidR="004C7224" w:rsidRPr="004C7224" w:rsidRDefault="004C7224" w:rsidP="004C7224">
                  <w:pPr>
                    <w:rPr>
                      <w:rFonts w:ascii="Times New Roman" w:hAnsi="Times New Roman" w:cs="Times New Roman"/>
                      <w:bCs/>
                      <w:i/>
                      <w:iCs/>
                      <w:sz w:val="24"/>
                      <w:szCs w:val="24"/>
                    </w:rPr>
                  </w:pPr>
                </w:p>
              </w:tc>
            </w:tr>
            <w:tr w:rsidR="002722D2" w14:paraId="6B2127D5" w14:textId="77777777" w:rsidTr="00A20F2D">
              <w:tc>
                <w:tcPr>
                  <w:tcW w:w="6976" w:type="dxa"/>
                </w:tcPr>
                <w:p w14:paraId="6AA84210" w14:textId="69241C34" w:rsidR="002722D2" w:rsidRDefault="002722D2" w:rsidP="00210301">
                  <w:pPr>
                    <w:pStyle w:val="ListParagraph"/>
                    <w:ind w:left="0"/>
                    <w:rPr>
                      <w:rFonts w:ascii="Times New Roman" w:hAnsi="Times New Roman" w:cs="Times New Roman"/>
                      <w:sz w:val="24"/>
                      <w:szCs w:val="24"/>
                    </w:rPr>
                  </w:pPr>
                  <w:r>
                    <w:rPr>
                      <w:rFonts w:ascii="Times New Roman" w:hAnsi="Times New Roman" w:cs="Times New Roman"/>
                      <w:sz w:val="24"/>
                      <w:szCs w:val="24"/>
                    </w:rPr>
                    <w:t>P</w:t>
                  </w:r>
                  <w:r w:rsidRPr="002722D2">
                    <w:rPr>
                      <w:rFonts w:ascii="Times New Roman" w:hAnsi="Times New Roman" w:cs="Times New Roman"/>
                      <w:sz w:val="24"/>
                      <w:szCs w:val="24"/>
                    </w:rPr>
                    <w:t>rosecutor us</w:t>
                  </w:r>
                  <w:r>
                    <w:rPr>
                      <w:rFonts w:ascii="Times New Roman" w:hAnsi="Times New Roman" w:cs="Times New Roman"/>
                      <w:sz w:val="24"/>
                      <w:szCs w:val="24"/>
                    </w:rPr>
                    <w:t>ing</w:t>
                  </w:r>
                  <w:r w:rsidRPr="002722D2">
                    <w:rPr>
                      <w:rFonts w:ascii="Times New Roman" w:hAnsi="Times New Roman" w:cs="Times New Roman"/>
                      <w:sz w:val="24"/>
                      <w:szCs w:val="24"/>
                    </w:rPr>
                    <w:t xml:space="preserve"> first person singular</w:t>
                  </w:r>
                  <w:r w:rsidR="005012D8">
                    <w:rPr>
                      <w:rFonts w:ascii="Times New Roman" w:hAnsi="Times New Roman" w:cs="Times New Roman"/>
                      <w:sz w:val="24"/>
                      <w:szCs w:val="24"/>
                    </w:rPr>
                    <w:t xml:space="preserve"> while </w:t>
                  </w:r>
                  <w:r w:rsidRPr="002722D2">
                    <w:rPr>
                      <w:rFonts w:ascii="Times New Roman" w:hAnsi="Times New Roman" w:cs="Times New Roman"/>
                      <w:sz w:val="24"/>
                      <w:szCs w:val="24"/>
                    </w:rPr>
                    <w:t>imagin</w:t>
                  </w:r>
                  <w:r w:rsidR="005012D8">
                    <w:rPr>
                      <w:rFonts w:ascii="Times New Roman" w:hAnsi="Times New Roman" w:cs="Times New Roman"/>
                      <w:sz w:val="24"/>
                      <w:szCs w:val="24"/>
                    </w:rPr>
                    <w:t>g</w:t>
                  </w:r>
                  <w:r w:rsidRPr="002722D2">
                    <w:rPr>
                      <w:rFonts w:ascii="Times New Roman" w:hAnsi="Times New Roman" w:cs="Times New Roman"/>
                      <w:sz w:val="24"/>
                      <w:szCs w:val="24"/>
                    </w:rPr>
                    <w:t xml:space="preserve"> what defendant was thinking at the time of the crime</w:t>
                  </w:r>
                  <w:r w:rsidR="005012D8">
                    <w:rPr>
                      <w:rFonts w:ascii="Times New Roman" w:hAnsi="Times New Roman" w:cs="Times New Roman"/>
                      <w:sz w:val="24"/>
                      <w:szCs w:val="24"/>
                    </w:rPr>
                    <w:t xml:space="preserve"> and</w:t>
                  </w:r>
                  <w:r w:rsidRPr="002722D2">
                    <w:rPr>
                      <w:rFonts w:ascii="Times New Roman" w:hAnsi="Times New Roman" w:cs="Times New Roman"/>
                      <w:sz w:val="24"/>
                      <w:szCs w:val="24"/>
                    </w:rPr>
                    <w:t xml:space="preserve"> what the murder victims were thinking</w:t>
                  </w:r>
                  <w:r>
                    <w:rPr>
                      <w:rFonts w:ascii="Times New Roman" w:hAnsi="Times New Roman" w:cs="Times New Roman"/>
                      <w:sz w:val="24"/>
                      <w:szCs w:val="24"/>
                    </w:rPr>
                    <w:t xml:space="preserve"> </w:t>
                  </w:r>
                  <w:r w:rsidR="005012D8">
                    <w:rPr>
                      <w:rFonts w:ascii="Times New Roman" w:hAnsi="Times New Roman" w:cs="Times New Roman"/>
                      <w:sz w:val="24"/>
                      <w:szCs w:val="24"/>
                    </w:rPr>
                    <w:t>wa</w:t>
                  </w:r>
                  <w:r>
                    <w:rPr>
                      <w:rFonts w:ascii="Times New Roman" w:hAnsi="Times New Roman" w:cs="Times New Roman"/>
                      <w:sz w:val="24"/>
                      <w:szCs w:val="24"/>
                    </w:rPr>
                    <w:t>s misconduct</w:t>
                  </w:r>
                </w:p>
              </w:tc>
              <w:tc>
                <w:tcPr>
                  <w:tcW w:w="4831" w:type="dxa"/>
                  <w:shd w:val="clear" w:color="auto" w:fill="auto"/>
                </w:tcPr>
                <w:p w14:paraId="217146E5" w14:textId="77777777" w:rsidR="000867F6" w:rsidRPr="000867F6" w:rsidRDefault="000867F6" w:rsidP="000867F6">
                  <w:pPr>
                    <w:rPr>
                      <w:rFonts w:ascii="Times New Roman" w:hAnsi="Times New Roman" w:cs="Times New Roman"/>
                      <w:bCs/>
                      <w:sz w:val="24"/>
                      <w:szCs w:val="24"/>
                    </w:rPr>
                  </w:pPr>
                  <w:r w:rsidRPr="000867F6">
                    <w:rPr>
                      <w:rFonts w:ascii="Times New Roman" w:hAnsi="Times New Roman" w:cs="Times New Roman"/>
                      <w:i/>
                      <w:iCs/>
                      <w:sz w:val="24"/>
                      <w:szCs w:val="24"/>
                    </w:rPr>
                    <w:t>State v. Pierce</w:t>
                  </w:r>
                  <w:r w:rsidRPr="000867F6">
                    <w:rPr>
                      <w:rFonts w:ascii="Times New Roman" w:hAnsi="Times New Roman" w:cs="Times New Roman"/>
                      <w:bCs/>
                      <w:i/>
                      <w:iCs/>
                      <w:sz w:val="24"/>
                      <w:szCs w:val="24"/>
                    </w:rPr>
                    <w:t xml:space="preserve">, </w:t>
                  </w:r>
                  <w:r w:rsidRPr="000867F6">
                    <w:rPr>
                      <w:rFonts w:ascii="Times New Roman" w:hAnsi="Times New Roman" w:cs="Times New Roman"/>
                      <w:bCs/>
                      <w:sz w:val="24"/>
                      <w:szCs w:val="24"/>
                    </w:rPr>
                    <w:t xml:space="preserve">169 </w:t>
                  </w:r>
                  <w:proofErr w:type="spellStart"/>
                  <w:r w:rsidRPr="000867F6">
                    <w:rPr>
                      <w:rFonts w:ascii="Times New Roman" w:hAnsi="Times New Roman" w:cs="Times New Roman"/>
                      <w:bCs/>
                      <w:sz w:val="24"/>
                      <w:szCs w:val="24"/>
                    </w:rPr>
                    <w:t>Wn.App</w:t>
                  </w:r>
                  <w:proofErr w:type="spellEnd"/>
                  <w:r w:rsidRPr="000867F6">
                    <w:rPr>
                      <w:rFonts w:ascii="Times New Roman" w:hAnsi="Times New Roman" w:cs="Times New Roman"/>
                      <w:bCs/>
                      <w:sz w:val="24"/>
                      <w:szCs w:val="24"/>
                    </w:rPr>
                    <w:t>. 533, 551-58 (2012)</w:t>
                  </w:r>
                </w:p>
                <w:p w14:paraId="53FB4F61" w14:textId="77777777" w:rsidR="002722D2" w:rsidRPr="004C7224" w:rsidRDefault="002722D2" w:rsidP="004C7224">
                  <w:pPr>
                    <w:rPr>
                      <w:rFonts w:ascii="Times New Roman" w:hAnsi="Times New Roman" w:cs="Times New Roman"/>
                      <w:bCs/>
                      <w:i/>
                      <w:iCs/>
                      <w:sz w:val="24"/>
                      <w:szCs w:val="24"/>
                    </w:rPr>
                  </w:pPr>
                </w:p>
              </w:tc>
            </w:tr>
            <w:tr w:rsidR="00E91228" w14:paraId="575E2C01" w14:textId="77777777" w:rsidTr="00A20F2D">
              <w:tc>
                <w:tcPr>
                  <w:tcW w:w="6976" w:type="dxa"/>
                </w:tcPr>
                <w:p w14:paraId="6509A64B" w14:textId="3BB044DF" w:rsidR="00E91228" w:rsidRDefault="00B76CDA"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B76CDA">
                    <w:rPr>
                      <w:rFonts w:ascii="Times New Roman" w:hAnsi="Times New Roman" w:cs="Times New Roman"/>
                      <w:sz w:val="24"/>
                      <w:szCs w:val="24"/>
                    </w:rPr>
                    <w:t>rgument that the case was brought on behalf of the victims, victims’ family</w:t>
                  </w:r>
                  <w:r w:rsidR="00085D6F">
                    <w:rPr>
                      <w:rFonts w:ascii="Times New Roman" w:hAnsi="Times New Roman" w:cs="Times New Roman"/>
                      <w:sz w:val="24"/>
                      <w:szCs w:val="24"/>
                    </w:rPr>
                    <w:t>,</w:t>
                  </w:r>
                  <w:r w:rsidRPr="00B76CDA">
                    <w:rPr>
                      <w:rFonts w:ascii="Times New Roman" w:hAnsi="Times New Roman" w:cs="Times New Roman"/>
                      <w:sz w:val="24"/>
                      <w:szCs w:val="24"/>
                    </w:rPr>
                    <w:t xml:space="preserve"> and police was improper as prosecutor does not represent victims or police</w:t>
                  </w:r>
                </w:p>
              </w:tc>
              <w:tc>
                <w:tcPr>
                  <w:tcW w:w="4831" w:type="dxa"/>
                  <w:shd w:val="clear" w:color="auto" w:fill="auto"/>
                </w:tcPr>
                <w:p w14:paraId="52CB03D8" w14:textId="77777777" w:rsidR="00E91228" w:rsidRPr="00E91228" w:rsidRDefault="00E91228" w:rsidP="00E91228">
                  <w:pPr>
                    <w:rPr>
                      <w:rFonts w:ascii="Times New Roman" w:hAnsi="Times New Roman" w:cs="Times New Roman"/>
                      <w:bCs/>
                      <w:sz w:val="24"/>
                      <w:szCs w:val="24"/>
                    </w:rPr>
                  </w:pPr>
                  <w:r w:rsidRPr="00E91228">
                    <w:rPr>
                      <w:rFonts w:ascii="Times New Roman" w:hAnsi="Times New Roman" w:cs="Times New Roman"/>
                      <w:i/>
                      <w:iCs/>
                      <w:sz w:val="24"/>
                      <w:szCs w:val="24"/>
                    </w:rPr>
                    <w:t>State v. Pierce</w:t>
                  </w:r>
                  <w:r w:rsidRPr="00E91228">
                    <w:rPr>
                      <w:rFonts w:ascii="Times New Roman" w:hAnsi="Times New Roman" w:cs="Times New Roman"/>
                      <w:bCs/>
                      <w:i/>
                      <w:iCs/>
                      <w:sz w:val="24"/>
                      <w:szCs w:val="24"/>
                    </w:rPr>
                    <w:t xml:space="preserve">, </w:t>
                  </w:r>
                  <w:r w:rsidRPr="00E91228">
                    <w:rPr>
                      <w:rFonts w:ascii="Times New Roman" w:hAnsi="Times New Roman" w:cs="Times New Roman"/>
                      <w:bCs/>
                      <w:sz w:val="24"/>
                      <w:szCs w:val="24"/>
                    </w:rPr>
                    <w:t xml:space="preserve">169 </w:t>
                  </w:r>
                  <w:proofErr w:type="spellStart"/>
                  <w:r w:rsidRPr="00E91228">
                    <w:rPr>
                      <w:rFonts w:ascii="Times New Roman" w:hAnsi="Times New Roman" w:cs="Times New Roman"/>
                      <w:bCs/>
                      <w:sz w:val="24"/>
                      <w:szCs w:val="24"/>
                    </w:rPr>
                    <w:t>Wn.App</w:t>
                  </w:r>
                  <w:proofErr w:type="spellEnd"/>
                  <w:r w:rsidRPr="00E91228">
                    <w:rPr>
                      <w:rFonts w:ascii="Times New Roman" w:hAnsi="Times New Roman" w:cs="Times New Roman"/>
                      <w:bCs/>
                      <w:sz w:val="24"/>
                      <w:szCs w:val="24"/>
                    </w:rPr>
                    <w:t xml:space="preserve">. </w:t>
                  </w:r>
                  <w:proofErr w:type="gramStart"/>
                  <w:r w:rsidRPr="00E91228">
                    <w:rPr>
                      <w:rFonts w:ascii="Times New Roman" w:hAnsi="Times New Roman" w:cs="Times New Roman"/>
                      <w:bCs/>
                      <w:sz w:val="24"/>
                      <w:szCs w:val="24"/>
                    </w:rPr>
                    <w:t>533  (</w:t>
                  </w:r>
                  <w:proofErr w:type="gramEnd"/>
                  <w:r w:rsidRPr="00E91228">
                    <w:rPr>
                      <w:rFonts w:ascii="Times New Roman" w:hAnsi="Times New Roman" w:cs="Times New Roman"/>
                      <w:bCs/>
                      <w:sz w:val="24"/>
                      <w:szCs w:val="24"/>
                    </w:rPr>
                    <w:t>2012)</w:t>
                  </w:r>
                </w:p>
                <w:p w14:paraId="3E3D792B" w14:textId="77777777" w:rsidR="00E91228" w:rsidRPr="000867F6" w:rsidRDefault="00E91228" w:rsidP="000867F6">
                  <w:pPr>
                    <w:rPr>
                      <w:rFonts w:ascii="Times New Roman" w:hAnsi="Times New Roman" w:cs="Times New Roman"/>
                      <w:i/>
                      <w:iCs/>
                      <w:sz w:val="24"/>
                      <w:szCs w:val="24"/>
                    </w:rPr>
                  </w:pPr>
                </w:p>
              </w:tc>
            </w:tr>
            <w:tr w:rsidR="00544694" w14:paraId="4A2A4636" w14:textId="77777777" w:rsidTr="00A20F2D">
              <w:tc>
                <w:tcPr>
                  <w:tcW w:w="6976" w:type="dxa"/>
                </w:tcPr>
                <w:p w14:paraId="3F8C7103" w14:textId="2D41FDDF" w:rsidR="00544694" w:rsidRDefault="00D4355D"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D4355D">
                    <w:rPr>
                      <w:rFonts w:ascii="Times New Roman" w:hAnsi="Times New Roman" w:cs="Times New Roman"/>
                      <w:sz w:val="24"/>
                      <w:szCs w:val="24"/>
                    </w:rPr>
                    <w:t>rgument that jury “must determine if it has an abiding belief in the truth of the charge” is error as jury is not deciding the truth</w:t>
                  </w:r>
                </w:p>
              </w:tc>
              <w:tc>
                <w:tcPr>
                  <w:tcW w:w="4831" w:type="dxa"/>
                  <w:shd w:val="clear" w:color="auto" w:fill="auto"/>
                </w:tcPr>
                <w:p w14:paraId="5F73B97F" w14:textId="77777777" w:rsidR="00AB0EAE" w:rsidRPr="00AB0EAE" w:rsidRDefault="00AB0EAE" w:rsidP="00AB0EAE">
                  <w:pPr>
                    <w:rPr>
                      <w:rFonts w:ascii="Times New Roman" w:hAnsi="Times New Roman" w:cs="Times New Roman"/>
                      <w:i/>
                      <w:iCs/>
                      <w:sz w:val="24"/>
                      <w:szCs w:val="24"/>
                    </w:rPr>
                  </w:pPr>
                  <w:r w:rsidRPr="00AB0EAE">
                    <w:rPr>
                      <w:rFonts w:ascii="Times New Roman" w:hAnsi="Times New Roman" w:cs="Times New Roman"/>
                      <w:bCs/>
                      <w:i/>
                      <w:iCs/>
                      <w:sz w:val="24"/>
                      <w:szCs w:val="24"/>
                    </w:rPr>
                    <w:t xml:space="preserve">State v. </w:t>
                  </w:r>
                  <w:proofErr w:type="spellStart"/>
                  <w:r w:rsidRPr="00AB0EAE">
                    <w:rPr>
                      <w:rFonts w:ascii="Times New Roman" w:hAnsi="Times New Roman" w:cs="Times New Roman"/>
                      <w:bCs/>
                      <w:i/>
                      <w:iCs/>
                      <w:sz w:val="24"/>
                      <w:szCs w:val="24"/>
                    </w:rPr>
                    <w:t>McCreven</w:t>
                  </w:r>
                  <w:proofErr w:type="spellEnd"/>
                  <w:r w:rsidRPr="00AB0EAE">
                    <w:rPr>
                      <w:rFonts w:ascii="Times New Roman" w:hAnsi="Times New Roman" w:cs="Times New Roman"/>
                      <w:bCs/>
                      <w:i/>
                      <w:iCs/>
                      <w:sz w:val="24"/>
                      <w:szCs w:val="24"/>
                    </w:rPr>
                    <w:t>,</w:t>
                  </w:r>
                  <w:r w:rsidRPr="00AB0EAE">
                    <w:rPr>
                      <w:rFonts w:ascii="Times New Roman" w:hAnsi="Times New Roman" w:cs="Times New Roman"/>
                      <w:i/>
                      <w:iCs/>
                      <w:sz w:val="24"/>
                      <w:szCs w:val="24"/>
                    </w:rPr>
                    <w:t xml:space="preserve"> </w:t>
                  </w:r>
                  <w:r w:rsidRPr="00AB0EAE">
                    <w:rPr>
                      <w:rFonts w:ascii="Times New Roman" w:hAnsi="Times New Roman" w:cs="Times New Roman"/>
                      <w:sz w:val="24"/>
                      <w:szCs w:val="24"/>
                    </w:rPr>
                    <w:t xml:space="preserve">170 </w:t>
                  </w:r>
                  <w:proofErr w:type="spellStart"/>
                  <w:r w:rsidRPr="00AB0EAE">
                    <w:rPr>
                      <w:rFonts w:ascii="Times New Roman" w:hAnsi="Times New Roman" w:cs="Times New Roman"/>
                      <w:sz w:val="24"/>
                      <w:szCs w:val="24"/>
                    </w:rPr>
                    <w:t>Wn.App</w:t>
                  </w:r>
                  <w:proofErr w:type="spellEnd"/>
                  <w:r w:rsidRPr="00AB0EAE">
                    <w:rPr>
                      <w:rFonts w:ascii="Times New Roman" w:hAnsi="Times New Roman" w:cs="Times New Roman"/>
                      <w:sz w:val="24"/>
                      <w:szCs w:val="24"/>
                    </w:rPr>
                    <w:t>. 444, 468-76 (2012)</w:t>
                  </w:r>
                </w:p>
                <w:p w14:paraId="09D84DB8" w14:textId="3B3BDC33" w:rsidR="00544694" w:rsidRPr="00E91228" w:rsidRDefault="00544694" w:rsidP="00D4355D">
                  <w:pPr>
                    <w:rPr>
                      <w:rFonts w:ascii="Times New Roman" w:hAnsi="Times New Roman" w:cs="Times New Roman"/>
                      <w:i/>
                      <w:iCs/>
                      <w:sz w:val="24"/>
                      <w:szCs w:val="24"/>
                    </w:rPr>
                  </w:pPr>
                </w:p>
              </w:tc>
            </w:tr>
            <w:tr w:rsidR="00402791" w14:paraId="4CDEFF32" w14:textId="77777777" w:rsidTr="00A20F2D">
              <w:tc>
                <w:tcPr>
                  <w:tcW w:w="6976" w:type="dxa"/>
                </w:tcPr>
                <w:p w14:paraId="294353B0" w14:textId="65D44C63" w:rsidR="00402791" w:rsidRDefault="001F369B"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Argument</w:t>
                  </w:r>
                  <w:r w:rsidRPr="001F369B">
                    <w:rPr>
                      <w:rFonts w:ascii="Times New Roman" w:hAnsi="Times New Roman" w:cs="Times New Roman"/>
                      <w:sz w:val="24"/>
                      <w:szCs w:val="24"/>
                    </w:rPr>
                    <w:t xml:space="preserve"> that to convict of</w:t>
                  </w:r>
                  <w:r>
                    <w:rPr>
                      <w:rFonts w:ascii="Times New Roman" w:hAnsi="Times New Roman" w:cs="Times New Roman"/>
                      <w:sz w:val="24"/>
                      <w:szCs w:val="24"/>
                    </w:rPr>
                    <w:t xml:space="preserve"> lessor included</w:t>
                  </w:r>
                  <w:r w:rsidRPr="001F369B">
                    <w:rPr>
                      <w:rFonts w:ascii="Times New Roman" w:hAnsi="Times New Roman" w:cs="Times New Roman"/>
                      <w:sz w:val="24"/>
                      <w:szCs w:val="24"/>
                    </w:rPr>
                    <w:t xml:space="preserve"> manslaughter would be “a cop-out</w:t>
                  </w:r>
                  <w:r w:rsidR="004355B3">
                    <w:rPr>
                      <w:rFonts w:ascii="Times New Roman" w:hAnsi="Times New Roman" w:cs="Times New Roman"/>
                      <w:sz w:val="24"/>
                      <w:szCs w:val="24"/>
                    </w:rPr>
                    <w:t>” is misconduct</w:t>
                  </w:r>
                </w:p>
              </w:tc>
              <w:tc>
                <w:tcPr>
                  <w:tcW w:w="4831" w:type="dxa"/>
                  <w:shd w:val="clear" w:color="auto" w:fill="auto"/>
                </w:tcPr>
                <w:p w14:paraId="622C12EC" w14:textId="77777777" w:rsidR="003A46C4" w:rsidRPr="003A46C4" w:rsidRDefault="003A46C4" w:rsidP="003A46C4">
                  <w:pPr>
                    <w:rPr>
                      <w:rFonts w:ascii="Times New Roman" w:hAnsi="Times New Roman" w:cs="Times New Roman"/>
                      <w:bCs/>
                      <w:i/>
                      <w:iCs/>
                      <w:sz w:val="24"/>
                      <w:szCs w:val="24"/>
                    </w:rPr>
                  </w:pPr>
                  <w:r w:rsidRPr="003A46C4">
                    <w:rPr>
                      <w:rFonts w:ascii="Times New Roman" w:hAnsi="Times New Roman" w:cs="Times New Roman"/>
                      <w:i/>
                      <w:iCs/>
                      <w:sz w:val="24"/>
                      <w:szCs w:val="24"/>
                    </w:rPr>
                    <w:t>State v. Salas</w:t>
                  </w:r>
                  <w:r w:rsidRPr="003A46C4">
                    <w:rPr>
                      <w:rFonts w:ascii="Times New Roman" w:hAnsi="Times New Roman" w:cs="Times New Roman"/>
                      <w:bCs/>
                      <w:i/>
                      <w:iCs/>
                      <w:sz w:val="24"/>
                      <w:szCs w:val="24"/>
                    </w:rPr>
                    <w:t xml:space="preserve">, </w:t>
                  </w:r>
                  <w:r w:rsidRPr="003A46C4">
                    <w:rPr>
                      <w:rFonts w:ascii="Times New Roman" w:hAnsi="Times New Roman" w:cs="Times New Roman"/>
                      <w:bCs/>
                      <w:sz w:val="24"/>
                      <w:szCs w:val="24"/>
                    </w:rPr>
                    <w:t>1 Wn.App.2d 931 (2018)</w:t>
                  </w:r>
                </w:p>
                <w:p w14:paraId="16EE3E76" w14:textId="77777777" w:rsidR="00402791" w:rsidRPr="00AB0EAE" w:rsidRDefault="00402791" w:rsidP="00AB0EAE">
                  <w:pPr>
                    <w:rPr>
                      <w:rFonts w:ascii="Times New Roman" w:hAnsi="Times New Roman" w:cs="Times New Roman"/>
                      <w:bCs/>
                      <w:i/>
                      <w:iCs/>
                      <w:sz w:val="24"/>
                      <w:szCs w:val="24"/>
                    </w:rPr>
                  </w:pPr>
                </w:p>
              </w:tc>
            </w:tr>
            <w:tr w:rsidR="00027E2E" w14:paraId="5B98A9F6" w14:textId="77777777" w:rsidTr="00A20F2D">
              <w:tc>
                <w:tcPr>
                  <w:tcW w:w="6976" w:type="dxa"/>
                </w:tcPr>
                <w:p w14:paraId="7E0505A1" w14:textId="77BAEBC2" w:rsidR="00027E2E" w:rsidRPr="00A9184F" w:rsidRDefault="00A9184F" w:rsidP="00A9184F">
                  <w:pPr>
                    <w:rPr>
                      <w:rFonts w:ascii="Times New Roman" w:hAnsi="Times New Roman" w:cs="Times New Roman"/>
                      <w:sz w:val="24"/>
                      <w:szCs w:val="24"/>
                    </w:rPr>
                  </w:pPr>
                  <w:r w:rsidRPr="00A9184F">
                    <w:rPr>
                      <w:rFonts w:ascii="Times New Roman" w:hAnsi="Times New Roman" w:cs="Times New Roman"/>
                      <w:sz w:val="24"/>
                      <w:szCs w:val="24"/>
                    </w:rPr>
                    <w:t>Prosecutor’s argument that a verdict should “feel right” or “make sense emotionally and morally” and viscerally is an improper appeal to emotional as opposed to intellectual consideration,</w:t>
                  </w:r>
                </w:p>
              </w:tc>
              <w:tc>
                <w:tcPr>
                  <w:tcW w:w="4831" w:type="dxa"/>
                  <w:shd w:val="clear" w:color="auto" w:fill="auto"/>
                </w:tcPr>
                <w:p w14:paraId="05216C2D" w14:textId="77777777" w:rsidR="00027E2E" w:rsidRPr="00027E2E" w:rsidRDefault="00027E2E" w:rsidP="00027E2E">
                  <w:pPr>
                    <w:rPr>
                      <w:rFonts w:ascii="Times New Roman" w:hAnsi="Times New Roman" w:cs="Times New Roman"/>
                      <w:i/>
                      <w:iCs/>
                      <w:sz w:val="24"/>
                      <w:szCs w:val="24"/>
                    </w:rPr>
                  </w:pPr>
                  <w:r w:rsidRPr="00027E2E">
                    <w:rPr>
                      <w:rFonts w:ascii="Times New Roman" w:hAnsi="Times New Roman" w:cs="Times New Roman"/>
                      <w:i/>
                      <w:iCs/>
                      <w:sz w:val="24"/>
                      <w:szCs w:val="24"/>
                    </w:rPr>
                    <w:t>State v. Craven, 15 Wn.App.2d 380 (2020)</w:t>
                  </w:r>
                </w:p>
                <w:p w14:paraId="21B5EED8" w14:textId="77777777" w:rsidR="00027E2E" w:rsidRPr="003A46C4" w:rsidRDefault="00027E2E" w:rsidP="003A46C4">
                  <w:pPr>
                    <w:rPr>
                      <w:rFonts w:ascii="Times New Roman" w:hAnsi="Times New Roman" w:cs="Times New Roman"/>
                      <w:i/>
                      <w:iCs/>
                      <w:sz w:val="24"/>
                      <w:szCs w:val="24"/>
                    </w:rPr>
                  </w:pPr>
                </w:p>
              </w:tc>
            </w:tr>
          </w:tbl>
          <w:p w14:paraId="06E7AEC4" w14:textId="6E6BFE15" w:rsidR="001753C8" w:rsidRDefault="001753C8"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038B12" w14:textId="77777777" w:rsidR="007551A2" w:rsidRPr="00A00C46" w:rsidRDefault="007551A2"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27BCB038"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2F852D1B" w14:textId="6852644F" w:rsidR="007551A2" w:rsidRPr="00AA14C2" w:rsidRDefault="007551A2" w:rsidP="00DA6234">
            <w:pPr>
              <w:pStyle w:val="Heading1"/>
              <w:rPr>
                <w:b/>
                <w:bCs/>
              </w:rPr>
            </w:pPr>
            <w:bookmarkStart w:id="13" w:name="_Toc179222557"/>
            <w:r w:rsidRPr="00AA14C2">
              <w:rPr>
                <w:b/>
                <w:bCs/>
              </w:rPr>
              <w:lastRenderedPageBreak/>
              <w:t>Improper Cross-Examination</w:t>
            </w:r>
            <w:bookmarkEnd w:id="13"/>
          </w:p>
        </w:tc>
        <w:tc>
          <w:tcPr>
            <w:tcW w:w="12128" w:type="dxa"/>
            <w:gridSpan w:val="2"/>
            <w:tcBorders>
              <w:top w:val="single" w:sz="8" w:space="0" w:color="auto"/>
              <w:left w:val="single" w:sz="8" w:space="0" w:color="auto"/>
              <w:bottom w:val="single" w:sz="8" w:space="0" w:color="auto"/>
              <w:right w:val="single" w:sz="8" w:space="0" w:color="auto"/>
            </w:tcBorders>
          </w:tcPr>
          <w:p w14:paraId="01AF736C" w14:textId="77777777" w:rsidR="007551A2"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46" w:type="dxa"/>
              <w:tblLook w:val="04A0" w:firstRow="1" w:lastRow="0" w:firstColumn="1" w:lastColumn="0" w:noHBand="0" w:noVBand="1"/>
            </w:tblPr>
            <w:tblGrid>
              <w:gridCol w:w="7014"/>
              <w:gridCol w:w="4732"/>
            </w:tblGrid>
            <w:tr w:rsidR="001753C8" w14:paraId="152346DB" w14:textId="77777777" w:rsidTr="005333C8">
              <w:tc>
                <w:tcPr>
                  <w:tcW w:w="7014" w:type="dxa"/>
                </w:tcPr>
                <w:p w14:paraId="0FA85687" w14:textId="7B36C933" w:rsidR="001753C8" w:rsidRDefault="001753C8" w:rsidP="001753C8">
                  <w:pPr>
                    <w:rPr>
                      <w:rFonts w:ascii="Times New Roman" w:hAnsi="Times New Roman" w:cs="Times New Roman"/>
                      <w:sz w:val="24"/>
                      <w:szCs w:val="24"/>
                    </w:rPr>
                  </w:pPr>
                  <w:r w:rsidRPr="00A00C46">
                    <w:rPr>
                      <w:rFonts w:ascii="Times New Roman" w:hAnsi="Times New Roman" w:cs="Times New Roman"/>
                      <w:sz w:val="24"/>
                      <w:szCs w:val="24"/>
                    </w:rPr>
                    <w:t>Asking defendant if police</w:t>
                  </w:r>
                  <w:r w:rsidR="00924C7B">
                    <w:rPr>
                      <w:rFonts w:ascii="Times New Roman" w:hAnsi="Times New Roman" w:cs="Times New Roman"/>
                      <w:sz w:val="24"/>
                      <w:szCs w:val="24"/>
                    </w:rPr>
                    <w:t>/state witnesses</w:t>
                  </w:r>
                  <w:r w:rsidRPr="00A00C46">
                    <w:rPr>
                      <w:rFonts w:ascii="Times New Roman" w:hAnsi="Times New Roman" w:cs="Times New Roman"/>
                      <w:sz w:val="24"/>
                      <w:szCs w:val="24"/>
                    </w:rPr>
                    <w:t xml:space="preserve"> are lying</w:t>
                  </w:r>
                  <w:r w:rsidR="00924C7B">
                    <w:rPr>
                      <w:rFonts w:ascii="Times New Roman" w:hAnsi="Times New Roman" w:cs="Times New Roman"/>
                      <w:sz w:val="24"/>
                      <w:szCs w:val="24"/>
                    </w:rPr>
                    <w:t xml:space="preserve"> is error</w:t>
                  </w:r>
                </w:p>
              </w:tc>
              <w:tc>
                <w:tcPr>
                  <w:tcW w:w="4732" w:type="dxa"/>
                </w:tcPr>
                <w:p w14:paraId="480C2639" w14:textId="579D8AB6" w:rsidR="001753C8" w:rsidRPr="00E42118" w:rsidRDefault="001753C8" w:rsidP="001753C8">
                  <w:pPr>
                    <w:rPr>
                      <w:rFonts w:ascii="Times New Roman" w:hAnsi="Times New Roman" w:cs="Times New Roman"/>
                      <w:sz w:val="24"/>
                      <w:szCs w:val="24"/>
                    </w:rPr>
                  </w:pPr>
                  <w:r w:rsidRPr="00E42118">
                    <w:rPr>
                      <w:rFonts w:ascii="Times New Roman" w:hAnsi="Times New Roman" w:cs="Times New Roman"/>
                      <w:i/>
                      <w:iCs/>
                      <w:sz w:val="24"/>
                      <w:szCs w:val="24"/>
                    </w:rPr>
                    <w:t>State v. Green</w:t>
                  </w:r>
                  <w:r w:rsidRPr="00E42118">
                    <w:rPr>
                      <w:rFonts w:ascii="Times New Roman" w:hAnsi="Times New Roman" w:cs="Times New Roman"/>
                      <w:sz w:val="24"/>
                      <w:szCs w:val="24"/>
                    </w:rPr>
                    <w:t xml:space="preserve">, 71 </w:t>
                  </w:r>
                  <w:proofErr w:type="spellStart"/>
                  <w:r w:rsidRPr="00E42118">
                    <w:rPr>
                      <w:rFonts w:ascii="Times New Roman" w:hAnsi="Times New Roman" w:cs="Times New Roman"/>
                      <w:sz w:val="24"/>
                      <w:szCs w:val="24"/>
                    </w:rPr>
                    <w:t>Wn</w:t>
                  </w:r>
                  <w:proofErr w:type="spellEnd"/>
                  <w:r w:rsidRPr="00E42118">
                    <w:rPr>
                      <w:rFonts w:ascii="Times New Roman" w:hAnsi="Times New Roman" w:cs="Times New Roman"/>
                      <w:sz w:val="24"/>
                      <w:szCs w:val="24"/>
                    </w:rPr>
                    <w:t>. 372 (1967)</w:t>
                  </w:r>
                  <w:r w:rsidR="00C221DF" w:rsidRPr="00E42118">
                    <w:rPr>
                      <w:rFonts w:ascii="Times New Roman" w:hAnsi="Times New Roman" w:cs="Times New Roman"/>
                      <w:sz w:val="24"/>
                      <w:szCs w:val="24"/>
                    </w:rPr>
                    <w:t xml:space="preserve">; </w:t>
                  </w:r>
                  <w:r w:rsidR="00C221DF" w:rsidRPr="00E42118">
                    <w:rPr>
                      <w:rFonts w:ascii="Times New Roman" w:hAnsi="Times New Roman" w:cs="Times New Roman"/>
                      <w:i/>
                      <w:iCs/>
                      <w:sz w:val="24"/>
                      <w:szCs w:val="24"/>
                    </w:rPr>
                    <w:t>State v. Stover</w:t>
                  </w:r>
                  <w:r w:rsidR="00C221DF" w:rsidRPr="00E42118">
                    <w:rPr>
                      <w:rFonts w:ascii="Times New Roman" w:hAnsi="Times New Roman" w:cs="Times New Roman"/>
                      <w:sz w:val="24"/>
                      <w:szCs w:val="24"/>
                    </w:rPr>
                    <w:t xml:space="preserve">, 67 </w:t>
                  </w:r>
                  <w:proofErr w:type="spellStart"/>
                  <w:r w:rsidR="00C221DF" w:rsidRPr="00E42118">
                    <w:rPr>
                      <w:rFonts w:ascii="Times New Roman" w:hAnsi="Times New Roman" w:cs="Times New Roman"/>
                      <w:sz w:val="24"/>
                      <w:szCs w:val="24"/>
                    </w:rPr>
                    <w:t>Wn.App</w:t>
                  </w:r>
                  <w:proofErr w:type="spellEnd"/>
                  <w:r w:rsidR="00C221DF" w:rsidRPr="00E42118">
                    <w:rPr>
                      <w:rFonts w:ascii="Times New Roman" w:hAnsi="Times New Roman" w:cs="Times New Roman"/>
                      <w:sz w:val="24"/>
                      <w:szCs w:val="24"/>
                    </w:rPr>
                    <w:t xml:space="preserve">. 228, 231 (1992), </w:t>
                  </w:r>
                  <w:r w:rsidR="00C221DF" w:rsidRPr="00E42118">
                    <w:rPr>
                      <w:rFonts w:ascii="Times New Roman" w:hAnsi="Times New Roman" w:cs="Times New Roman"/>
                      <w:i/>
                      <w:iCs/>
                      <w:sz w:val="24"/>
                      <w:szCs w:val="24"/>
                    </w:rPr>
                    <w:t xml:space="preserve">State v. </w:t>
                  </w:r>
                  <w:proofErr w:type="spellStart"/>
                  <w:r w:rsidR="00C221DF" w:rsidRPr="00E42118">
                    <w:rPr>
                      <w:rFonts w:ascii="Times New Roman" w:hAnsi="Times New Roman" w:cs="Times New Roman"/>
                      <w:i/>
                      <w:iCs/>
                      <w:sz w:val="24"/>
                      <w:szCs w:val="24"/>
                    </w:rPr>
                    <w:t>Casteñeda</w:t>
                  </w:r>
                  <w:proofErr w:type="spellEnd"/>
                  <w:r w:rsidR="00C221DF" w:rsidRPr="00E42118">
                    <w:rPr>
                      <w:rFonts w:ascii="Times New Roman" w:hAnsi="Times New Roman" w:cs="Times New Roman"/>
                      <w:i/>
                      <w:iCs/>
                      <w:sz w:val="24"/>
                      <w:szCs w:val="24"/>
                    </w:rPr>
                    <w:t>-Perez</w:t>
                  </w:r>
                  <w:r w:rsidR="00C221DF" w:rsidRPr="00E42118">
                    <w:rPr>
                      <w:rFonts w:ascii="Times New Roman" w:hAnsi="Times New Roman" w:cs="Times New Roman"/>
                      <w:sz w:val="24"/>
                      <w:szCs w:val="24"/>
                    </w:rPr>
                    <w:t xml:space="preserve">, 61 </w:t>
                  </w:r>
                  <w:proofErr w:type="spellStart"/>
                  <w:r w:rsidR="00C221DF" w:rsidRPr="00E42118">
                    <w:rPr>
                      <w:rFonts w:ascii="Times New Roman" w:hAnsi="Times New Roman" w:cs="Times New Roman"/>
                      <w:sz w:val="24"/>
                      <w:szCs w:val="24"/>
                    </w:rPr>
                    <w:t>Wn.App</w:t>
                  </w:r>
                  <w:proofErr w:type="spellEnd"/>
                  <w:r w:rsidR="00C221DF" w:rsidRPr="00E42118">
                    <w:rPr>
                      <w:rFonts w:ascii="Times New Roman" w:hAnsi="Times New Roman" w:cs="Times New Roman"/>
                      <w:sz w:val="24"/>
                      <w:szCs w:val="24"/>
                    </w:rPr>
                    <w:t xml:space="preserve">. 354, 362-3 (1991), </w:t>
                  </w:r>
                  <w:r w:rsidR="00C221DF" w:rsidRPr="00E42118">
                    <w:rPr>
                      <w:rFonts w:ascii="Times New Roman" w:hAnsi="Times New Roman" w:cs="Times New Roman"/>
                      <w:i/>
                      <w:iCs/>
                      <w:sz w:val="24"/>
                      <w:szCs w:val="24"/>
                    </w:rPr>
                    <w:t>State v. Davis</w:t>
                  </w:r>
                  <w:r w:rsidR="00C221DF" w:rsidRPr="00E42118">
                    <w:rPr>
                      <w:rFonts w:ascii="Times New Roman" w:hAnsi="Times New Roman" w:cs="Times New Roman"/>
                      <w:sz w:val="24"/>
                      <w:szCs w:val="24"/>
                    </w:rPr>
                    <w:t xml:space="preserve">, 133 </w:t>
                  </w:r>
                  <w:proofErr w:type="spellStart"/>
                  <w:r w:rsidR="00C221DF" w:rsidRPr="00E42118">
                    <w:rPr>
                      <w:rFonts w:ascii="Times New Roman" w:hAnsi="Times New Roman" w:cs="Times New Roman"/>
                      <w:sz w:val="24"/>
                      <w:szCs w:val="24"/>
                    </w:rPr>
                    <w:t>Wn.App</w:t>
                  </w:r>
                  <w:proofErr w:type="spellEnd"/>
                  <w:r w:rsidR="00C221DF" w:rsidRPr="00E42118">
                    <w:rPr>
                      <w:rFonts w:ascii="Times New Roman" w:hAnsi="Times New Roman" w:cs="Times New Roman"/>
                      <w:sz w:val="24"/>
                      <w:szCs w:val="24"/>
                    </w:rPr>
                    <w:t xml:space="preserve">. 415, 421-22 (2006), </w:t>
                  </w:r>
                  <w:proofErr w:type="spellStart"/>
                  <w:r w:rsidR="00C221DF" w:rsidRPr="00E42118">
                    <w:rPr>
                      <w:rFonts w:ascii="Times New Roman" w:hAnsi="Times New Roman" w:cs="Times New Roman"/>
                      <w:i/>
                      <w:iCs/>
                      <w:sz w:val="24"/>
                      <w:szCs w:val="24"/>
                    </w:rPr>
                    <w:t>rev’d</w:t>
                  </w:r>
                  <w:proofErr w:type="spellEnd"/>
                  <w:r w:rsidR="00C221DF" w:rsidRPr="00E42118">
                    <w:rPr>
                      <w:rFonts w:ascii="Times New Roman" w:hAnsi="Times New Roman" w:cs="Times New Roman"/>
                      <w:i/>
                      <w:iCs/>
                      <w:sz w:val="24"/>
                      <w:szCs w:val="24"/>
                    </w:rPr>
                    <w:t>, on other grounds</w:t>
                  </w:r>
                  <w:r w:rsidR="00C221DF" w:rsidRPr="00E42118">
                    <w:rPr>
                      <w:rFonts w:ascii="Times New Roman" w:hAnsi="Times New Roman" w:cs="Times New Roman"/>
                      <w:sz w:val="24"/>
                      <w:szCs w:val="24"/>
                    </w:rPr>
                    <w:t>, 163 Wn.2d 606 (2008)</w:t>
                  </w:r>
                </w:p>
              </w:tc>
            </w:tr>
            <w:tr w:rsidR="001753C8" w14:paraId="76877F48" w14:textId="77777777" w:rsidTr="005333C8">
              <w:tc>
                <w:tcPr>
                  <w:tcW w:w="7014" w:type="dxa"/>
                </w:tcPr>
                <w:p w14:paraId="0561F37D" w14:textId="5F7827A0" w:rsidR="001753C8" w:rsidRDefault="001753C8" w:rsidP="001753C8">
                  <w:pPr>
                    <w:rPr>
                      <w:rFonts w:ascii="Times New Roman" w:hAnsi="Times New Roman" w:cs="Times New Roman"/>
                      <w:sz w:val="24"/>
                      <w:szCs w:val="24"/>
                    </w:rPr>
                  </w:pPr>
                  <w:r w:rsidRPr="00A00C46">
                    <w:rPr>
                      <w:rFonts w:ascii="Times New Roman" w:hAnsi="Times New Roman" w:cs="Times New Roman"/>
                      <w:sz w:val="24"/>
                      <w:szCs w:val="24"/>
                    </w:rPr>
                    <w:t>During cross-examination state asked defendant if he had been questioned by the police about another uncharged rape</w:t>
                  </w:r>
                  <w:r w:rsidR="00A51E76">
                    <w:rPr>
                      <w:rFonts w:ascii="Times New Roman" w:hAnsi="Times New Roman" w:cs="Times New Roman"/>
                      <w:sz w:val="24"/>
                      <w:szCs w:val="24"/>
                    </w:rPr>
                    <w:t xml:space="preserve"> was error</w:t>
                  </w:r>
                </w:p>
              </w:tc>
              <w:tc>
                <w:tcPr>
                  <w:tcW w:w="4732" w:type="dxa"/>
                </w:tcPr>
                <w:p w14:paraId="19C6B12B" w14:textId="1629830A" w:rsidR="001753C8" w:rsidRPr="00E42118" w:rsidRDefault="001753C8" w:rsidP="001753C8">
                  <w:pPr>
                    <w:rPr>
                      <w:rFonts w:ascii="Times New Roman" w:hAnsi="Times New Roman" w:cs="Times New Roman"/>
                      <w:sz w:val="24"/>
                      <w:szCs w:val="24"/>
                    </w:rPr>
                  </w:pPr>
                  <w:r w:rsidRPr="00E42118">
                    <w:rPr>
                      <w:rFonts w:ascii="Times New Roman" w:hAnsi="Times New Roman" w:cs="Times New Roman"/>
                      <w:i/>
                      <w:iCs/>
                      <w:sz w:val="24"/>
                      <w:szCs w:val="24"/>
                    </w:rPr>
                    <w:t>State v. Montague</w:t>
                  </w:r>
                  <w:r w:rsidRPr="00E42118">
                    <w:rPr>
                      <w:rFonts w:ascii="Times New Roman" w:hAnsi="Times New Roman" w:cs="Times New Roman"/>
                      <w:sz w:val="24"/>
                      <w:szCs w:val="24"/>
                    </w:rPr>
                    <w:t xml:space="preserve">, 31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688 (1982)</w:t>
                  </w:r>
                </w:p>
              </w:tc>
            </w:tr>
            <w:tr w:rsidR="005333C8" w:rsidRPr="00A00C46" w14:paraId="097F60B2" w14:textId="77777777" w:rsidTr="005333C8">
              <w:tc>
                <w:tcPr>
                  <w:tcW w:w="7014" w:type="dxa"/>
                </w:tcPr>
                <w:p w14:paraId="492E71B8" w14:textId="65986D56"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w:t>
                  </w:r>
                  <w:r w:rsidR="00A30A27">
                    <w:rPr>
                      <w:rFonts w:ascii="Times New Roman" w:hAnsi="Times New Roman" w:cs="Times New Roman"/>
                      <w:sz w:val="24"/>
                      <w:szCs w:val="24"/>
                    </w:rPr>
                    <w:t>ing</w:t>
                  </w:r>
                  <w:r w:rsidRPr="00A00C46">
                    <w:rPr>
                      <w:rFonts w:ascii="Times New Roman" w:hAnsi="Times New Roman" w:cs="Times New Roman"/>
                      <w:sz w:val="24"/>
                      <w:szCs w:val="24"/>
                    </w:rPr>
                    <w:t xml:space="preserve"> defendant about level of crime near home and workplace </w:t>
                  </w:r>
                  <w:r w:rsidR="00A51E76">
                    <w:rPr>
                      <w:rFonts w:ascii="Times New Roman" w:hAnsi="Times New Roman" w:cs="Times New Roman"/>
                      <w:sz w:val="24"/>
                      <w:szCs w:val="24"/>
                    </w:rPr>
                    <w:t>was error</w:t>
                  </w:r>
                </w:p>
              </w:tc>
              <w:tc>
                <w:tcPr>
                  <w:tcW w:w="4732" w:type="dxa"/>
                </w:tcPr>
                <w:p w14:paraId="15CD8BF8" w14:textId="77777777" w:rsidR="005333C8" w:rsidRPr="00E42118" w:rsidRDefault="005333C8" w:rsidP="005333C8">
                  <w:pPr>
                    <w:pStyle w:val="ListParagraph"/>
                    <w:ind w:left="0"/>
                    <w:rPr>
                      <w:rFonts w:ascii="Times New Roman" w:hAnsi="Times New Roman" w:cs="Times New Roman"/>
                      <w:i/>
                      <w:iCs/>
                      <w:sz w:val="24"/>
                      <w:szCs w:val="24"/>
                    </w:rPr>
                  </w:pPr>
                  <w:r w:rsidRPr="00E42118">
                    <w:rPr>
                      <w:rFonts w:ascii="Times New Roman" w:hAnsi="Times New Roman" w:cs="Times New Roman"/>
                      <w:i/>
                      <w:iCs/>
                      <w:sz w:val="24"/>
                      <w:szCs w:val="24"/>
                    </w:rPr>
                    <w:t>State v Suarez-Bravo,</w:t>
                  </w:r>
                  <w:r w:rsidRPr="00E42118">
                    <w:rPr>
                      <w:rFonts w:ascii="Times New Roman" w:hAnsi="Times New Roman" w:cs="Times New Roman"/>
                      <w:sz w:val="24"/>
                      <w:szCs w:val="24"/>
                    </w:rPr>
                    <w:t xml:space="preserve"> 72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359 (1994)</w:t>
                  </w:r>
                </w:p>
              </w:tc>
            </w:tr>
            <w:tr w:rsidR="005333C8" w:rsidRPr="00A00C46" w14:paraId="601FF6D4" w14:textId="77777777" w:rsidTr="005333C8">
              <w:tc>
                <w:tcPr>
                  <w:tcW w:w="7014" w:type="dxa"/>
                </w:tcPr>
                <w:p w14:paraId="65C42AB0" w14:textId="31E98C00"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asking the same question has the effect of telling the jury the answer even when all of defense objections are sustained</w:t>
                  </w:r>
                  <w:r w:rsidR="00A51E76">
                    <w:rPr>
                      <w:rFonts w:ascii="Times New Roman" w:hAnsi="Times New Roman" w:cs="Times New Roman"/>
                      <w:sz w:val="24"/>
                      <w:szCs w:val="24"/>
                    </w:rPr>
                    <w:t xml:space="preserve"> and </w:t>
                  </w:r>
                  <w:r w:rsidRPr="00A00C46">
                    <w:rPr>
                      <w:rFonts w:ascii="Times New Roman" w:hAnsi="Times New Roman" w:cs="Times New Roman"/>
                      <w:sz w:val="24"/>
                      <w:szCs w:val="24"/>
                    </w:rPr>
                    <w:t>is misconduct</w:t>
                  </w:r>
                </w:p>
              </w:tc>
              <w:tc>
                <w:tcPr>
                  <w:tcW w:w="4732" w:type="dxa"/>
                </w:tcPr>
                <w:p w14:paraId="31A69E9F" w14:textId="77777777" w:rsidR="005333C8" w:rsidRPr="00E42118" w:rsidRDefault="005333C8" w:rsidP="005333C8">
                  <w:pPr>
                    <w:pStyle w:val="ListParagraph"/>
                    <w:ind w:left="0"/>
                    <w:rPr>
                      <w:rFonts w:ascii="Times New Roman" w:hAnsi="Times New Roman" w:cs="Times New Roman"/>
                      <w:i/>
                      <w:iCs/>
                      <w:sz w:val="24"/>
                      <w:szCs w:val="24"/>
                    </w:rPr>
                  </w:pPr>
                  <w:r w:rsidRPr="00E42118">
                    <w:rPr>
                      <w:rFonts w:ascii="Times New Roman" w:hAnsi="Times New Roman" w:cs="Times New Roman"/>
                      <w:i/>
                      <w:iCs/>
                      <w:sz w:val="24"/>
                      <w:szCs w:val="24"/>
                    </w:rPr>
                    <w:t xml:space="preserve">State v. Alexander, </w:t>
                  </w:r>
                  <w:r w:rsidRPr="00A51E76">
                    <w:rPr>
                      <w:rFonts w:ascii="Times New Roman" w:hAnsi="Times New Roman" w:cs="Times New Roman"/>
                      <w:sz w:val="24"/>
                      <w:szCs w:val="24"/>
                    </w:rPr>
                    <w:t xml:space="preserve">64 </w:t>
                  </w:r>
                  <w:proofErr w:type="spellStart"/>
                  <w:r w:rsidRPr="00A51E76">
                    <w:rPr>
                      <w:rFonts w:ascii="Times New Roman" w:hAnsi="Times New Roman" w:cs="Times New Roman"/>
                      <w:sz w:val="24"/>
                      <w:szCs w:val="24"/>
                    </w:rPr>
                    <w:t>Wn.App</w:t>
                  </w:r>
                  <w:proofErr w:type="spellEnd"/>
                  <w:r w:rsidRPr="00A51E76">
                    <w:rPr>
                      <w:rFonts w:ascii="Times New Roman" w:hAnsi="Times New Roman" w:cs="Times New Roman"/>
                      <w:sz w:val="24"/>
                      <w:szCs w:val="24"/>
                    </w:rPr>
                    <w:t>. 147 (1992)</w:t>
                  </w:r>
                </w:p>
              </w:tc>
            </w:tr>
            <w:tr w:rsidR="005333C8" w:rsidRPr="00A00C46" w14:paraId="1850D8BB" w14:textId="77777777" w:rsidTr="005333C8">
              <w:tc>
                <w:tcPr>
                  <w:tcW w:w="7014" w:type="dxa"/>
                </w:tcPr>
                <w:p w14:paraId="73C26420" w14:textId="77777777"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defendant to explain why victim would lie is misconduct</w:t>
                  </w:r>
                </w:p>
              </w:tc>
              <w:tc>
                <w:tcPr>
                  <w:tcW w:w="4732" w:type="dxa"/>
                </w:tcPr>
                <w:p w14:paraId="0388206E" w14:textId="77777777" w:rsidR="005333C8" w:rsidRPr="00E42118" w:rsidRDefault="005333C8" w:rsidP="005333C8">
                  <w:pPr>
                    <w:rPr>
                      <w:rFonts w:ascii="Times New Roman" w:hAnsi="Times New Roman" w:cs="Times New Roman"/>
                      <w:i/>
                      <w:iCs/>
                      <w:sz w:val="24"/>
                      <w:szCs w:val="24"/>
                    </w:rPr>
                  </w:pPr>
                  <w:r w:rsidRPr="00E42118">
                    <w:rPr>
                      <w:rFonts w:ascii="Times New Roman" w:hAnsi="Times New Roman" w:cs="Times New Roman"/>
                      <w:i/>
                      <w:iCs/>
                      <w:sz w:val="24"/>
                      <w:szCs w:val="24"/>
                    </w:rPr>
                    <w:t>State v. Cook</w:t>
                  </w:r>
                  <w:r w:rsidRPr="00E42118">
                    <w:rPr>
                      <w:rFonts w:ascii="Times New Roman" w:hAnsi="Times New Roman" w:cs="Times New Roman"/>
                      <w:b/>
                      <w:bCs/>
                      <w:i/>
                      <w:iCs/>
                      <w:sz w:val="24"/>
                      <w:szCs w:val="24"/>
                    </w:rPr>
                    <w:t>,</w:t>
                  </w:r>
                  <w:r w:rsidRPr="00E42118">
                    <w:rPr>
                      <w:rFonts w:ascii="Times New Roman" w:hAnsi="Times New Roman" w:cs="Times New Roman"/>
                      <w:i/>
                      <w:iCs/>
                      <w:sz w:val="24"/>
                      <w:szCs w:val="24"/>
                    </w:rPr>
                    <w:t xml:space="preserve"> </w:t>
                  </w:r>
                  <w:r w:rsidRPr="00E42118">
                    <w:rPr>
                      <w:rFonts w:ascii="Times New Roman" w:hAnsi="Times New Roman" w:cs="Times New Roman"/>
                      <w:sz w:val="24"/>
                      <w:szCs w:val="24"/>
                    </w:rPr>
                    <w:t xml:space="preserve">17 Wn.App.2d 96 (2021); </w:t>
                  </w:r>
                  <w:hyperlink r:id="rId20" w:anchor="co_pp_sp_800_257" w:history="1">
                    <w:r w:rsidRPr="00E42118">
                      <w:rPr>
                        <w:rStyle w:val="Hyperlink"/>
                        <w:rFonts w:ascii="Times New Roman" w:hAnsi="Times New Roman" w:cs="Times New Roman"/>
                        <w:i/>
                        <w:iCs/>
                        <w:color w:val="auto"/>
                        <w:sz w:val="24"/>
                        <w:szCs w:val="24"/>
                        <w:u w:val="none"/>
                      </w:rPr>
                      <w:t>State v. Vassar</w:t>
                    </w:r>
                    <w:r w:rsidRPr="00E42118">
                      <w:rPr>
                        <w:rStyle w:val="Hyperlink"/>
                        <w:rFonts w:ascii="Times New Roman" w:hAnsi="Times New Roman" w:cs="Times New Roman"/>
                        <w:color w:val="auto"/>
                        <w:sz w:val="24"/>
                        <w:szCs w:val="24"/>
                        <w:u w:val="none"/>
                      </w:rPr>
                      <w:t xml:space="preserve">, 188 </w:t>
                    </w:r>
                    <w:proofErr w:type="spellStart"/>
                    <w:r w:rsidRPr="00E42118">
                      <w:rPr>
                        <w:rStyle w:val="Hyperlink"/>
                        <w:rFonts w:ascii="Times New Roman" w:hAnsi="Times New Roman" w:cs="Times New Roman"/>
                        <w:color w:val="auto"/>
                        <w:sz w:val="24"/>
                        <w:szCs w:val="24"/>
                        <w:u w:val="none"/>
                      </w:rPr>
                      <w:t>Wn.App</w:t>
                    </w:r>
                    <w:proofErr w:type="spellEnd"/>
                    <w:r w:rsidRPr="00E42118">
                      <w:rPr>
                        <w:rStyle w:val="Hyperlink"/>
                        <w:rFonts w:ascii="Times New Roman" w:hAnsi="Times New Roman" w:cs="Times New Roman"/>
                        <w:color w:val="auto"/>
                        <w:sz w:val="24"/>
                        <w:szCs w:val="24"/>
                        <w:u w:val="none"/>
                      </w:rPr>
                      <w:t>. 251, 257 (2015)</w:t>
                    </w:r>
                  </w:hyperlink>
                  <w:r w:rsidRPr="00E42118">
                    <w:rPr>
                      <w:rFonts w:ascii="Times New Roman" w:hAnsi="Times New Roman" w:cs="Times New Roman"/>
                      <w:sz w:val="24"/>
                      <w:szCs w:val="24"/>
                    </w:rPr>
                    <w:t xml:space="preserve">, </w:t>
                  </w:r>
                  <w:hyperlink r:id="rId21" w:anchor="co_pp_sp_800_363" w:history="1">
                    <w:r w:rsidRPr="00E42118">
                      <w:rPr>
                        <w:rStyle w:val="Hyperlink"/>
                        <w:rFonts w:ascii="Times New Roman" w:hAnsi="Times New Roman" w:cs="Times New Roman"/>
                        <w:i/>
                        <w:iCs/>
                        <w:color w:val="auto"/>
                        <w:sz w:val="24"/>
                        <w:szCs w:val="24"/>
                        <w:u w:val="none"/>
                      </w:rPr>
                      <w:t>State v. Casteneda-Perez</w:t>
                    </w:r>
                    <w:r w:rsidRPr="00E42118">
                      <w:rPr>
                        <w:rStyle w:val="Hyperlink"/>
                        <w:rFonts w:ascii="Times New Roman" w:hAnsi="Times New Roman" w:cs="Times New Roman"/>
                        <w:color w:val="auto"/>
                        <w:sz w:val="24"/>
                        <w:szCs w:val="24"/>
                        <w:u w:val="none"/>
                      </w:rPr>
                      <w:t xml:space="preserve">, 61 </w:t>
                    </w:r>
                    <w:proofErr w:type="spellStart"/>
                    <w:r w:rsidRPr="00E42118">
                      <w:rPr>
                        <w:rStyle w:val="Hyperlink"/>
                        <w:rFonts w:ascii="Times New Roman" w:hAnsi="Times New Roman" w:cs="Times New Roman"/>
                        <w:color w:val="auto"/>
                        <w:sz w:val="24"/>
                        <w:szCs w:val="24"/>
                        <w:u w:val="none"/>
                      </w:rPr>
                      <w:t>Wn.App</w:t>
                    </w:r>
                    <w:proofErr w:type="spellEnd"/>
                    <w:r w:rsidRPr="00E42118">
                      <w:rPr>
                        <w:rStyle w:val="Hyperlink"/>
                        <w:rFonts w:ascii="Times New Roman" w:hAnsi="Times New Roman" w:cs="Times New Roman"/>
                        <w:color w:val="auto"/>
                        <w:sz w:val="24"/>
                        <w:szCs w:val="24"/>
                        <w:u w:val="none"/>
                      </w:rPr>
                      <w:t>. 354, 363 (1991)</w:t>
                    </w:r>
                  </w:hyperlink>
                </w:p>
              </w:tc>
            </w:tr>
            <w:tr w:rsidR="005333C8" w:rsidRPr="00A00C46" w14:paraId="758240D8" w14:textId="77777777" w:rsidTr="005333C8">
              <w:tc>
                <w:tcPr>
                  <w:tcW w:w="7014" w:type="dxa"/>
                </w:tcPr>
                <w:p w14:paraId="463F890F" w14:textId="3E4C0BC0"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asked defendant on cross to say whether victim made up allegations for no reason at all</w:t>
                  </w:r>
                  <w:r w:rsidR="00A51E76">
                    <w:rPr>
                      <w:rFonts w:ascii="Times New Roman" w:hAnsi="Times New Roman" w:cs="Times New Roman"/>
                      <w:sz w:val="24"/>
                      <w:szCs w:val="24"/>
                    </w:rPr>
                    <w:t xml:space="preserve"> is misconduct</w:t>
                  </w:r>
                </w:p>
              </w:tc>
              <w:tc>
                <w:tcPr>
                  <w:tcW w:w="4732" w:type="dxa"/>
                </w:tcPr>
                <w:p w14:paraId="0E79E63C" w14:textId="77777777" w:rsidR="005333C8" w:rsidRPr="00E42118" w:rsidRDefault="005333C8" w:rsidP="005333C8">
                  <w:pPr>
                    <w:pStyle w:val="ListParagraph"/>
                    <w:ind w:left="0"/>
                    <w:rPr>
                      <w:rFonts w:ascii="Times New Roman" w:eastAsia="Times New Roman" w:hAnsi="Times New Roman" w:cs="Times New Roman"/>
                      <w:i/>
                      <w:iCs/>
                      <w:sz w:val="24"/>
                      <w:szCs w:val="24"/>
                    </w:rPr>
                  </w:pPr>
                  <w:r w:rsidRPr="00E42118">
                    <w:rPr>
                      <w:rFonts w:ascii="Times New Roman" w:eastAsia="Times New Roman" w:hAnsi="Times New Roman" w:cs="Times New Roman"/>
                      <w:i/>
                      <w:iCs/>
                      <w:sz w:val="24"/>
                      <w:szCs w:val="24"/>
                    </w:rPr>
                    <w:t xml:space="preserve">State v. Boehning, 127 </w:t>
                  </w:r>
                  <w:proofErr w:type="spellStart"/>
                  <w:r w:rsidRPr="00E42118">
                    <w:rPr>
                      <w:rFonts w:ascii="Times New Roman" w:eastAsia="Times New Roman" w:hAnsi="Times New Roman" w:cs="Times New Roman"/>
                      <w:i/>
                      <w:iCs/>
                      <w:sz w:val="24"/>
                      <w:szCs w:val="24"/>
                    </w:rPr>
                    <w:t>Wn.App</w:t>
                  </w:r>
                  <w:proofErr w:type="spellEnd"/>
                  <w:r w:rsidRPr="00E42118">
                    <w:rPr>
                      <w:rFonts w:ascii="Times New Roman" w:eastAsia="Times New Roman" w:hAnsi="Times New Roman" w:cs="Times New Roman"/>
                      <w:i/>
                      <w:iCs/>
                      <w:sz w:val="24"/>
                      <w:szCs w:val="24"/>
                    </w:rPr>
                    <w:t>. 511 (2005)</w:t>
                  </w:r>
                </w:p>
              </w:tc>
            </w:tr>
            <w:tr w:rsidR="005333C8" w:rsidRPr="00A00C46" w14:paraId="499FB64D" w14:textId="77777777" w:rsidTr="005333C8">
              <w:tc>
                <w:tcPr>
                  <w:tcW w:w="7014" w:type="dxa"/>
                </w:tcPr>
                <w:p w14:paraId="77C96152" w14:textId="7FBE0FBC"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whether witness/defendant thought other witnesses/officers were lying, got it wrong, was mistaken, or why they testified differently than defendant</w:t>
                  </w:r>
                  <w:r w:rsidR="00026BA5">
                    <w:rPr>
                      <w:rFonts w:ascii="Times New Roman" w:hAnsi="Times New Roman" w:cs="Times New Roman"/>
                      <w:sz w:val="24"/>
                      <w:szCs w:val="24"/>
                    </w:rPr>
                    <w:t xml:space="preserve"> is objectionable</w:t>
                  </w:r>
                  <w:r w:rsidR="00A51E76">
                    <w:rPr>
                      <w:rFonts w:ascii="Times New Roman" w:hAnsi="Times New Roman" w:cs="Times New Roman"/>
                      <w:sz w:val="24"/>
                      <w:szCs w:val="24"/>
                    </w:rPr>
                    <w:t xml:space="preserve"> is miscon</w:t>
                  </w:r>
                  <w:r w:rsidR="00997010">
                    <w:rPr>
                      <w:rFonts w:ascii="Times New Roman" w:hAnsi="Times New Roman" w:cs="Times New Roman"/>
                      <w:sz w:val="24"/>
                      <w:szCs w:val="24"/>
                    </w:rPr>
                    <w:t>d</w:t>
                  </w:r>
                  <w:r w:rsidR="00A51E76">
                    <w:rPr>
                      <w:rFonts w:ascii="Times New Roman" w:hAnsi="Times New Roman" w:cs="Times New Roman"/>
                      <w:sz w:val="24"/>
                      <w:szCs w:val="24"/>
                    </w:rPr>
                    <w:t>uct</w:t>
                  </w:r>
                </w:p>
              </w:tc>
              <w:tc>
                <w:tcPr>
                  <w:tcW w:w="4732" w:type="dxa"/>
                </w:tcPr>
                <w:p w14:paraId="03A770D1" w14:textId="77777777" w:rsidR="005333C8" w:rsidRPr="00E42118" w:rsidRDefault="005333C8" w:rsidP="005333C8">
                  <w:pPr>
                    <w:pStyle w:val="ListParagraph"/>
                    <w:ind w:left="0"/>
                    <w:rPr>
                      <w:rFonts w:ascii="Times New Roman" w:hAnsi="Times New Roman" w:cs="Times New Roman"/>
                      <w:sz w:val="24"/>
                      <w:szCs w:val="24"/>
                    </w:rPr>
                  </w:pPr>
                  <w:r w:rsidRPr="00E42118">
                    <w:rPr>
                      <w:rFonts w:ascii="Times New Roman" w:hAnsi="Times New Roman" w:cs="Times New Roman"/>
                      <w:i/>
                      <w:iCs/>
                      <w:sz w:val="24"/>
                      <w:szCs w:val="24"/>
                    </w:rPr>
                    <w:t>State v. Padilla,</w:t>
                  </w:r>
                  <w:r w:rsidRPr="00E42118">
                    <w:rPr>
                      <w:rFonts w:ascii="Times New Roman" w:hAnsi="Times New Roman" w:cs="Times New Roman"/>
                      <w:sz w:val="24"/>
                      <w:szCs w:val="24"/>
                    </w:rPr>
                    <w:t xml:space="preserve"> 69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295 (1993); </w:t>
                  </w:r>
                  <w:r w:rsidRPr="00E42118">
                    <w:rPr>
                      <w:rFonts w:ascii="Times New Roman" w:hAnsi="Times New Roman" w:cs="Times New Roman"/>
                      <w:i/>
                      <w:iCs/>
                      <w:sz w:val="24"/>
                      <w:szCs w:val="24"/>
                    </w:rPr>
                    <w:t xml:space="preserve">State v. Smith, </w:t>
                  </w:r>
                  <w:r w:rsidRPr="00E42118">
                    <w:rPr>
                      <w:rFonts w:ascii="Times New Roman" w:hAnsi="Times New Roman" w:cs="Times New Roman"/>
                      <w:sz w:val="24"/>
                      <w:szCs w:val="24"/>
                    </w:rPr>
                    <w:t xml:space="preserve">67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838 (1992); </w:t>
                  </w:r>
                  <w:r w:rsidRPr="00E42118">
                    <w:rPr>
                      <w:rFonts w:ascii="Times New Roman" w:hAnsi="Times New Roman" w:cs="Times New Roman"/>
                      <w:i/>
                      <w:iCs/>
                      <w:sz w:val="24"/>
                      <w:szCs w:val="24"/>
                    </w:rPr>
                    <w:t>State v. Stover</w:t>
                  </w:r>
                  <w:r w:rsidRPr="00E42118">
                    <w:rPr>
                      <w:rFonts w:ascii="Times New Roman" w:hAnsi="Times New Roman" w:cs="Times New Roman"/>
                      <w:sz w:val="24"/>
                      <w:szCs w:val="24"/>
                    </w:rPr>
                    <w:t xml:space="preserve">, 67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228 (1992);  </w:t>
                  </w:r>
                  <w:r w:rsidRPr="00E42118">
                    <w:rPr>
                      <w:rFonts w:ascii="Times New Roman" w:hAnsi="Times New Roman" w:cs="Times New Roman"/>
                      <w:i/>
                      <w:iCs/>
                      <w:sz w:val="24"/>
                      <w:szCs w:val="24"/>
                    </w:rPr>
                    <w:t xml:space="preserve">State v. Casteneda-Perez </w:t>
                  </w:r>
                  <w:r w:rsidRPr="00E42118">
                    <w:rPr>
                      <w:rFonts w:ascii="Times New Roman" w:hAnsi="Times New Roman" w:cs="Times New Roman"/>
                      <w:sz w:val="24"/>
                      <w:szCs w:val="24"/>
                    </w:rPr>
                    <w:t xml:space="preserve">61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354 (1991); </w:t>
                  </w:r>
                  <w:r w:rsidRPr="00E42118">
                    <w:rPr>
                      <w:rFonts w:ascii="Times New Roman" w:hAnsi="Times New Roman" w:cs="Times New Roman"/>
                      <w:i/>
                      <w:iCs/>
                      <w:sz w:val="24"/>
                      <w:szCs w:val="24"/>
                    </w:rPr>
                    <w:t>State v. Wright</w:t>
                  </w:r>
                  <w:r w:rsidRPr="00E42118">
                    <w:rPr>
                      <w:rFonts w:ascii="Times New Roman" w:hAnsi="Times New Roman" w:cs="Times New Roman"/>
                      <w:sz w:val="24"/>
                      <w:szCs w:val="24"/>
                    </w:rPr>
                    <w:t xml:space="preserve">, 76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811 (1995); State v. Carter, 74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320 (1994); </w:t>
                  </w:r>
                  <w:r w:rsidRPr="00E42118">
                    <w:rPr>
                      <w:rFonts w:ascii="Times New Roman" w:hAnsi="Times New Roman" w:cs="Times New Roman"/>
                      <w:i/>
                      <w:iCs/>
                      <w:sz w:val="24"/>
                      <w:szCs w:val="24"/>
                    </w:rPr>
                    <w:t>State v. Walden</w:t>
                  </w:r>
                  <w:r w:rsidRPr="00E42118">
                    <w:rPr>
                      <w:rFonts w:ascii="Times New Roman" w:hAnsi="Times New Roman" w:cs="Times New Roman"/>
                      <w:sz w:val="24"/>
                      <w:szCs w:val="24"/>
                    </w:rPr>
                    <w:t xml:space="preserve">, 69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183 (1993); </w:t>
                  </w:r>
                  <w:r w:rsidRPr="00E42118">
                    <w:rPr>
                      <w:rFonts w:ascii="Times New Roman" w:hAnsi="Times New Roman" w:cs="Times New Roman"/>
                      <w:i/>
                      <w:iCs/>
                      <w:sz w:val="24"/>
                      <w:szCs w:val="24"/>
                    </w:rPr>
                    <w:t>State v. Neidigh</w:t>
                  </w:r>
                  <w:r w:rsidRPr="00E42118">
                    <w:rPr>
                      <w:rFonts w:ascii="Times New Roman" w:hAnsi="Times New Roman" w:cs="Times New Roman"/>
                      <w:sz w:val="24"/>
                      <w:szCs w:val="24"/>
                    </w:rPr>
                    <w:t xml:space="preserve">, 78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71 (1995)</w:t>
                  </w:r>
                </w:p>
              </w:tc>
            </w:tr>
            <w:tr w:rsidR="005333C8" w:rsidRPr="00A00C46" w14:paraId="2BB85C6F" w14:textId="77777777" w:rsidTr="005333C8">
              <w:tc>
                <w:tcPr>
                  <w:tcW w:w="7014" w:type="dxa"/>
                  <w:shd w:val="clear" w:color="auto" w:fill="auto"/>
                </w:tcPr>
                <w:p w14:paraId="7D35EFEF" w14:textId="77777777"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may not cross-examine defendant as to whether other witnesses have lied, irrespective of whether the other witnesses are police officers</w:t>
                  </w:r>
                </w:p>
              </w:tc>
              <w:tc>
                <w:tcPr>
                  <w:tcW w:w="4732" w:type="dxa"/>
                </w:tcPr>
                <w:p w14:paraId="19429E1C" w14:textId="77777777" w:rsidR="005333C8" w:rsidRPr="00A00C46" w:rsidRDefault="005333C8" w:rsidP="005333C8">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Stover, </w:t>
                  </w:r>
                  <w:r w:rsidRPr="004C7224">
                    <w:rPr>
                      <w:rFonts w:ascii="Times New Roman" w:hAnsi="Times New Roman" w:cs="Times New Roman"/>
                      <w:sz w:val="24"/>
                      <w:szCs w:val="24"/>
                    </w:rPr>
                    <w:t xml:space="preserve">67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228 (1992</w:t>
                  </w:r>
                  <w:r w:rsidRPr="00A00C46">
                    <w:rPr>
                      <w:rFonts w:ascii="Times New Roman" w:hAnsi="Times New Roman" w:cs="Times New Roman"/>
                      <w:i/>
                      <w:iCs/>
                      <w:sz w:val="24"/>
                      <w:szCs w:val="24"/>
                    </w:rPr>
                    <w:t>)</w:t>
                  </w:r>
                </w:p>
              </w:tc>
            </w:tr>
            <w:tr w:rsidR="00A20F2D" w:rsidRPr="00A00C46" w14:paraId="6978A908" w14:textId="77777777" w:rsidTr="005333C8">
              <w:tc>
                <w:tcPr>
                  <w:tcW w:w="7014" w:type="dxa"/>
                  <w:shd w:val="clear" w:color="auto" w:fill="auto"/>
                </w:tcPr>
                <w:p w14:paraId="22F83D26" w14:textId="38924F2B" w:rsidR="00A20F2D" w:rsidRPr="00A00C46" w:rsidRDefault="00A20F2D" w:rsidP="005333C8">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A</w:t>
                  </w:r>
                  <w:r w:rsidRPr="00A20F2D">
                    <w:rPr>
                      <w:rFonts w:ascii="Times New Roman" w:hAnsi="Times New Roman" w:cs="Times New Roman"/>
                      <w:sz w:val="24"/>
                      <w:szCs w:val="24"/>
                    </w:rPr>
                    <w:t xml:space="preserve">sking defendant if he is “legal in this country” is </w:t>
                  </w:r>
                  <w:r w:rsidR="00997010">
                    <w:rPr>
                      <w:rFonts w:ascii="Times New Roman" w:hAnsi="Times New Roman" w:cs="Times New Roman"/>
                      <w:sz w:val="24"/>
                      <w:szCs w:val="24"/>
                    </w:rPr>
                    <w:t>misconduct as</w:t>
                  </w:r>
                  <w:r w:rsidRPr="00A20F2D">
                    <w:rPr>
                      <w:rFonts w:ascii="Times New Roman" w:hAnsi="Times New Roman" w:cs="Times New Roman"/>
                      <w:sz w:val="24"/>
                      <w:szCs w:val="24"/>
                    </w:rPr>
                    <w:t xml:space="preserve"> door not opened </w:t>
                  </w:r>
                  <w:r w:rsidR="00F169BD">
                    <w:rPr>
                      <w:rFonts w:ascii="Times New Roman" w:hAnsi="Times New Roman" w:cs="Times New Roman"/>
                      <w:sz w:val="24"/>
                      <w:szCs w:val="24"/>
                    </w:rPr>
                    <w:t xml:space="preserve">even </w:t>
                  </w:r>
                  <w:r w:rsidRPr="00A20F2D">
                    <w:rPr>
                      <w:rFonts w:ascii="Times New Roman" w:hAnsi="Times New Roman" w:cs="Times New Roman"/>
                      <w:sz w:val="24"/>
                      <w:szCs w:val="24"/>
                    </w:rPr>
                    <w:t>by defendant’s direct testimony that he was born in Mexico</w:t>
                  </w:r>
                </w:p>
              </w:tc>
              <w:tc>
                <w:tcPr>
                  <w:tcW w:w="4732" w:type="dxa"/>
                </w:tcPr>
                <w:p w14:paraId="5634E876" w14:textId="77777777" w:rsidR="00A20F2D" w:rsidRPr="00A20F2D" w:rsidRDefault="00A20F2D" w:rsidP="00A20F2D">
                  <w:pPr>
                    <w:rPr>
                      <w:rFonts w:ascii="Times New Roman" w:hAnsi="Times New Roman" w:cs="Times New Roman"/>
                      <w:i/>
                      <w:iCs/>
                      <w:sz w:val="24"/>
                      <w:szCs w:val="24"/>
                    </w:rPr>
                  </w:pPr>
                  <w:hyperlink r:id="rId22" w:history="1">
                    <w:r w:rsidRPr="00A20F2D">
                      <w:rPr>
                        <w:rStyle w:val="Hyperlink"/>
                        <w:rFonts w:ascii="Times New Roman" w:hAnsi="Times New Roman" w:cs="Times New Roman"/>
                        <w:i/>
                        <w:iCs/>
                        <w:color w:val="auto"/>
                        <w:sz w:val="24"/>
                        <w:szCs w:val="24"/>
                        <w:u w:val="none"/>
                      </w:rPr>
                      <w:t xml:space="preserve">State v. Avendano-Lopez, </w:t>
                    </w:r>
                    <w:r w:rsidRPr="00A20F2D">
                      <w:rPr>
                        <w:rStyle w:val="Hyperlink"/>
                        <w:rFonts w:ascii="Times New Roman" w:hAnsi="Times New Roman" w:cs="Times New Roman"/>
                        <w:color w:val="auto"/>
                        <w:sz w:val="24"/>
                        <w:szCs w:val="24"/>
                        <w:u w:val="none"/>
                      </w:rPr>
                      <w:t>79 </w:t>
                    </w:r>
                    <w:proofErr w:type="spellStart"/>
                    <w:r w:rsidRPr="00A20F2D">
                      <w:rPr>
                        <w:rStyle w:val="Hyperlink"/>
                        <w:rFonts w:ascii="Times New Roman" w:hAnsi="Times New Roman" w:cs="Times New Roman"/>
                        <w:color w:val="auto"/>
                        <w:sz w:val="24"/>
                        <w:szCs w:val="24"/>
                        <w:u w:val="none"/>
                      </w:rPr>
                      <w:t>Wn.App</w:t>
                    </w:r>
                    <w:proofErr w:type="spellEnd"/>
                    <w:r w:rsidRPr="00A20F2D">
                      <w:rPr>
                        <w:rStyle w:val="Hyperlink"/>
                        <w:rFonts w:ascii="Times New Roman" w:hAnsi="Times New Roman" w:cs="Times New Roman"/>
                        <w:color w:val="auto"/>
                        <w:sz w:val="24"/>
                        <w:szCs w:val="24"/>
                        <w:u w:val="none"/>
                      </w:rPr>
                      <w:t>. 706, 712-23 (1995)</w:t>
                    </w:r>
                  </w:hyperlink>
                  <w:r w:rsidRPr="00A20F2D">
                    <w:rPr>
                      <w:rFonts w:ascii="Times New Roman" w:hAnsi="Times New Roman" w:cs="Times New Roman"/>
                      <w:i/>
                      <w:iCs/>
                      <w:sz w:val="24"/>
                      <w:szCs w:val="24"/>
                    </w:rPr>
                    <w:fldChar w:fldCharType="begin"/>
                  </w:r>
                  <w:r w:rsidRPr="00A20F2D">
                    <w:rPr>
                      <w:rFonts w:ascii="Times New Roman" w:hAnsi="Times New Roman" w:cs="Times New Roman"/>
                      <w:i/>
                      <w:iCs/>
                      <w:sz w:val="24"/>
                      <w:szCs w:val="24"/>
                    </w:rPr>
                    <w:instrText xml:space="preserve"> TA \s "79 Wash.App. 706" </w:instrText>
                  </w:r>
                  <w:r w:rsidRPr="00A20F2D">
                    <w:rPr>
                      <w:rFonts w:ascii="Times New Roman" w:hAnsi="Times New Roman" w:cs="Times New Roman"/>
                      <w:i/>
                      <w:iCs/>
                      <w:sz w:val="24"/>
                      <w:szCs w:val="24"/>
                    </w:rPr>
                    <w:fldChar w:fldCharType="end"/>
                  </w:r>
                </w:p>
                <w:p w14:paraId="284E9361" w14:textId="77777777" w:rsidR="00A20F2D" w:rsidRPr="00A00C46" w:rsidRDefault="00A20F2D" w:rsidP="005333C8">
                  <w:pPr>
                    <w:rPr>
                      <w:rFonts w:ascii="Times New Roman" w:hAnsi="Times New Roman" w:cs="Times New Roman"/>
                      <w:i/>
                      <w:iCs/>
                      <w:sz w:val="24"/>
                      <w:szCs w:val="24"/>
                    </w:rPr>
                  </w:pPr>
                </w:p>
              </w:tc>
            </w:tr>
            <w:tr w:rsidR="004C7224" w:rsidRPr="00A00C46" w14:paraId="24A9B348" w14:textId="77777777" w:rsidTr="005333C8">
              <w:tc>
                <w:tcPr>
                  <w:tcW w:w="7014" w:type="dxa"/>
                  <w:shd w:val="clear" w:color="auto" w:fill="auto"/>
                </w:tcPr>
                <w:p w14:paraId="74F243CE" w14:textId="3E6C30A5" w:rsidR="004C7224" w:rsidRDefault="004C7224" w:rsidP="005333C8">
                  <w:pPr>
                    <w:pStyle w:val="ListParagraph"/>
                    <w:ind w:left="0"/>
                    <w:rPr>
                      <w:rFonts w:ascii="Times New Roman" w:hAnsi="Times New Roman" w:cs="Times New Roman"/>
                      <w:sz w:val="24"/>
                      <w:szCs w:val="24"/>
                    </w:rPr>
                  </w:pPr>
                  <w:r>
                    <w:rPr>
                      <w:rFonts w:ascii="Times New Roman" w:hAnsi="Times New Roman" w:cs="Times New Roman"/>
                      <w:sz w:val="24"/>
                      <w:szCs w:val="24"/>
                    </w:rPr>
                    <w:t>P</w:t>
                  </w:r>
                  <w:r w:rsidRPr="004C7224">
                    <w:rPr>
                      <w:rFonts w:ascii="Times New Roman" w:hAnsi="Times New Roman" w:cs="Times New Roman"/>
                      <w:sz w:val="24"/>
                      <w:szCs w:val="24"/>
                    </w:rPr>
                    <w:t xml:space="preserve">rosecutor asking defendant if acquaintances to whom defendant referred on direct examination have drug problems and convictions </w:t>
                  </w:r>
                  <w:r w:rsidR="00997010">
                    <w:rPr>
                      <w:rFonts w:ascii="Times New Roman" w:hAnsi="Times New Roman" w:cs="Times New Roman"/>
                      <w:sz w:val="24"/>
                      <w:szCs w:val="24"/>
                    </w:rPr>
                    <w:t>wa</w:t>
                  </w:r>
                  <w:r w:rsidRPr="004C7224">
                    <w:rPr>
                      <w:rFonts w:ascii="Times New Roman" w:hAnsi="Times New Roman" w:cs="Times New Roman"/>
                      <w:sz w:val="24"/>
                      <w:szCs w:val="24"/>
                    </w:rPr>
                    <w:t>s misconduct</w:t>
                  </w:r>
                </w:p>
              </w:tc>
              <w:tc>
                <w:tcPr>
                  <w:tcW w:w="4732" w:type="dxa"/>
                </w:tcPr>
                <w:p w14:paraId="347F4CBC" w14:textId="77777777" w:rsidR="004C7224" w:rsidRPr="004C7224" w:rsidRDefault="004C7224" w:rsidP="004C7224">
                  <w:pPr>
                    <w:rPr>
                      <w:rFonts w:ascii="Times New Roman" w:hAnsi="Times New Roman" w:cs="Times New Roman"/>
                      <w:i/>
                      <w:iCs/>
                      <w:sz w:val="24"/>
                      <w:szCs w:val="24"/>
                    </w:rPr>
                  </w:pPr>
                  <w:bookmarkStart w:id="14" w:name="OLE_LINK420"/>
                  <w:bookmarkStart w:id="15" w:name="OLE_LINK421"/>
                  <w:r w:rsidRPr="004C7224">
                    <w:rPr>
                      <w:rFonts w:ascii="Times New Roman" w:hAnsi="Times New Roman" w:cs="Times New Roman"/>
                      <w:bCs/>
                      <w:i/>
                      <w:iCs/>
                      <w:sz w:val="24"/>
                      <w:szCs w:val="24"/>
                    </w:rPr>
                    <w:t>State v. Ramos</w:t>
                  </w:r>
                  <w:r w:rsidRPr="004C7224">
                    <w:rPr>
                      <w:rFonts w:ascii="Times New Roman" w:hAnsi="Times New Roman" w:cs="Times New Roman"/>
                      <w:i/>
                      <w:iCs/>
                      <w:sz w:val="24"/>
                      <w:szCs w:val="24"/>
                    </w:rPr>
                    <w:t xml:space="preserve">, </w:t>
                  </w:r>
                  <w:r w:rsidRPr="004C7224">
                    <w:rPr>
                      <w:rFonts w:ascii="Times New Roman" w:hAnsi="Times New Roman" w:cs="Times New Roman"/>
                      <w:sz w:val="24"/>
                      <w:szCs w:val="24"/>
                    </w:rPr>
                    <w:t xml:space="preserve">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xml:space="preserve">. </w:t>
                  </w:r>
                  <w:proofErr w:type="gramStart"/>
                  <w:r w:rsidRPr="004C7224">
                    <w:rPr>
                      <w:rFonts w:ascii="Times New Roman" w:hAnsi="Times New Roman" w:cs="Times New Roman"/>
                      <w:sz w:val="24"/>
                      <w:szCs w:val="24"/>
                    </w:rPr>
                    <w:t>327  (</w:t>
                  </w:r>
                  <w:proofErr w:type="gramEnd"/>
                  <w:r w:rsidRPr="004C7224">
                    <w:rPr>
                      <w:rFonts w:ascii="Times New Roman" w:hAnsi="Times New Roman" w:cs="Times New Roman"/>
                      <w:sz w:val="24"/>
                      <w:szCs w:val="24"/>
                    </w:rPr>
                    <w:t>2011</w:t>
                  </w:r>
                  <w:r w:rsidRPr="004C7224">
                    <w:rPr>
                      <w:rFonts w:ascii="Times New Roman" w:hAnsi="Times New Roman" w:cs="Times New Roman"/>
                      <w:i/>
                      <w:iCs/>
                      <w:sz w:val="24"/>
                      <w:szCs w:val="24"/>
                    </w:rPr>
                    <w:t>)</w:t>
                  </w:r>
                  <w:bookmarkEnd w:id="14"/>
                  <w:bookmarkEnd w:id="15"/>
                </w:p>
                <w:p w14:paraId="0D202149" w14:textId="77777777" w:rsidR="004C7224" w:rsidRPr="00A20F2D" w:rsidRDefault="004C7224" w:rsidP="00A20F2D">
                  <w:pPr>
                    <w:rPr>
                      <w:rFonts w:ascii="Times New Roman" w:hAnsi="Times New Roman" w:cs="Times New Roman"/>
                      <w:i/>
                      <w:iCs/>
                      <w:sz w:val="24"/>
                      <w:szCs w:val="24"/>
                    </w:rPr>
                  </w:pPr>
                </w:p>
              </w:tc>
            </w:tr>
            <w:tr w:rsidR="000C3E69" w:rsidRPr="00A00C46" w14:paraId="587A957D" w14:textId="77777777" w:rsidTr="005333C8">
              <w:tc>
                <w:tcPr>
                  <w:tcW w:w="7014" w:type="dxa"/>
                  <w:shd w:val="clear" w:color="auto" w:fill="auto"/>
                </w:tcPr>
                <w:p w14:paraId="47F917AF" w14:textId="7A5DA4C0" w:rsidR="000C3E69" w:rsidRDefault="000C3E69" w:rsidP="005333C8">
                  <w:pPr>
                    <w:pStyle w:val="ListParagraph"/>
                    <w:ind w:left="0"/>
                    <w:rPr>
                      <w:rFonts w:ascii="Times New Roman" w:hAnsi="Times New Roman" w:cs="Times New Roman"/>
                      <w:sz w:val="24"/>
                      <w:szCs w:val="24"/>
                    </w:rPr>
                  </w:pPr>
                  <w:r w:rsidRPr="00EB0624">
                    <w:rPr>
                      <w:rFonts w:ascii="Times New Roman" w:hAnsi="Times New Roman" w:cs="Times New Roman"/>
                      <w:sz w:val="24"/>
                      <w:szCs w:val="24"/>
                    </w:rPr>
                    <w:t>Prosecutor’s cross-examination of defendant that he tailored his testimony to conform to other evidence he heard in court where there was no evidence from defendant that he did tailor his testimony, violate</w:t>
                  </w:r>
                  <w:r w:rsidR="004D377F">
                    <w:rPr>
                      <w:rFonts w:ascii="Times New Roman" w:hAnsi="Times New Roman" w:cs="Times New Roman"/>
                      <w:sz w:val="24"/>
                      <w:szCs w:val="24"/>
                    </w:rPr>
                    <w:t>d</w:t>
                  </w:r>
                  <w:r w:rsidRPr="00EB0624">
                    <w:rPr>
                      <w:rFonts w:ascii="Times New Roman" w:hAnsi="Times New Roman" w:cs="Times New Roman"/>
                      <w:sz w:val="24"/>
                      <w:szCs w:val="24"/>
                    </w:rPr>
                    <w:t xml:space="preserve"> defendant’s right “to appear and defend in person</w:t>
                  </w:r>
                </w:p>
              </w:tc>
              <w:tc>
                <w:tcPr>
                  <w:tcW w:w="4732" w:type="dxa"/>
                </w:tcPr>
                <w:p w14:paraId="71C5AE9B" w14:textId="77777777" w:rsidR="000C3E69" w:rsidRPr="000C3E69" w:rsidRDefault="000C3E69" w:rsidP="000C3E69">
                  <w:pPr>
                    <w:rPr>
                      <w:rFonts w:ascii="Times New Roman" w:hAnsi="Times New Roman" w:cs="Times New Roman"/>
                      <w:bCs/>
                      <w:i/>
                      <w:sz w:val="24"/>
                      <w:szCs w:val="24"/>
                    </w:rPr>
                  </w:pPr>
                  <w:r w:rsidRPr="000C3E69">
                    <w:rPr>
                      <w:rFonts w:ascii="Times New Roman" w:hAnsi="Times New Roman" w:cs="Times New Roman"/>
                      <w:i/>
                      <w:sz w:val="24"/>
                      <w:szCs w:val="24"/>
                    </w:rPr>
                    <w:t>State v. Wallin</w:t>
                  </w:r>
                  <w:r w:rsidRPr="000C3E69">
                    <w:rPr>
                      <w:rFonts w:ascii="Times New Roman" w:hAnsi="Times New Roman" w:cs="Times New Roman"/>
                      <w:bCs/>
                      <w:i/>
                      <w:sz w:val="24"/>
                      <w:szCs w:val="24"/>
                    </w:rPr>
                    <w:t xml:space="preserve">, </w:t>
                  </w:r>
                  <w:r w:rsidRPr="000C3E69">
                    <w:rPr>
                      <w:rFonts w:ascii="Times New Roman" w:hAnsi="Times New Roman" w:cs="Times New Roman"/>
                      <w:bCs/>
                      <w:iCs/>
                      <w:sz w:val="24"/>
                      <w:szCs w:val="24"/>
                    </w:rPr>
                    <w:t xml:space="preserve">166 </w:t>
                  </w:r>
                  <w:proofErr w:type="spellStart"/>
                  <w:r w:rsidRPr="000C3E69">
                    <w:rPr>
                      <w:rFonts w:ascii="Times New Roman" w:hAnsi="Times New Roman" w:cs="Times New Roman"/>
                      <w:bCs/>
                      <w:iCs/>
                      <w:sz w:val="24"/>
                      <w:szCs w:val="24"/>
                    </w:rPr>
                    <w:t>Wn.App</w:t>
                  </w:r>
                  <w:proofErr w:type="spellEnd"/>
                  <w:r w:rsidRPr="000C3E69">
                    <w:rPr>
                      <w:rFonts w:ascii="Times New Roman" w:hAnsi="Times New Roman" w:cs="Times New Roman"/>
                      <w:bCs/>
                      <w:iCs/>
                      <w:sz w:val="24"/>
                      <w:szCs w:val="24"/>
                    </w:rPr>
                    <w:t>. 364 (2012)</w:t>
                  </w:r>
                </w:p>
                <w:p w14:paraId="3A0E7A67" w14:textId="77777777" w:rsidR="000C3E69" w:rsidRPr="004C7224" w:rsidRDefault="000C3E69" w:rsidP="004C7224">
                  <w:pPr>
                    <w:rPr>
                      <w:rFonts w:ascii="Times New Roman" w:hAnsi="Times New Roman" w:cs="Times New Roman"/>
                      <w:bCs/>
                      <w:i/>
                      <w:iCs/>
                      <w:sz w:val="24"/>
                      <w:szCs w:val="24"/>
                    </w:rPr>
                  </w:pPr>
                </w:p>
              </w:tc>
            </w:tr>
            <w:tr w:rsidR="00E42118" w:rsidRPr="00A00C46" w14:paraId="2212C6AC" w14:textId="77777777" w:rsidTr="005333C8">
              <w:tc>
                <w:tcPr>
                  <w:tcW w:w="7014" w:type="dxa"/>
                  <w:shd w:val="clear" w:color="auto" w:fill="auto"/>
                </w:tcPr>
                <w:p w14:paraId="6605AAE6" w14:textId="269EE6D2" w:rsidR="00E42118" w:rsidRPr="00EB0624" w:rsidRDefault="00E42118" w:rsidP="005333C8">
                  <w:pPr>
                    <w:pStyle w:val="ListParagraph"/>
                    <w:ind w:left="0"/>
                    <w:rPr>
                      <w:rFonts w:ascii="Times New Roman" w:hAnsi="Times New Roman" w:cs="Times New Roman"/>
                      <w:sz w:val="24"/>
                      <w:szCs w:val="24"/>
                    </w:rPr>
                  </w:pPr>
                  <w:r>
                    <w:rPr>
                      <w:rFonts w:ascii="Times New Roman" w:hAnsi="Times New Roman" w:cs="Times New Roman"/>
                      <w:sz w:val="24"/>
                      <w:szCs w:val="24"/>
                    </w:rPr>
                    <w:t>Asking d</w:t>
                  </w:r>
                  <w:r w:rsidRPr="00E42118">
                    <w:rPr>
                      <w:rFonts w:ascii="Times New Roman" w:hAnsi="Times New Roman" w:cs="Times New Roman"/>
                      <w:sz w:val="24"/>
                      <w:szCs w:val="24"/>
                    </w:rPr>
                    <w:t>efendant on cross to explain why victim would lie is misconduct</w:t>
                  </w:r>
                </w:p>
              </w:tc>
              <w:tc>
                <w:tcPr>
                  <w:tcW w:w="4732" w:type="dxa"/>
                </w:tcPr>
                <w:p w14:paraId="2A0E7EF5" w14:textId="77777777" w:rsidR="00BB4FCF" w:rsidRPr="00BB4FCF" w:rsidRDefault="00BB4FCF" w:rsidP="00BB4FCF">
                  <w:pPr>
                    <w:rPr>
                      <w:rFonts w:ascii="Times New Roman" w:hAnsi="Times New Roman" w:cs="Times New Roman"/>
                      <w:i/>
                      <w:sz w:val="24"/>
                      <w:szCs w:val="24"/>
                    </w:rPr>
                  </w:pPr>
                  <w:r w:rsidRPr="00BB4FCF">
                    <w:rPr>
                      <w:rFonts w:ascii="Times New Roman" w:hAnsi="Times New Roman" w:cs="Times New Roman"/>
                      <w:i/>
                      <w:iCs/>
                      <w:sz w:val="24"/>
                      <w:szCs w:val="24"/>
                    </w:rPr>
                    <w:t xml:space="preserve">State v. Cook, </w:t>
                  </w:r>
                  <w:r w:rsidRPr="00BB4FCF">
                    <w:rPr>
                      <w:rFonts w:ascii="Times New Roman" w:hAnsi="Times New Roman" w:cs="Times New Roman"/>
                      <w:iCs/>
                      <w:sz w:val="24"/>
                      <w:szCs w:val="24"/>
                    </w:rPr>
                    <w:t>17 Wn.App.2d 96 (2021)</w:t>
                  </w:r>
                </w:p>
                <w:p w14:paraId="027A1F63" w14:textId="77777777" w:rsidR="00E42118" w:rsidRPr="000C3E69" w:rsidRDefault="00E42118" w:rsidP="000C3E69">
                  <w:pPr>
                    <w:rPr>
                      <w:rFonts w:ascii="Times New Roman" w:hAnsi="Times New Roman" w:cs="Times New Roman"/>
                      <w:i/>
                      <w:sz w:val="24"/>
                      <w:szCs w:val="24"/>
                    </w:rPr>
                  </w:pPr>
                </w:p>
              </w:tc>
            </w:tr>
          </w:tbl>
          <w:p w14:paraId="65DA7CCA" w14:textId="2DD23474" w:rsidR="007551A2"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661E8BE" w14:textId="77777777" w:rsidR="007551A2"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3204325" w14:textId="77777777" w:rsidR="007551A2" w:rsidRPr="00A00C46"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9A6D632"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FAD9D38" w14:textId="480178C5" w:rsidR="00777F97" w:rsidRPr="00AA14C2" w:rsidRDefault="00777F97" w:rsidP="00DA6234">
            <w:pPr>
              <w:pStyle w:val="Heading1"/>
              <w:rPr>
                <w:b/>
                <w:bCs/>
              </w:rPr>
            </w:pPr>
            <w:bookmarkStart w:id="16" w:name="_Toc179222558"/>
            <w:r w:rsidRPr="00AA14C2">
              <w:rPr>
                <w:b/>
                <w:bCs/>
              </w:rPr>
              <w:lastRenderedPageBreak/>
              <w:t>Mischaracteriz</w:t>
            </w:r>
            <w:r w:rsidR="00DF3B0B" w:rsidRPr="00AA14C2">
              <w:rPr>
                <w:b/>
                <w:bCs/>
              </w:rPr>
              <w:t xml:space="preserve">e or </w:t>
            </w:r>
            <w:r w:rsidRPr="00AA14C2">
              <w:rPr>
                <w:b/>
                <w:bCs/>
              </w:rPr>
              <w:t>trivializ</w:t>
            </w:r>
            <w:r w:rsidR="00DF3B0B" w:rsidRPr="00AA14C2">
              <w:rPr>
                <w:b/>
                <w:bCs/>
              </w:rPr>
              <w:t xml:space="preserve">e </w:t>
            </w:r>
            <w:r w:rsidRPr="00AA14C2">
              <w:rPr>
                <w:b/>
                <w:bCs/>
              </w:rPr>
              <w:t>the burden of proof</w:t>
            </w:r>
            <w:bookmarkEnd w:id="16"/>
          </w:p>
          <w:p w14:paraId="49A6D62A" w14:textId="7770F763" w:rsidR="00777F97" w:rsidRPr="00777F97" w:rsidRDefault="00777F97" w:rsidP="009B2022">
            <w:pPr>
              <w:pStyle w:val="ListParagraph"/>
              <w:ind w:left="342"/>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6A47C98A" w14:textId="77777777" w:rsidR="00777F97" w:rsidRPr="00A00C46" w:rsidRDefault="00777F97"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917" w:type="dxa"/>
              <w:tblInd w:w="61" w:type="dxa"/>
              <w:tblLayout w:type="fixed"/>
              <w:tblLook w:val="04A0" w:firstRow="1" w:lastRow="0" w:firstColumn="1" w:lastColumn="0" w:noHBand="0" w:noVBand="1"/>
            </w:tblPr>
            <w:tblGrid>
              <w:gridCol w:w="7072"/>
              <w:gridCol w:w="4845"/>
            </w:tblGrid>
            <w:tr w:rsidR="008021A4" w:rsidRPr="00A00C46" w14:paraId="778819D8" w14:textId="77777777" w:rsidTr="009E631F">
              <w:tc>
                <w:tcPr>
                  <w:tcW w:w="7072" w:type="dxa"/>
                </w:tcPr>
                <w:p w14:paraId="477B8A86" w14:textId="32926874"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It is misconduct to argue “</w:t>
                  </w:r>
                  <w:r w:rsidR="008021A4" w:rsidRPr="00A00C46">
                    <w:rPr>
                      <w:rFonts w:ascii="Times New Roman" w:hAnsi="Times New Roman" w:cs="Times New Roman"/>
                      <w:sz w:val="24"/>
                      <w:szCs w:val="24"/>
                    </w:rPr>
                    <w:t xml:space="preserve">If you think you have a doubt you must fill in the blank </w:t>
                  </w:r>
                  <w:proofErr w:type="gramStart"/>
                  <w:r w:rsidR="008021A4" w:rsidRPr="00A00C46">
                    <w:rPr>
                      <w:rFonts w:ascii="Times New Roman" w:hAnsi="Times New Roman" w:cs="Times New Roman"/>
                      <w:sz w:val="24"/>
                      <w:szCs w:val="24"/>
                    </w:rPr>
                    <w:t>“ I</w:t>
                  </w:r>
                  <w:proofErr w:type="gramEnd"/>
                  <w:r w:rsidR="008021A4" w:rsidRPr="00A00C46">
                    <w:rPr>
                      <w:rFonts w:ascii="Times New Roman" w:hAnsi="Times New Roman" w:cs="Times New Roman"/>
                      <w:sz w:val="24"/>
                      <w:szCs w:val="24"/>
                    </w:rPr>
                    <w:t xml:space="preserve"> doubt the defendant is guilty and my reason is ________”</w:t>
                  </w:r>
                </w:p>
              </w:tc>
              <w:tc>
                <w:tcPr>
                  <w:tcW w:w="4845" w:type="dxa"/>
                </w:tcPr>
                <w:p w14:paraId="697E11DD" w14:textId="42A15A90"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Emery,</w:t>
                  </w:r>
                  <w:r w:rsidRPr="00A00C46">
                    <w:rPr>
                      <w:rFonts w:ascii="Times New Roman" w:hAnsi="Times New Roman" w:cs="Times New Roman"/>
                      <w:sz w:val="24"/>
                      <w:szCs w:val="24"/>
                    </w:rPr>
                    <w:t xml:space="preserve"> 174, </w:t>
                  </w:r>
                  <w:r w:rsidR="00A132A0">
                    <w:rPr>
                      <w:rFonts w:ascii="Times New Roman" w:hAnsi="Times New Roman" w:cs="Times New Roman"/>
                      <w:sz w:val="24"/>
                      <w:szCs w:val="24"/>
                    </w:rPr>
                    <w:t>Wn.</w:t>
                  </w:r>
                  <w:r w:rsidRPr="00A00C46">
                    <w:rPr>
                      <w:rFonts w:ascii="Times New Roman" w:hAnsi="Times New Roman" w:cs="Times New Roman"/>
                      <w:sz w:val="24"/>
                      <w:szCs w:val="24"/>
                    </w:rPr>
                    <w:t>2d 741 (2012)</w:t>
                  </w:r>
                </w:p>
                <w:p w14:paraId="24804DAA" w14:textId="77777777" w:rsidR="008021A4" w:rsidRPr="00A00C46" w:rsidRDefault="008021A4" w:rsidP="008021A4">
                  <w:pPr>
                    <w:pStyle w:val="ListParagraph"/>
                    <w:ind w:left="0"/>
                    <w:rPr>
                      <w:rFonts w:ascii="Times New Roman" w:hAnsi="Times New Roman" w:cs="Times New Roman"/>
                      <w:sz w:val="24"/>
                      <w:szCs w:val="24"/>
                    </w:rPr>
                  </w:pPr>
                </w:p>
                <w:p w14:paraId="69302854" w14:textId="77D774EC"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Venegas</w:t>
                  </w:r>
                  <w:r w:rsidRPr="00A00C46">
                    <w:rPr>
                      <w:rFonts w:ascii="Times New Roman" w:hAnsi="Times New Roman" w:cs="Times New Roman"/>
                      <w:sz w:val="24"/>
                      <w:szCs w:val="24"/>
                    </w:rPr>
                    <w:t xml:space="preserve">, 155 </w:t>
                  </w:r>
                  <w:proofErr w:type="spellStart"/>
                  <w:r w:rsidR="00A132A0">
                    <w:rPr>
                      <w:rFonts w:ascii="Times New Roman" w:hAnsi="Times New Roman" w:cs="Times New Roman"/>
                      <w:sz w:val="24"/>
                      <w:szCs w:val="24"/>
                    </w:rPr>
                    <w:t>Wn.App</w:t>
                  </w:r>
                  <w:proofErr w:type="spellEnd"/>
                  <w:r w:rsidR="00A132A0">
                    <w:rPr>
                      <w:rFonts w:ascii="Times New Roman" w:hAnsi="Times New Roman" w:cs="Times New Roman"/>
                      <w:sz w:val="24"/>
                      <w:szCs w:val="24"/>
                    </w:rPr>
                    <w:t>.</w:t>
                  </w:r>
                  <w:r w:rsidRPr="00A00C46">
                    <w:rPr>
                      <w:rFonts w:ascii="Times New Roman" w:hAnsi="Times New Roman" w:cs="Times New Roman"/>
                      <w:sz w:val="24"/>
                      <w:szCs w:val="24"/>
                    </w:rPr>
                    <w:t xml:space="preserve"> 507, 524, (2010)</w:t>
                  </w:r>
                </w:p>
              </w:tc>
            </w:tr>
            <w:tr w:rsidR="008021A4" w:rsidRPr="00A00C46" w14:paraId="3607BD71" w14:textId="77777777" w:rsidTr="009E631F">
              <w:tc>
                <w:tcPr>
                  <w:tcW w:w="7072" w:type="dxa"/>
                </w:tcPr>
                <w:p w14:paraId="2D4125D3" w14:textId="19F414E8"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Comparing reasonable doubt to a puzzle</w:t>
                  </w:r>
                  <w:r w:rsidR="00AC2710">
                    <w:rPr>
                      <w:rFonts w:ascii="Times New Roman" w:hAnsi="Times New Roman" w:cs="Times New Roman"/>
                      <w:sz w:val="24"/>
                      <w:szCs w:val="24"/>
                    </w:rPr>
                    <w:t xml:space="preserve"> is misconduct</w:t>
                  </w:r>
                </w:p>
              </w:tc>
              <w:tc>
                <w:tcPr>
                  <w:tcW w:w="4845" w:type="dxa"/>
                </w:tcPr>
                <w:p w14:paraId="3754D8A2" w14:textId="714720F4"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Johnson</w:t>
                  </w:r>
                  <w:r w:rsidRPr="00A00C46">
                    <w:rPr>
                      <w:rFonts w:ascii="Times New Roman" w:hAnsi="Times New Roman" w:cs="Times New Roman"/>
                      <w:sz w:val="24"/>
                      <w:szCs w:val="24"/>
                    </w:rPr>
                    <w:t xml:space="preserve">, 158 </w:t>
                  </w:r>
                  <w:proofErr w:type="spellStart"/>
                  <w:r w:rsidR="00A132A0">
                    <w:rPr>
                      <w:rFonts w:ascii="Times New Roman" w:hAnsi="Times New Roman" w:cs="Times New Roman"/>
                      <w:sz w:val="24"/>
                      <w:szCs w:val="24"/>
                    </w:rPr>
                    <w:t>Wn.App</w:t>
                  </w:r>
                  <w:proofErr w:type="spellEnd"/>
                  <w:r w:rsidRPr="00A00C46">
                    <w:rPr>
                      <w:rFonts w:ascii="Times New Roman" w:hAnsi="Times New Roman" w:cs="Times New Roman"/>
                      <w:sz w:val="24"/>
                      <w:szCs w:val="24"/>
                    </w:rPr>
                    <w:t>. 677, 685 (2010)</w:t>
                  </w:r>
                </w:p>
                <w:p w14:paraId="4D07958B" w14:textId="1689E4B5" w:rsidR="008021A4" w:rsidRPr="00A00C46" w:rsidRDefault="004957AB" w:rsidP="004957AB">
                  <w:pPr>
                    <w:rPr>
                      <w:rFonts w:ascii="Times New Roman" w:hAnsi="Times New Roman" w:cs="Times New Roman"/>
                      <w:sz w:val="24"/>
                      <w:szCs w:val="24"/>
                    </w:rPr>
                  </w:pPr>
                  <w:r w:rsidRPr="004957AB">
                    <w:rPr>
                      <w:rFonts w:ascii="Times New Roman" w:hAnsi="Times New Roman" w:cs="Times New Roman"/>
                      <w:bCs/>
                      <w:i/>
                      <w:sz w:val="24"/>
                      <w:szCs w:val="24"/>
                    </w:rPr>
                    <w:t>State v. Curtiss</w:t>
                  </w:r>
                  <w:r w:rsidRPr="004957AB">
                    <w:rPr>
                      <w:rFonts w:ascii="Times New Roman" w:hAnsi="Times New Roman" w:cs="Times New Roman"/>
                      <w:i/>
                      <w:sz w:val="24"/>
                      <w:szCs w:val="24"/>
                    </w:rPr>
                    <w:t>,</w:t>
                  </w:r>
                  <w:r w:rsidRPr="004957AB">
                    <w:rPr>
                      <w:rFonts w:ascii="Times New Roman" w:hAnsi="Times New Roman" w:cs="Times New Roman"/>
                      <w:sz w:val="24"/>
                      <w:szCs w:val="24"/>
                    </w:rPr>
                    <w:t xml:space="preserve"> 161 </w:t>
                  </w:r>
                  <w:proofErr w:type="spellStart"/>
                  <w:r w:rsidRPr="004957AB">
                    <w:rPr>
                      <w:rFonts w:ascii="Times New Roman" w:hAnsi="Times New Roman" w:cs="Times New Roman"/>
                      <w:sz w:val="24"/>
                      <w:szCs w:val="24"/>
                    </w:rPr>
                    <w:t>Wn.App</w:t>
                  </w:r>
                  <w:proofErr w:type="spellEnd"/>
                  <w:r w:rsidRPr="004957AB">
                    <w:rPr>
                      <w:rFonts w:ascii="Times New Roman" w:hAnsi="Times New Roman" w:cs="Times New Roman"/>
                      <w:sz w:val="24"/>
                      <w:szCs w:val="24"/>
                    </w:rPr>
                    <w:t>. 673, 698-</w:t>
                  </w:r>
                  <w:proofErr w:type="gramStart"/>
                  <w:r w:rsidRPr="004957AB">
                    <w:rPr>
                      <w:rFonts w:ascii="Times New Roman" w:hAnsi="Times New Roman" w:cs="Times New Roman"/>
                      <w:sz w:val="24"/>
                      <w:szCs w:val="24"/>
                    </w:rPr>
                    <w:t>702  (</w:t>
                  </w:r>
                  <w:proofErr w:type="gramEnd"/>
                  <w:r w:rsidRPr="004957AB">
                    <w:rPr>
                      <w:rFonts w:ascii="Times New Roman" w:hAnsi="Times New Roman" w:cs="Times New Roman"/>
                      <w:sz w:val="24"/>
                      <w:szCs w:val="24"/>
                    </w:rPr>
                    <w:t>2011)</w:t>
                  </w:r>
                </w:p>
                <w:p w14:paraId="3700D568" w14:textId="3B12CBBC"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Lindsay</w:t>
                  </w:r>
                  <w:r w:rsidRPr="00A00C46">
                    <w:rPr>
                      <w:rFonts w:ascii="Times New Roman" w:eastAsia="Times New Roman" w:hAnsi="Times New Roman" w:cs="Times New Roman"/>
                      <w:sz w:val="24"/>
                      <w:szCs w:val="24"/>
                    </w:rPr>
                    <w:t xml:space="preserve">, 180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423, 436(2014)</w:t>
                  </w:r>
                </w:p>
              </w:tc>
            </w:tr>
            <w:tr w:rsidR="008021A4" w:rsidRPr="00A00C46" w14:paraId="1A0D52CD" w14:textId="77777777" w:rsidTr="009E631F">
              <w:tc>
                <w:tcPr>
                  <w:tcW w:w="7072" w:type="dxa"/>
                </w:tcPr>
                <w:p w14:paraId="61FB568A" w14:textId="117E450F"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Comparing reasonable doubt standard to everyday decision-making like elective or dental surgery, leaving kids with babysitter, etc.</w:t>
                  </w:r>
                  <w:r w:rsidR="00AC2710">
                    <w:rPr>
                      <w:rFonts w:ascii="Times New Roman" w:hAnsi="Times New Roman" w:cs="Times New Roman"/>
                      <w:sz w:val="24"/>
                      <w:szCs w:val="24"/>
                    </w:rPr>
                    <w:t xml:space="preserve"> is misconduct</w:t>
                  </w:r>
                </w:p>
              </w:tc>
              <w:tc>
                <w:tcPr>
                  <w:tcW w:w="4845" w:type="dxa"/>
                </w:tcPr>
                <w:p w14:paraId="0233D8B5" w14:textId="48328DBB"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Lindsay</w:t>
                  </w:r>
                  <w:r w:rsidRPr="00A00C46">
                    <w:rPr>
                      <w:rFonts w:ascii="Times New Roman" w:eastAsia="Times New Roman" w:hAnsi="Times New Roman" w:cs="Times New Roman"/>
                      <w:sz w:val="24"/>
                      <w:szCs w:val="24"/>
                    </w:rPr>
                    <w:t xml:space="preserve">, 180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423, 436 (2014); </w:t>
                  </w:r>
                  <w:r w:rsidRPr="00E87587">
                    <w:rPr>
                      <w:rFonts w:ascii="Times New Roman" w:eastAsia="Times New Roman" w:hAnsi="Times New Roman" w:cs="Times New Roman"/>
                      <w:sz w:val="24"/>
                      <w:szCs w:val="24"/>
                    </w:rPr>
                    <w:t>State v. Anderson (2009)</w:t>
                  </w:r>
                </w:p>
              </w:tc>
            </w:tr>
            <w:tr w:rsidR="008021A4" w:rsidRPr="00A00C46" w14:paraId="5164E887" w14:textId="77777777" w:rsidTr="009E631F">
              <w:tc>
                <w:tcPr>
                  <w:tcW w:w="7072" w:type="dxa"/>
                </w:tcPr>
                <w:p w14:paraId="0C2E3B0D" w14:textId="70401F9B" w:rsidR="008021A4" w:rsidRPr="00A00C46" w:rsidRDefault="00AC2710" w:rsidP="008021A4">
                  <w:pPr>
                    <w:rPr>
                      <w:rFonts w:ascii="Times New Roman" w:hAnsi="Times New Roman" w:cs="Times New Roman"/>
                      <w:sz w:val="24"/>
                      <w:szCs w:val="24"/>
                    </w:rPr>
                  </w:pPr>
                  <w:r>
                    <w:rPr>
                      <w:rFonts w:ascii="Times New Roman" w:hAnsi="Times New Roman" w:cs="Times New Roman"/>
                      <w:sz w:val="24"/>
                      <w:szCs w:val="24"/>
                    </w:rPr>
                    <w:t>Arguing that r</w:t>
                  </w:r>
                  <w:r w:rsidR="008021A4" w:rsidRPr="00A00C46">
                    <w:rPr>
                      <w:rFonts w:ascii="Times New Roman" w:hAnsi="Times New Roman" w:cs="Times New Roman"/>
                      <w:sz w:val="24"/>
                      <w:szCs w:val="24"/>
                    </w:rPr>
                    <w:t>easonable doubt doesn’t mean you give the defendant the benefit of the doubt</w:t>
                  </w:r>
                  <w:r>
                    <w:rPr>
                      <w:rFonts w:ascii="Times New Roman" w:hAnsi="Times New Roman" w:cs="Times New Roman"/>
                      <w:sz w:val="24"/>
                      <w:szCs w:val="24"/>
                    </w:rPr>
                    <w:t xml:space="preserve"> is misconduct</w:t>
                  </w:r>
                </w:p>
              </w:tc>
              <w:tc>
                <w:tcPr>
                  <w:tcW w:w="4845" w:type="dxa"/>
                </w:tcPr>
                <w:p w14:paraId="649C0B28" w14:textId="6F254496"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Warren</w:t>
                  </w:r>
                  <w:r w:rsidRPr="00A00C46">
                    <w:rPr>
                      <w:rFonts w:ascii="Times New Roman" w:hAnsi="Times New Roman" w:cs="Times New Roman"/>
                      <w:sz w:val="24"/>
                      <w:szCs w:val="24"/>
                    </w:rPr>
                    <w:t xml:space="preserve">, 165 </w:t>
                  </w:r>
                  <w:r w:rsidR="00A132A0">
                    <w:rPr>
                      <w:rFonts w:ascii="Times New Roman" w:hAnsi="Times New Roman" w:cs="Times New Roman"/>
                      <w:sz w:val="24"/>
                      <w:szCs w:val="24"/>
                    </w:rPr>
                    <w:t>Wn.</w:t>
                  </w:r>
                  <w:r w:rsidRPr="00A00C46">
                    <w:rPr>
                      <w:rFonts w:ascii="Times New Roman" w:hAnsi="Times New Roman" w:cs="Times New Roman"/>
                      <w:sz w:val="24"/>
                      <w:szCs w:val="24"/>
                    </w:rPr>
                    <w:t>2d 17, 25 (2008)</w:t>
                  </w:r>
                </w:p>
              </w:tc>
            </w:tr>
            <w:tr w:rsidR="008021A4" w:rsidRPr="00A00C46" w14:paraId="179003C2" w14:textId="77777777" w:rsidTr="009E631F">
              <w:tc>
                <w:tcPr>
                  <w:tcW w:w="7072" w:type="dxa"/>
                </w:tcPr>
                <w:p w14:paraId="27396B92" w14:textId="1CD4FB9A"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Arguing that </w:t>
                  </w:r>
                  <w:r w:rsidR="008021A4" w:rsidRPr="00A00C46">
                    <w:rPr>
                      <w:rFonts w:ascii="Times New Roman" w:hAnsi="Times New Roman" w:cs="Times New Roman"/>
                      <w:sz w:val="24"/>
                      <w:szCs w:val="24"/>
                    </w:rPr>
                    <w:t>“</w:t>
                  </w:r>
                  <w:proofErr w:type="spellStart"/>
                  <w:r w:rsidR="008021A4" w:rsidRPr="00A00C46">
                    <w:rPr>
                      <w:rFonts w:ascii="Times New Roman" w:hAnsi="Times New Roman" w:cs="Times New Roman"/>
                      <w:sz w:val="24"/>
                      <w:szCs w:val="24"/>
                    </w:rPr>
                    <w:t>Verdictum</w:t>
                  </w:r>
                  <w:proofErr w:type="spellEnd"/>
                  <w:r w:rsidR="008021A4" w:rsidRPr="00A00C46">
                    <w:rPr>
                      <w:rFonts w:ascii="Times New Roman" w:hAnsi="Times New Roman" w:cs="Times New Roman"/>
                      <w:sz w:val="24"/>
                      <w:szCs w:val="24"/>
                    </w:rPr>
                    <w:t xml:space="preserve"> is Latin for ‘declare the truth</w:t>
                  </w:r>
                  <w:r>
                    <w:rPr>
                      <w:rFonts w:ascii="Times New Roman" w:hAnsi="Times New Roman" w:cs="Times New Roman"/>
                      <w:sz w:val="24"/>
                      <w:szCs w:val="24"/>
                    </w:rPr>
                    <w:t>” is misconduct</w:t>
                  </w:r>
                </w:p>
              </w:tc>
              <w:tc>
                <w:tcPr>
                  <w:tcW w:w="4845" w:type="dxa"/>
                </w:tcPr>
                <w:p w14:paraId="60E0826D" w14:textId="29BC0F04"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164 </w:t>
                  </w:r>
                  <w:proofErr w:type="spellStart"/>
                  <w:r w:rsidR="00A132A0">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724, 733(2011)</w:t>
                  </w:r>
                </w:p>
                <w:p w14:paraId="1FF866E4" w14:textId="77777777" w:rsidR="008021A4" w:rsidRPr="00A00C46" w:rsidRDefault="008021A4" w:rsidP="008021A4">
                  <w:pPr>
                    <w:pStyle w:val="ListParagraph"/>
                    <w:ind w:left="0"/>
                    <w:rPr>
                      <w:rFonts w:ascii="Times New Roman" w:hAnsi="Times New Roman" w:cs="Times New Roman"/>
                      <w:sz w:val="24"/>
                      <w:szCs w:val="24"/>
                    </w:rPr>
                  </w:pPr>
                </w:p>
              </w:tc>
            </w:tr>
            <w:tr w:rsidR="008021A4" w:rsidRPr="00A00C46" w14:paraId="3131D897" w14:textId="77777777" w:rsidTr="009E631F">
              <w:tc>
                <w:tcPr>
                  <w:tcW w:w="7072" w:type="dxa"/>
                </w:tcPr>
                <w:p w14:paraId="0AECF588" w14:textId="7765D00C"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 that to</w:t>
                  </w:r>
                  <w:r w:rsidR="008021A4" w:rsidRPr="00A00C46">
                    <w:rPr>
                      <w:rFonts w:ascii="Times New Roman" w:hAnsi="Times New Roman" w:cs="Times New Roman"/>
                      <w:sz w:val="24"/>
                      <w:szCs w:val="24"/>
                    </w:rPr>
                    <w:t xml:space="preserve"> reach a verdict, </w:t>
                  </w:r>
                  <w:r>
                    <w:rPr>
                      <w:rFonts w:ascii="Times New Roman" w:hAnsi="Times New Roman" w:cs="Times New Roman"/>
                      <w:sz w:val="24"/>
                      <w:szCs w:val="24"/>
                    </w:rPr>
                    <w:t xml:space="preserve">the jury </w:t>
                  </w:r>
                  <w:proofErr w:type="gramStart"/>
                  <w:r>
                    <w:rPr>
                      <w:rFonts w:ascii="Times New Roman" w:hAnsi="Times New Roman" w:cs="Times New Roman"/>
                      <w:sz w:val="24"/>
                      <w:szCs w:val="24"/>
                    </w:rPr>
                    <w:t>has</w:t>
                  </w:r>
                  <w:r w:rsidR="008021A4" w:rsidRPr="00A00C46">
                    <w:rPr>
                      <w:rFonts w:ascii="Times New Roman" w:hAnsi="Times New Roman" w:cs="Times New Roman"/>
                      <w:sz w:val="24"/>
                      <w:szCs w:val="24"/>
                    </w:rPr>
                    <w:t xml:space="preserve"> to</w:t>
                  </w:r>
                  <w:proofErr w:type="gramEnd"/>
                  <w:r w:rsidR="008021A4" w:rsidRPr="00A00C46">
                    <w:rPr>
                      <w:rFonts w:ascii="Times New Roman" w:hAnsi="Times New Roman" w:cs="Times New Roman"/>
                      <w:sz w:val="24"/>
                      <w:szCs w:val="24"/>
                    </w:rPr>
                    <w:t xml:space="preserve"> decide which version of events is true</w:t>
                  </w:r>
                  <w:r>
                    <w:rPr>
                      <w:rFonts w:ascii="Times New Roman" w:hAnsi="Times New Roman" w:cs="Times New Roman"/>
                      <w:sz w:val="24"/>
                      <w:szCs w:val="24"/>
                    </w:rPr>
                    <w:t xml:space="preserve"> was error</w:t>
                  </w:r>
                </w:p>
              </w:tc>
              <w:tc>
                <w:tcPr>
                  <w:tcW w:w="4845" w:type="dxa"/>
                </w:tcPr>
                <w:p w14:paraId="3F9423E5" w14:textId="5AB59018"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Evans</w:t>
                  </w:r>
                  <w:r w:rsidRPr="00A00C46">
                    <w:rPr>
                      <w:rFonts w:ascii="Times New Roman" w:hAnsi="Times New Roman" w:cs="Times New Roman"/>
                      <w:sz w:val="24"/>
                      <w:szCs w:val="24"/>
                    </w:rPr>
                    <w:t xml:space="preserve">, 163 </w:t>
                  </w:r>
                  <w:proofErr w:type="spellStart"/>
                  <w:r w:rsidR="00A132A0">
                    <w:rPr>
                      <w:rFonts w:ascii="Times New Roman" w:hAnsi="Times New Roman" w:cs="Times New Roman"/>
                      <w:sz w:val="24"/>
                      <w:szCs w:val="24"/>
                    </w:rPr>
                    <w:t>Wn.App</w:t>
                  </w:r>
                  <w:proofErr w:type="spellEnd"/>
                  <w:r w:rsidR="00A132A0">
                    <w:rPr>
                      <w:rFonts w:ascii="Times New Roman" w:hAnsi="Times New Roman" w:cs="Times New Roman"/>
                      <w:sz w:val="24"/>
                      <w:szCs w:val="24"/>
                    </w:rPr>
                    <w:t>.</w:t>
                  </w:r>
                  <w:r w:rsidRPr="00A00C46">
                    <w:rPr>
                      <w:rFonts w:ascii="Times New Roman" w:hAnsi="Times New Roman" w:cs="Times New Roman"/>
                      <w:sz w:val="24"/>
                      <w:szCs w:val="24"/>
                    </w:rPr>
                    <w:t xml:space="preserve"> 635, 641, (2011)</w:t>
                  </w:r>
                </w:p>
              </w:tc>
            </w:tr>
            <w:tr w:rsidR="009E631F" w:rsidRPr="009E631F" w14:paraId="6D11B06B" w14:textId="77777777" w:rsidTr="009E631F">
              <w:tc>
                <w:tcPr>
                  <w:tcW w:w="7072" w:type="dxa"/>
                </w:tcPr>
                <w:p w14:paraId="555AF896" w14:textId="77777777" w:rsidR="009E631F" w:rsidRPr="00A00C46" w:rsidRDefault="009E631F" w:rsidP="009E631F">
                  <w:pPr>
                    <w:rPr>
                      <w:rFonts w:ascii="Times New Roman" w:hAnsi="Times New Roman" w:cs="Times New Roman"/>
                      <w:sz w:val="24"/>
                      <w:szCs w:val="24"/>
                    </w:rPr>
                  </w:pPr>
                  <w:r w:rsidRPr="009E631F">
                    <w:rPr>
                      <w:rFonts w:ascii="Times New Roman" w:hAnsi="Times New Roman" w:cs="Times New Roman"/>
                      <w:sz w:val="24"/>
                      <w:szCs w:val="24"/>
                    </w:rPr>
                    <w:lastRenderedPageBreak/>
                    <w:t>Arguing that jury must have an abiding belief in a vote of guilty or not guilty is a misstatement of law as jury does not need an abiding belief in innocence to acquit</w:t>
                  </w:r>
                </w:p>
              </w:tc>
              <w:tc>
                <w:tcPr>
                  <w:tcW w:w="4845" w:type="dxa"/>
                </w:tcPr>
                <w:p w14:paraId="1DFF643E" w14:textId="77777777" w:rsidR="009E631F" w:rsidRPr="009E631F" w:rsidRDefault="009E631F" w:rsidP="009E631F">
                  <w:pPr>
                    <w:rPr>
                      <w:rFonts w:ascii="Times New Roman" w:hAnsi="Times New Roman" w:cs="Times New Roman"/>
                      <w:sz w:val="24"/>
                      <w:szCs w:val="24"/>
                      <w:highlight w:val="yellow"/>
                    </w:rPr>
                  </w:pPr>
                  <w:hyperlink r:id="rId23" w:history="1">
                    <w:r w:rsidRPr="009E631F">
                      <w:rPr>
                        <w:rStyle w:val="Hyperlink"/>
                        <w:rFonts w:ascii="Times New Roman" w:hAnsi="Times New Roman" w:cs="Times New Roman"/>
                        <w:i/>
                        <w:iCs/>
                        <w:color w:val="auto"/>
                        <w:sz w:val="24"/>
                        <w:szCs w:val="24"/>
                        <w:u w:val="none"/>
                      </w:rPr>
                      <w:t>State v. Larios-Lopez</w:t>
                    </w:r>
                    <w:r w:rsidRPr="009E631F">
                      <w:rPr>
                        <w:rStyle w:val="Hyperlink"/>
                        <w:rFonts w:ascii="Times New Roman" w:hAnsi="Times New Roman" w:cs="Times New Roman"/>
                        <w:color w:val="auto"/>
                        <w:sz w:val="24"/>
                        <w:szCs w:val="24"/>
                        <w:u w:val="none"/>
                      </w:rPr>
                      <w:t xml:space="preserve">, 156 </w:t>
                    </w:r>
                    <w:proofErr w:type="spellStart"/>
                    <w:r w:rsidRPr="009E631F">
                      <w:rPr>
                        <w:rStyle w:val="Hyperlink"/>
                        <w:rFonts w:ascii="Times New Roman" w:hAnsi="Times New Roman" w:cs="Times New Roman"/>
                        <w:color w:val="auto"/>
                        <w:sz w:val="24"/>
                        <w:szCs w:val="24"/>
                        <w:u w:val="none"/>
                      </w:rPr>
                      <w:t>Wn.App</w:t>
                    </w:r>
                    <w:proofErr w:type="spellEnd"/>
                    <w:r w:rsidRPr="009E631F">
                      <w:rPr>
                        <w:rStyle w:val="Hyperlink"/>
                        <w:rFonts w:ascii="Times New Roman" w:hAnsi="Times New Roman" w:cs="Times New Roman"/>
                        <w:color w:val="auto"/>
                        <w:sz w:val="24"/>
                        <w:szCs w:val="24"/>
                        <w:u w:val="none"/>
                      </w:rPr>
                      <w:t>. 257 (2010)</w:t>
                    </w:r>
                  </w:hyperlink>
                  <w:r w:rsidRPr="009E631F">
                    <w:rPr>
                      <w:rFonts w:ascii="Times New Roman" w:hAnsi="Times New Roman" w:cs="Times New Roman"/>
                      <w:sz w:val="24"/>
                      <w:szCs w:val="24"/>
                      <w:highlight w:val="yellow"/>
                    </w:rPr>
                    <w:fldChar w:fldCharType="begin"/>
                  </w:r>
                  <w:r w:rsidRPr="009E631F">
                    <w:rPr>
                      <w:rFonts w:ascii="Times New Roman" w:hAnsi="Times New Roman" w:cs="Times New Roman"/>
                      <w:sz w:val="24"/>
                      <w:szCs w:val="24"/>
                      <w:highlight w:val="yellow"/>
                    </w:rPr>
                    <w:instrText xml:space="preserve"> TA \l "State v. Larios-Lopez, 156 Wn.App. 257 (2010)" \s "156 Wash.App. 257" \c 2 </w:instrText>
                  </w:r>
                  <w:r w:rsidRPr="009E631F">
                    <w:rPr>
                      <w:rFonts w:ascii="Times New Roman" w:hAnsi="Times New Roman" w:cs="Times New Roman"/>
                      <w:sz w:val="24"/>
                      <w:szCs w:val="24"/>
                      <w:highlight w:val="yellow"/>
                    </w:rPr>
                    <w:fldChar w:fldCharType="end"/>
                  </w:r>
                </w:p>
                <w:p w14:paraId="69B55884" w14:textId="77777777" w:rsidR="009E631F" w:rsidRPr="009E631F" w:rsidRDefault="009E631F" w:rsidP="009E631F">
                  <w:pPr>
                    <w:rPr>
                      <w:rFonts w:ascii="Times New Roman" w:hAnsi="Times New Roman" w:cs="Times New Roman"/>
                      <w:i/>
                      <w:iCs/>
                      <w:sz w:val="24"/>
                      <w:szCs w:val="24"/>
                      <w:highlight w:val="yellow"/>
                    </w:rPr>
                  </w:pPr>
                </w:p>
              </w:tc>
            </w:tr>
          </w:tbl>
          <w:p w14:paraId="7B7EB891" w14:textId="77777777"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6D630" w14:textId="368C051A"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28A5D45A"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20C4C237" w14:textId="5DFC93E1" w:rsidR="00777F97" w:rsidRPr="00AA14C2" w:rsidRDefault="00777F97" w:rsidP="00DA6234">
            <w:pPr>
              <w:pStyle w:val="Heading1"/>
              <w:rPr>
                <w:b/>
                <w:bCs/>
              </w:rPr>
            </w:pPr>
            <w:bookmarkStart w:id="17" w:name="_Toc179222559"/>
            <w:r w:rsidRPr="00AA14C2">
              <w:rPr>
                <w:b/>
                <w:bCs/>
              </w:rPr>
              <w:lastRenderedPageBreak/>
              <w:t>Mischaracterize</w:t>
            </w:r>
            <w:r w:rsidR="00DF3B0B" w:rsidRPr="00AA14C2">
              <w:rPr>
                <w:b/>
                <w:bCs/>
              </w:rPr>
              <w:t xml:space="preserve"> the ro</w:t>
            </w:r>
            <w:r w:rsidRPr="00AA14C2">
              <w:rPr>
                <w:b/>
                <w:bCs/>
              </w:rPr>
              <w:t>le of jury</w:t>
            </w:r>
            <w:bookmarkEnd w:id="17"/>
          </w:p>
          <w:p w14:paraId="2AAB3A09" w14:textId="7CF6BD2F" w:rsidR="00777F97" w:rsidRPr="00777F97" w:rsidRDefault="00777F97" w:rsidP="00777F97">
            <w:pPr>
              <w:jc w:val="cente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73A136B9" w14:textId="77777777" w:rsidR="00777F97" w:rsidRPr="00A00C46" w:rsidRDefault="00777F97"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03" w:type="dxa"/>
              <w:tblInd w:w="33" w:type="dxa"/>
              <w:tblLayout w:type="fixed"/>
              <w:tblLook w:val="04A0" w:firstRow="1" w:lastRow="0" w:firstColumn="1" w:lastColumn="0" w:noHBand="0" w:noVBand="1"/>
            </w:tblPr>
            <w:tblGrid>
              <w:gridCol w:w="6958"/>
              <w:gridCol w:w="4845"/>
            </w:tblGrid>
            <w:tr w:rsidR="008021A4" w:rsidRPr="00A00C46" w14:paraId="0856734B" w14:textId="77777777" w:rsidTr="007551A2">
              <w:tc>
                <w:tcPr>
                  <w:tcW w:w="6958" w:type="dxa"/>
                </w:tcPr>
                <w:p w14:paraId="1B94D1C0" w14:textId="34DAE6C5"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Claiming a</w:t>
                  </w:r>
                  <w:r w:rsidR="008021A4" w:rsidRPr="00A00C46">
                    <w:rPr>
                      <w:rFonts w:ascii="Times New Roman" w:hAnsi="Times New Roman" w:cs="Times New Roman"/>
                      <w:sz w:val="24"/>
                      <w:szCs w:val="24"/>
                    </w:rPr>
                    <w:t xml:space="preserve"> trial is a search for the truth</w:t>
                  </w:r>
                  <w:r>
                    <w:rPr>
                      <w:rFonts w:ascii="Times New Roman" w:hAnsi="Times New Roman" w:cs="Times New Roman"/>
                      <w:sz w:val="24"/>
                      <w:szCs w:val="24"/>
                    </w:rPr>
                    <w:t xml:space="preserve"> is error</w:t>
                  </w:r>
                </w:p>
                <w:p w14:paraId="373F633B" w14:textId="77777777" w:rsidR="008021A4" w:rsidRPr="00A00C46" w:rsidRDefault="008021A4" w:rsidP="008021A4">
                  <w:pPr>
                    <w:pStyle w:val="ListParagraph"/>
                    <w:ind w:left="0"/>
                    <w:rPr>
                      <w:rFonts w:ascii="Times New Roman" w:hAnsi="Times New Roman" w:cs="Times New Roman"/>
                      <w:sz w:val="24"/>
                      <w:szCs w:val="24"/>
                    </w:rPr>
                  </w:pPr>
                </w:p>
              </w:tc>
              <w:tc>
                <w:tcPr>
                  <w:tcW w:w="4845" w:type="dxa"/>
                </w:tcPr>
                <w:p w14:paraId="15CE95EB" w14:textId="3CF30C1B" w:rsidR="008021A4" w:rsidRPr="00A00C46" w:rsidRDefault="008021A4" w:rsidP="008021A4">
                  <w:pPr>
                    <w:pStyle w:val="ListParagraph"/>
                    <w:ind w:left="0"/>
                    <w:rPr>
                      <w:rFonts w:ascii="Times New Roman" w:eastAsia="Times New Roman" w:hAnsi="Times New Roman" w:cs="Times New Roman"/>
                      <w:color w:val="FF0000"/>
                      <w:sz w:val="24"/>
                      <w:szCs w:val="24"/>
                    </w:rPr>
                  </w:pPr>
                  <w:r w:rsidRPr="00E87587">
                    <w:rPr>
                      <w:rFonts w:ascii="Times New Roman" w:eastAsia="Times New Roman" w:hAnsi="Times New Roman" w:cs="Times New Roman"/>
                      <w:i/>
                      <w:iCs/>
                      <w:sz w:val="24"/>
                      <w:szCs w:val="24"/>
                    </w:rPr>
                    <w:t>State v. Warren</w:t>
                  </w:r>
                  <w:r w:rsidRPr="00E87587">
                    <w:rPr>
                      <w:rFonts w:ascii="Times New Roman" w:eastAsia="Times New Roman" w:hAnsi="Times New Roman" w:cs="Times New Roman"/>
                      <w:sz w:val="24"/>
                      <w:szCs w:val="24"/>
                    </w:rPr>
                    <w:t xml:space="preserve">, 165 </w:t>
                  </w:r>
                  <w:r w:rsidR="00A132A0" w:rsidRPr="00E87587">
                    <w:rPr>
                      <w:rFonts w:ascii="Times New Roman" w:eastAsia="Times New Roman" w:hAnsi="Times New Roman" w:cs="Times New Roman"/>
                      <w:sz w:val="24"/>
                      <w:szCs w:val="24"/>
                    </w:rPr>
                    <w:t>Wn.2d</w:t>
                  </w:r>
                  <w:r w:rsidRPr="00E87587">
                    <w:rPr>
                      <w:rFonts w:ascii="Times New Roman" w:eastAsia="Times New Roman" w:hAnsi="Times New Roman" w:cs="Times New Roman"/>
                      <w:sz w:val="24"/>
                      <w:szCs w:val="24"/>
                    </w:rPr>
                    <w:t xml:space="preserve"> 17, 24 (2008</w:t>
                  </w:r>
                  <w:r w:rsidRPr="00A00C46">
                    <w:rPr>
                      <w:rFonts w:ascii="Times New Roman" w:eastAsia="Times New Roman" w:hAnsi="Times New Roman" w:cs="Times New Roman"/>
                      <w:color w:val="FF0000"/>
                      <w:sz w:val="24"/>
                      <w:szCs w:val="24"/>
                    </w:rPr>
                    <w:t>)</w:t>
                  </w:r>
                </w:p>
                <w:p w14:paraId="315A16CA" w14:textId="77777777" w:rsidR="008021A4" w:rsidRPr="00A00C46" w:rsidRDefault="008021A4" w:rsidP="008021A4">
                  <w:pPr>
                    <w:pStyle w:val="ListParagraph"/>
                    <w:ind w:left="0"/>
                    <w:rPr>
                      <w:rFonts w:ascii="Times New Roman" w:eastAsia="Times New Roman" w:hAnsi="Times New Roman" w:cs="Times New Roman"/>
                      <w:color w:val="FF0000"/>
                      <w:sz w:val="24"/>
                      <w:szCs w:val="24"/>
                    </w:rPr>
                  </w:pPr>
                </w:p>
                <w:p w14:paraId="6829029F" w14:textId="5AE1C553"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Emery</w:t>
                  </w:r>
                  <w:r w:rsidRPr="00A00C46">
                    <w:rPr>
                      <w:rFonts w:ascii="Times New Roman" w:eastAsia="Times New Roman" w:hAnsi="Times New Roman" w:cs="Times New Roman"/>
                      <w:sz w:val="24"/>
                      <w:szCs w:val="24"/>
                    </w:rPr>
                    <w:t xml:space="preserve">, 174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741, 760 (2012)</w:t>
                  </w:r>
                </w:p>
              </w:tc>
            </w:tr>
            <w:tr w:rsidR="008021A4" w:rsidRPr="00A00C46" w14:paraId="57420577" w14:textId="77777777" w:rsidTr="007551A2">
              <w:tc>
                <w:tcPr>
                  <w:tcW w:w="6958" w:type="dxa"/>
                </w:tcPr>
                <w:p w14:paraId="7791BC70" w14:textId="325E1961"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 a</w:t>
                  </w:r>
                  <w:r w:rsidR="008021A4" w:rsidRPr="00A00C46">
                    <w:rPr>
                      <w:rFonts w:ascii="Times New Roman" w:hAnsi="Times New Roman" w:cs="Times New Roman"/>
                      <w:sz w:val="24"/>
                      <w:szCs w:val="24"/>
                    </w:rPr>
                    <w:t xml:space="preserve"> jury’s job is to speaks/declare/determine the truth </w:t>
                  </w:r>
                  <w:r>
                    <w:rPr>
                      <w:rFonts w:ascii="Times New Roman" w:hAnsi="Times New Roman" w:cs="Times New Roman"/>
                      <w:sz w:val="24"/>
                      <w:szCs w:val="24"/>
                    </w:rPr>
                    <w:t>is error</w:t>
                  </w:r>
                  <w:r w:rsidR="008021A4" w:rsidRPr="00A00C46">
                    <w:rPr>
                      <w:rFonts w:ascii="Times New Roman" w:hAnsi="Times New Roman" w:cs="Times New Roman"/>
                      <w:sz w:val="24"/>
                      <w:szCs w:val="24"/>
                    </w:rPr>
                    <w:t xml:space="preserve"> </w:t>
                  </w:r>
                </w:p>
              </w:tc>
              <w:tc>
                <w:tcPr>
                  <w:tcW w:w="4845" w:type="dxa"/>
                </w:tcPr>
                <w:p w14:paraId="2CF71DBC" w14:textId="3AA4E029"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Emery</w:t>
                  </w:r>
                  <w:r w:rsidRPr="00A00C46">
                    <w:rPr>
                      <w:rFonts w:ascii="Times New Roman" w:eastAsia="Times New Roman" w:hAnsi="Times New Roman" w:cs="Times New Roman"/>
                      <w:sz w:val="24"/>
                      <w:szCs w:val="24"/>
                    </w:rPr>
                    <w:t xml:space="preserve">, 174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741, 760 (2012)</w:t>
                  </w:r>
                </w:p>
                <w:p w14:paraId="1F3C7151" w14:textId="77777777" w:rsidR="008021A4" w:rsidRPr="00A00C46" w:rsidRDefault="008021A4" w:rsidP="008021A4">
                  <w:pPr>
                    <w:pStyle w:val="ListParagraph"/>
                    <w:ind w:left="0"/>
                    <w:rPr>
                      <w:rFonts w:ascii="Times New Roman" w:eastAsia="Times New Roman" w:hAnsi="Times New Roman" w:cs="Times New Roman"/>
                      <w:sz w:val="24"/>
                      <w:szCs w:val="24"/>
                    </w:rPr>
                  </w:pPr>
                </w:p>
                <w:p w14:paraId="6CD3F6DB" w14:textId="15FC8D14"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424, (2009)</w:t>
                  </w:r>
                </w:p>
                <w:p w14:paraId="1AB225DF" w14:textId="77777777" w:rsidR="008021A4" w:rsidRPr="00A00C46" w:rsidRDefault="008021A4" w:rsidP="008021A4">
                  <w:pPr>
                    <w:pStyle w:val="ListParagraph"/>
                    <w:ind w:left="0"/>
                    <w:rPr>
                      <w:rFonts w:ascii="Times New Roman" w:eastAsia="Times New Roman" w:hAnsi="Times New Roman" w:cs="Times New Roman"/>
                      <w:sz w:val="24"/>
                      <w:szCs w:val="24"/>
                    </w:rPr>
                  </w:pPr>
                </w:p>
                <w:p w14:paraId="3F63AEA8" w14:textId="36FEE880"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164 </w:t>
                  </w:r>
                  <w:proofErr w:type="spellStart"/>
                  <w:r w:rsidR="00A132A0">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724, 733(2011)</w:t>
                  </w:r>
                </w:p>
                <w:p w14:paraId="6E304A48" w14:textId="77777777" w:rsidR="008021A4" w:rsidRPr="00A00C46" w:rsidRDefault="008021A4" w:rsidP="008021A4">
                  <w:pPr>
                    <w:pStyle w:val="ListParagraph"/>
                    <w:ind w:left="0"/>
                    <w:rPr>
                      <w:rFonts w:ascii="Times New Roman" w:eastAsia="Times New Roman" w:hAnsi="Times New Roman" w:cs="Times New Roman"/>
                      <w:i/>
                      <w:iCs/>
                      <w:sz w:val="24"/>
                      <w:szCs w:val="24"/>
                    </w:rPr>
                  </w:pPr>
                </w:p>
                <w:p w14:paraId="4D9E9189" w14:textId="77777777" w:rsidR="008021A4" w:rsidRPr="00A00C46" w:rsidRDefault="008021A4" w:rsidP="008021A4">
                  <w:pPr>
                    <w:pStyle w:val="ListParagraph"/>
                    <w:ind w:left="0"/>
                    <w:rPr>
                      <w:rFonts w:ascii="Times New Roman" w:hAnsi="Times New Roman" w:cs="Times New Roman"/>
                      <w:i/>
                      <w:iCs/>
                      <w:sz w:val="24"/>
                      <w:szCs w:val="24"/>
                    </w:rPr>
                  </w:pPr>
                </w:p>
              </w:tc>
            </w:tr>
            <w:tr w:rsidR="008021A4" w:rsidRPr="00A00C46" w14:paraId="6E172BE8" w14:textId="77777777" w:rsidTr="007551A2">
              <w:tc>
                <w:tcPr>
                  <w:tcW w:w="6958" w:type="dxa"/>
                </w:tcPr>
                <w:p w14:paraId="1AD89820" w14:textId="420EB019" w:rsidR="008021A4" w:rsidRPr="00A00C46" w:rsidRDefault="00343473"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Prosecutor's expression of his </w:t>
                  </w:r>
                  <w:proofErr w:type="gramStart"/>
                  <w:r w:rsidRPr="00A00C46">
                    <w:rPr>
                      <w:rFonts w:ascii="Times New Roman" w:hAnsi="Times New Roman" w:cs="Times New Roman"/>
                      <w:sz w:val="24"/>
                      <w:szCs w:val="24"/>
                    </w:rPr>
                    <w:t>personal opinion</w:t>
                  </w:r>
                  <w:proofErr w:type="gramEnd"/>
                  <w:r w:rsidRPr="00A00C46">
                    <w:rPr>
                      <w:rFonts w:ascii="Times New Roman" w:hAnsi="Times New Roman" w:cs="Times New Roman"/>
                      <w:sz w:val="24"/>
                      <w:szCs w:val="24"/>
                    </w:rPr>
                    <w:t xml:space="preserve"> of defendant's guilt and exhorting jury to “do its job” is improper</w:t>
                  </w:r>
                </w:p>
              </w:tc>
              <w:tc>
                <w:tcPr>
                  <w:tcW w:w="4845" w:type="dxa"/>
                </w:tcPr>
                <w:p w14:paraId="0250BAB4" w14:textId="7588B29C" w:rsidR="008021A4" w:rsidRPr="00A00C46" w:rsidRDefault="00343473" w:rsidP="008021A4">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 xml:space="preserve">United States v. Young, </w:t>
                  </w:r>
                  <w:r w:rsidRPr="00A00C46">
                    <w:rPr>
                      <w:rFonts w:ascii="Times New Roman" w:hAnsi="Times New Roman" w:cs="Times New Roman"/>
                      <w:sz w:val="24"/>
                      <w:szCs w:val="24"/>
                    </w:rPr>
                    <w:t>84 L.Ed.2d 1 (1985);</w:t>
                  </w:r>
                  <w:r w:rsidRPr="00A00C46">
                    <w:rPr>
                      <w:rFonts w:ascii="Times New Roman" w:hAnsi="Times New Roman" w:cs="Times New Roman"/>
                      <w:color w:val="000000"/>
                      <w:sz w:val="24"/>
                      <w:szCs w:val="24"/>
                    </w:rPr>
                    <w:t xml:space="preserve"> </w:t>
                  </w:r>
                  <w:r w:rsidRPr="00A00C46">
                    <w:rPr>
                      <w:rFonts w:ascii="Times New Roman" w:hAnsi="Times New Roman" w:cs="Times New Roman"/>
                      <w:i/>
                      <w:iCs/>
                      <w:sz w:val="24"/>
                      <w:szCs w:val="24"/>
                    </w:rPr>
                    <w:t>State v. Finch</w:t>
                  </w:r>
                  <w:r w:rsidRPr="00A00C46">
                    <w:rPr>
                      <w:rFonts w:ascii="Times New Roman" w:hAnsi="Times New Roman" w:cs="Times New Roman"/>
                      <w:sz w:val="24"/>
                      <w:szCs w:val="24"/>
                    </w:rPr>
                    <w:t xml:space="preserve">, 137 Wn.2d </w:t>
                  </w:r>
                  <w:proofErr w:type="gramStart"/>
                  <w:r w:rsidRPr="00A00C46">
                    <w:rPr>
                      <w:rFonts w:ascii="Times New Roman" w:hAnsi="Times New Roman" w:cs="Times New Roman"/>
                      <w:sz w:val="24"/>
                      <w:szCs w:val="24"/>
                    </w:rPr>
                    <w:t>792</w:t>
                  </w:r>
                  <w:r w:rsidR="00F6743D" w:rsidRPr="00A00C46">
                    <w:rPr>
                      <w:rFonts w:ascii="Times New Roman" w:hAnsi="Times New Roman" w:cs="Times New Roman"/>
                      <w:sz w:val="24"/>
                      <w:szCs w:val="24"/>
                    </w:rPr>
                    <w:t xml:space="preserve"> </w:t>
                  </w:r>
                  <w:r w:rsidRPr="00A00C46">
                    <w:rPr>
                      <w:rFonts w:ascii="Times New Roman" w:hAnsi="Times New Roman" w:cs="Times New Roman"/>
                      <w:sz w:val="24"/>
                      <w:szCs w:val="24"/>
                    </w:rPr>
                    <w:t xml:space="preserve"> (</w:t>
                  </w:r>
                  <w:proofErr w:type="gramEnd"/>
                  <w:r w:rsidRPr="00A00C46">
                    <w:rPr>
                      <w:rFonts w:ascii="Times New Roman" w:hAnsi="Times New Roman" w:cs="Times New Roman"/>
                      <w:sz w:val="24"/>
                      <w:szCs w:val="24"/>
                    </w:rPr>
                    <w:t>1999)</w:t>
                  </w:r>
                </w:p>
              </w:tc>
            </w:tr>
            <w:tr w:rsidR="00981A85" w:rsidRPr="00A00C46" w14:paraId="6EFE97D4" w14:textId="77777777" w:rsidTr="007551A2">
              <w:tc>
                <w:tcPr>
                  <w:tcW w:w="6958" w:type="dxa"/>
                </w:tcPr>
                <w:p w14:paraId="31F70801" w14:textId="1C82E025" w:rsidR="00981A85" w:rsidRPr="00A00C46" w:rsidRDefault="00981A85" w:rsidP="008021A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Arguing </w:t>
                  </w:r>
                  <w:r w:rsidR="007F0336">
                    <w:rPr>
                      <w:rFonts w:ascii="Times New Roman" w:hAnsi="Times New Roman" w:cs="Times New Roman"/>
                      <w:sz w:val="24"/>
                      <w:szCs w:val="24"/>
                    </w:rPr>
                    <w:t>or inferring that the jury would violate its oath if it disa</w:t>
                  </w:r>
                  <w:r w:rsidR="004671F4">
                    <w:rPr>
                      <w:rFonts w:ascii="Times New Roman" w:hAnsi="Times New Roman" w:cs="Times New Roman"/>
                      <w:sz w:val="24"/>
                      <w:szCs w:val="24"/>
                    </w:rPr>
                    <w:t>g</w:t>
                  </w:r>
                  <w:r w:rsidR="007F0336">
                    <w:rPr>
                      <w:rFonts w:ascii="Times New Roman" w:hAnsi="Times New Roman" w:cs="Times New Roman"/>
                      <w:sz w:val="24"/>
                      <w:szCs w:val="24"/>
                    </w:rPr>
                    <w:t>reed with the State’s theor</w:t>
                  </w:r>
                  <w:r w:rsidR="00F14418">
                    <w:rPr>
                      <w:rFonts w:ascii="Times New Roman" w:hAnsi="Times New Roman" w:cs="Times New Roman"/>
                      <w:sz w:val="24"/>
                      <w:szCs w:val="24"/>
                    </w:rPr>
                    <w:t>y</w:t>
                  </w:r>
                  <w:r w:rsidR="007F0336">
                    <w:rPr>
                      <w:rFonts w:ascii="Times New Roman" w:hAnsi="Times New Roman" w:cs="Times New Roman"/>
                      <w:sz w:val="24"/>
                      <w:szCs w:val="24"/>
                    </w:rPr>
                    <w:t xml:space="preserve"> of the evidence is improper</w:t>
                  </w:r>
                </w:p>
              </w:tc>
              <w:tc>
                <w:tcPr>
                  <w:tcW w:w="4845" w:type="dxa"/>
                </w:tcPr>
                <w:p w14:paraId="6CFADD09" w14:textId="77188603" w:rsidR="00981A85" w:rsidRPr="00A00C46" w:rsidRDefault="004671F4" w:rsidP="008021A4">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 xml:space="preserve">State v. Coleman, </w:t>
                  </w:r>
                  <w:r w:rsidRPr="00A00C46">
                    <w:rPr>
                      <w:rFonts w:ascii="Times New Roman" w:hAnsi="Times New Roman" w:cs="Times New Roman"/>
                      <w:sz w:val="24"/>
                      <w:szCs w:val="24"/>
                    </w:rPr>
                    <w:t xml:space="preserve">74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835 (1994)</w:t>
                  </w:r>
                </w:p>
              </w:tc>
            </w:tr>
            <w:tr w:rsidR="008021A4" w:rsidRPr="00A00C46" w14:paraId="1FC01AEF" w14:textId="77777777" w:rsidTr="007551A2">
              <w:tc>
                <w:tcPr>
                  <w:tcW w:w="6958" w:type="dxa"/>
                </w:tcPr>
                <w:p w14:paraId="09FC5D0C" w14:textId="70D017A2" w:rsidR="008021A4" w:rsidRPr="00A00C46" w:rsidRDefault="00F6743D"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Arguing that </w:t>
                  </w:r>
                  <w:proofErr w:type="gramStart"/>
                  <w:r w:rsidRPr="00A00C46">
                    <w:rPr>
                      <w:rFonts w:ascii="Times New Roman" w:hAnsi="Times New Roman" w:cs="Times New Roman"/>
                      <w:sz w:val="24"/>
                      <w:szCs w:val="24"/>
                    </w:rPr>
                    <w:t>in order to</w:t>
                  </w:r>
                  <w:proofErr w:type="gramEnd"/>
                  <w:r w:rsidRPr="00A00C46">
                    <w:rPr>
                      <w:rFonts w:ascii="Times New Roman" w:hAnsi="Times New Roman" w:cs="Times New Roman"/>
                      <w:sz w:val="24"/>
                      <w:szCs w:val="24"/>
                    </w:rPr>
                    <w:t xml:space="preserve"> accept the defense theory of the case the jury would have to violate their oath as jurors is misconduc</w:t>
                  </w:r>
                  <w:r w:rsidR="001753C8">
                    <w:rPr>
                      <w:rFonts w:ascii="Times New Roman" w:hAnsi="Times New Roman" w:cs="Times New Roman"/>
                      <w:sz w:val="24"/>
                      <w:szCs w:val="24"/>
                    </w:rPr>
                    <w:t>t</w:t>
                  </w:r>
                </w:p>
              </w:tc>
              <w:tc>
                <w:tcPr>
                  <w:tcW w:w="4845" w:type="dxa"/>
                </w:tcPr>
                <w:p w14:paraId="318A3FD8" w14:textId="02DA1682" w:rsidR="008021A4" w:rsidRPr="00A00C46" w:rsidRDefault="002A3643" w:rsidP="008021A4">
                  <w:pPr>
                    <w:pStyle w:val="ListParagraph"/>
                    <w:ind w:left="0"/>
                    <w:rPr>
                      <w:rFonts w:ascii="Times New Roman" w:hAnsi="Times New Roman" w:cs="Times New Roman"/>
                      <w:i/>
                      <w:iCs/>
                      <w:sz w:val="24"/>
                      <w:szCs w:val="24"/>
                    </w:rPr>
                  </w:pPr>
                  <w:r w:rsidRPr="00C9794F">
                    <w:rPr>
                      <w:rFonts w:ascii="Times New Roman" w:hAnsi="Times New Roman" w:cs="Times New Roman"/>
                      <w:i/>
                      <w:iCs/>
                      <w:sz w:val="24"/>
                      <w:szCs w:val="24"/>
                    </w:rPr>
                    <w:t>State v. Finch,</w:t>
                  </w:r>
                  <w:r w:rsidRPr="002A3643">
                    <w:rPr>
                      <w:rFonts w:ascii="Times New Roman" w:hAnsi="Times New Roman" w:cs="Times New Roman"/>
                      <w:sz w:val="24"/>
                      <w:szCs w:val="24"/>
                    </w:rPr>
                    <w:t xml:space="preserve"> 137 Wn.2d 792, 839-42 (1999)</w:t>
                  </w:r>
                </w:p>
              </w:tc>
            </w:tr>
            <w:tr w:rsidR="00885571" w:rsidRPr="00A00C46" w14:paraId="04AB2BE5" w14:textId="77777777" w:rsidTr="007551A2">
              <w:tc>
                <w:tcPr>
                  <w:tcW w:w="6958" w:type="dxa"/>
                </w:tcPr>
                <w:p w14:paraId="4B6C5CB4" w14:textId="77777777" w:rsidR="00885571" w:rsidRDefault="00885571" w:rsidP="008021A4">
                  <w:pPr>
                    <w:pStyle w:val="ListParagraph"/>
                    <w:ind w:left="0"/>
                    <w:rPr>
                      <w:rFonts w:ascii="Times New Roman" w:hAnsi="Times New Roman" w:cs="Times New Roman"/>
                      <w:sz w:val="24"/>
                      <w:szCs w:val="24"/>
                    </w:rPr>
                  </w:pPr>
                  <w:r>
                    <w:rPr>
                      <w:rFonts w:ascii="Times New Roman" w:hAnsi="Times New Roman" w:cs="Times New Roman"/>
                      <w:sz w:val="24"/>
                      <w:szCs w:val="24"/>
                    </w:rPr>
                    <w:t>E</w:t>
                  </w:r>
                  <w:r w:rsidRPr="00885571">
                    <w:rPr>
                      <w:rFonts w:ascii="Times New Roman" w:hAnsi="Times New Roman" w:cs="Times New Roman"/>
                      <w:sz w:val="24"/>
                      <w:szCs w:val="24"/>
                    </w:rPr>
                    <w:t>xhorting jury to “peel back different layers of the onion to get to the truth” is misconduc</w:t>
                  </w:r>
                  <w:r>
                    <w:rPr>
                      <w:rFonts w:ascii="Times New Roman" w:hAnsi="Times New Roman" w:cs="Times New Roman"/>
                      <w:sz w:val="24"/>
                      <w:szCs w:val="24"/>
                    </w:rPr>
                    <w:t>t</w:t>
                  </w:r>
                </w:p>
                <w:p w14:paraId="40830DB7" w14:textId="77777777" w:rsidR="00885571" w:rsidRDefault="00885571" w:rsidP="008021A4">
                  <w:pPr>
                    <w:pStyle w:val="ListParagraph"/>
                    <w:ind w:left="0"/>
                    <w:rPr>
                      <w:rFonts w:ascii="Times New Roman" w:hAnsi="Times New Roman" w:cs="Times New Roman"/>
                      <w:sz w:val="24"/>
                      <w:szCs w:val="24"/>
                    </w:rPr>
                  </w:pPr>
                </w:p>
                <w:p w14:paraId="4D0D225E" w14:textId="41C080F5" w:rsidR="00885571" w:rsidRPr="00A00C46" w:rsidRDefault="00885571"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885571">
                    <w:rPr>
                      <w:rFonts w:ascii="Times New Roman" w:hAnsi="Times New Roman" w:cs="Times New Roman"/>
                      <w:sz w:val="24"/>
                      <w:szCs w:val="24"/>
                    </w:rPr>
                    <w:t xml:space="preserve">rguing that the jury will always wish it had more evidence is misconduct as it suggests that jurors </w:t>
                  </w:r>
                  <w:r w:rsidR="00FC5911">
                    <w:rPr>
                      <w:rFonts w:ascii="Times New Roman" w:hAnsi="Times New Roman" w:cs="Times New Roman"/>
                      <w:sz w:val="24"/>
                      <w:szCs w:val="24"/>
                    </w:rPr>
                    <w:t xml:space="preserve">could </w:t>
                  </w:r>
                  <w:r w:rsidRPr="00885571">
                    <w:rPr>
                      <w:rFonts w:ascii="Times New Roman" w:hAnsi="Times New Roman" w:cs="Times New Roman"/>
                      <w:sz w:val="24"/>
                      <w:szCs w:val="24"/>
                    </w:rPr>
                    <w:t>disregard weaknesses in the state’s case</w:t>
                  </w:r>
                </w:p>
              </w:tc>
              <w:tc>
                <w:tcPr>
                  <w:tcW w:w="4845" w:type="dxa"/>
                </w:tcPr>
                <w:p w14:paraId="41BC006C" w14:textId="77777777" w:rsidR="00885571" w:rsidRPr="00885571" w:rsidRDefault="00885571" w:rsidP="00885571">
                  <w:pPr>
                    <w:rPr>
                      <w:rFonts w:ascii="Times New Roman" w:hAnsi="Times New Roman" w:cs="Times New Roman"/>
                      <w:i/>
                      <w:iCs/>
                      <w:sz w:val="24"/>
                      <w:szCs w:val="24"/>
                    </w:rPr>
                  </w:pPr>
                  <w:r w:rsidRPr="00885571">
                    <w:rPr>
                      <w:rFonts w:ascii="Times New Roman" w:hAnsi="Times New Roman" w:cs="Times New Roman"/>
                      <w:bCs/>
                      <w:i/>
                      <w:iCs/>
                      <w:sz w:val="24"/>
                      <w:szCs w:val="24"/>
                    </w:rPr>
                    <w:t>State v. Evans</w:t>
                  </w:r>
                  <w:r w:rsidRPr="00885571">
                    <w:rPr>
                      <w:rFonts w:ascii="Times New Roman" w:hAnsi="Times New Roman" w:cs="Times New Roman"/>
                      <w:i/>
                      <w:iCs/>
                      <w:sz w:val="24"/>
                      <w:szCs w:val="24"/>
                    </w:rPr>
                    <w:t xml:space="preserve">, </w:t>
                  </w:r>
                  <w:r w:rsidRPr="00885571">
                    <w:rPr>
                      <w:rFonts w:ascii="Times New Roman" w:hAnsi="Times New Roman" w:cs="Times New Roman"/>
                      <w:sz w:val="24"/>
                      <w:szCs w:val="24"/>
                    </w:rPr>
                    <w:t xml:space="preserve">163 </w:t>
                  </w:r>
                  <w:proofErr w:type="spellStart"/>
                  <w:r w:rsidRPr="00885571">
                    <w:rPr>
                      <w:rFonts w:ascii="Times New Roman" w:hAnsi="Times New Roman" w:cs="Times New Roman"/>
                      <w:sz w:val="24"/>
                      <w:szCs w:val="24"/>
                    </w:rPr>
                    <w:t>Wn.App</w:t>
                  </w:r>
                  <w:proofErr w:type="spellEnd"/>
                  <w:r w:rsidRPr="00885571">
                    <w:rPr>
                      <w:rFonts w:ascii="Times New Roman" w:hAnsi="Times New Roman" w:cs="Times New Roman"/>
                      <w:sz w:val="24"/>
                      <w:szCs w:val="24"/>
                    </w:rPr>
                    <w:t xml:space="preserve">. </w:t>
                  </w:r>
                  <w:proofErr w:type="gramStart"/>
                  <w:r w:rsidRPr="00885571">
                    <w:rPr>
                      <w:rFonts w:ascii="Times New Roman" w:hAnsi="Times New Roman" w:cs="Times New Roman"/>
                      <w:sz w:val="24"/>
                      <w:szCs w:val="24"/>
                    </w:rPr>
                    <w:t>635  (</w:t>
                  </w:r>
                  <w:proofErr w:type="gramEnd"/>
                  <w:r w:rsidRPr="00885571">
                    <w:rPr>
                      <w:rFonts w:ascii="Times New Roman" w:hAnsi="Times New Roman" w:cs="Times New Roman"/>
                      <w:sz w:val="24"/>
                      <w:szCs w:val="24"/>
                    </w:rPr>
                    <w:t>2011</w:t>
                  </w:r>
                  <w:r w:rsidRPr="00885571">
                    <w:rPr>
                      <w:rFonts w:ascii="Times New Roman" w:hAnsi="Times New Roman" w:cs="Times New Roman"/>
                      <w:i/>
                      <w:iCs/>
                      <w:sz w:val="24"/>
                      <w:szCs w:val="24"/>
                    </w:rPr>
                    <w:t>)</w:t>
                  </w:r>
                </w:p>
                <w:p w14:paraId="0BEC55FB" w14:textId="77777777" w:rsidR="00885571" w:rsidRPr="00C9794F" w:rsidRDefault="00885571" w:rsidP="008021A4">
                  <w:pPr>
                    <w:pStyle w:val="ListParagraph"/>
                    <w:ind w:left="0"/>
                    <w:rPr>
                      <w:rFonts w:ascii="Times New Roman" w:hAnsi="Times New Roman" w:cs="Times New Roman"/>
                      <w:i/>
                      <w:iCs/>
                      <w:sz w:val="24"/>
                      <w:szCs w:val="24"/>
                    </w:rPr>
                  </w:pPr>
                </w:p>
              </w:tc>
            </w:tr>
            <w:tr w:rsidR="00E87587" w:rsidRPr="00A00C46" w14:paraId="075C6013" w14:textId="77777777" w:rsidTr="007551A2">
              <w:tc>
                <w:tcPr>
                  <w:tcW w:w="6958" w:type="dxa"/>
                </w:tcPr>
                <w:p w14:paraId="39A3C2EC" w14:textId="72B4C438" w:rsidR="00E87587" w:rsidRDefault="003D1301"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3D1301">
                    <w:rPr>
                      <w:rFonts w:ascii="Times New Roman" w:hAnsi="Times New Roman" w:cs="Times New Roman"/>
                      <w:sz w:val="24"/>
                      <w:szCs w:val="24"/>
                    </w:rPr>
                    <w:t>nalogy between jurors’ oath and oath of marriage or oath not to overthrow the government was improper implication that jurors’ oath was akin to adultery or treason</w:t>
                  </w:r>
                  <w:r>
                    <w:rPr>
                      <w:rFonts w:ascii="Times New Roman" w:hAnsi="Times New Roman" w:cs="Times New Roman"/>
                      <w:sz w:val="24"/>
                      <w:szCs w:val="24"/>
                    </w:rPr>
                    <w:t xml:space="preserve"> is improper</w:t>
                  </w:r>
                </w:p>
              </w:tc>
              <w:tc>
                <w:tcPr>
                  <w:tcW w:w="4845" w:type="dxa"/>
                </w:tcPr>
                <w:p w14:paraId="03C5D747" w14:textId="2CB1600C" w:rsidR="00E91228" w:rsidRPr="00E91228" w:rsidRDefault="00E91228" w:rsidP="00E91228">
                  <w:pPr>
                    <w:rPr>
                      <w:rFonts w:ascii="Times New Roman" w:hAnsi="Times New Roman" w:cs="Times New Roman"/>
                      <w:bCs/>
                      <w:sz w:val="24"/>
                      <w:szCs w:val="24"/>
                    </w:rPr>
                  </w:pPr>
                  <w:r w:rsidRPr="00E91228">
                    <w:rPr>
                      <w:rFonts w:ascii="Times New Roman" w:hAnsi="Times New Roman" w:cs="Times New Roman"/>
                      <w:i/>
                      <w:iCs/>
                      <w:sz w:val="24"/>
                      <w:szCs w:val="24"/>
                    </w:rPr>
                    <w:t>State v. Pierce</w:t>
                  </w:r>
                  <w:r w:rsidRPr="00E91228">
                    <w:rPr>
                      <w:rFonts w:ascii="Times New Roman" w:hAnsi="Times New Roman" w:cs="Times New Roman"/>
                      <w:bCs/>
                      <w:i/>
                      <w:iCs/>
                      <w:sz w:val="24"/>
                      <w:szCs w:val="24"/>
                    </w:rPr>
                    <w:t xml:space="preserve">, </w:t>
                  </w:r>
                  <w:r w:rsidRPr="00E91228">
                    <w:rPr>
                      <w:rFonts w:ascii="Times New Roman" w:hAnsi="Times New Roman" w:cs="Times New Roman"/>
                      <w:bCs/>
                      <w:sz w:val="24"/>
                      <w:szCs w:val="24"/>
                    </w:rPr>
                    <w:t xml:space="preserve">169 </w:t>
                  </w:r>
                  <w:proofErr w:type="spellStart"/>
                  <w:r w:rsidRPr="00E91228">
                    <w:rPr>
                      <w:rFonts w:ascii="Times New Roman" w:hAnsi="Times New Roman" w:cs="Times New Roman"/>
                      <w:bCs/>
                      <w:sz w:val="24"/>
                      <w:szCs w:val="24"/>
                    </w:rPr>
                    <w:t>Wn.App</w:t>
                  </w:r>
                  <w:proofErr w:type="spellEnd"/>
                  <w:r w:rsidRPr="00E91228">
                    <w:rPr>
                      <w:rFonts w:ascii="Times New Roman" w:hAnsi="Times New Roman" w:cs="Times New Roman"/>
                      <w:bCs/>
                      <w:sz w:val="24"/>
                      <w:szCs w:val="24"/>
                    </w:rPr>
                    <w:t xml:space="preserve">. </w:t>
                  </w:r>
                  <w:proofErr w:type="gramStart"/>
                  <w:r w:rsidRPr="00E91228">
                    <w:rPr>
                      <w:rFonts w:ascii="Times New Roman" w:hAnsi="Times New Roman" w:cs="Times New Roman"/>
                      <w:bCs/>
                      <w:sz w:val="24"/>
                      <w:szCs w:val="24"/>
                    </w:rPr>
                    <w:t>533  (</w:t>
                  </w:r>
                  <w:proofErr w:type="gramEnd"/>
                  <w:r w:rsidRPr="00E91228">
                    <w:rPr>
                      <w:rFonts w:ascii="Times New Roman" w:hAnsi="Times New Roman" w:cs="Times New Roman"/>
                      <w:bCs/>
                      <w:sz w:val="24"/>
                      <w:szCs w:val="24"/>
                    </w:rPr>
                    <w:t>2012)</w:t>
                  </w:r>
                </w:p>
                <w:p w14:paraId="5A79A283" w14:textId="77777777" w:rsidR="00E87587" w:rsidRPr="00885571" w:rsidRDefault="00E87587" w:rsidP="00885571">
                  <w:pPr>
                    <w:rPr>
                      <w:rFonts w:ascii="Times New Roman" w:hAnsi="Times New Roman" w:cs="Times New Roman"/>
                      <w:bCs/>
                      <w:i/>
                      <w:iCs/>
                      <w:sz w:val="24"/>
                      <w:szCs w:val="24"/>
                    </w:rPr>
                  </w:pPr>
                </w:p>
              </w:tc>
            </w:tr>
            <w:tr w:rsidR="00AB0EAE" w:rsidRPr="00A00C46" w14:paraId="7F0ED6C8" w14:textId="77777777" w:rsidTr="007551A2">
              <w:tc>
                <w:tcPr>
                  <w:tcW w:w="6958" w:type="dxa"/>
                </w:tcPr>
                <w:p w14:paraId="1CA0C186" w14:textId="4AC430E9" w:rsidR="00AB0EAE" w:rsidRDefault="00915182"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915182">
                    <w:rPr>
                      <w:rFonts w:ascii="Times New Roman" w:hAnsi="Times New Roman" w:cs="Times New Roman"/>
                      <w:sz w:val="24"/>
                      <w:szCs w:val="24"/>
                    </w:rPr>
                    <w:t xml:space="preserve">rgument that jury must determine if it has an abiding belief in the </w:t>
                  </w:r>
                  <w:r w:rsidRPr="00915182">
                    <w:rPr>
                      <w:rFonts w:ascii="Times New Roman" w:hAnsi="Times New Roman" w:cs="Times New Roman"/>
                      <w:sz w:val="24"/>
                      <w:szCs w:val="24"/>
                    </w:rPr>
                    <w:lastRenderedPageBreak/>
                    <w:t>truth of the charge is error as jury is not deciding the truth</w:t>
                  </w:r>
                </w:p>
              </w:tc>
              <w:tc>
                <w:tcPr>
                  <w:tcW w:w="4845" w:type="dxa"/>
                </w:tcPr>
                <w:p w14:paraId="6AFF428B" w14:textId="77777777" w:rsidR="004A228F" w:rsidRPr="004A228F" w:rsidRDefault="004A228F" w:rsidP="004A228F">
                  <w:pPr>
                    <w:rPr>
                      <w:rFonts w:ascii="Times New Roman" w:hAnsi="Times New Roman" w:cs="Times New Roman"/>
                      <w:i/>
                      <w:iCs/>
                      <w:sz w:val="24"/>
                      <w:szCs w:val="24"/>
                    </w:rPr>
                  </w:pPr>
                  <w:r w:rsidRPr="004A228F">
                    <w:rPr>
                      <w:rFonts w:ascii="Times New Roman" w:hAnsi="Times New Roman" w:cs="Times New Roman"/>
                      <w:bCs/>
                      <w:i/>
                      <w:iCs/>
                      <w:sz w:val="24"/>
                      <w:szCs w:val="24"/>
                    </w:rPr>
                    <w:lastRenderedPageBreak/>
                    <w:t xml:space="preserve">State v. </w:t>
                  </w:r>
                  <w:proofErr w:type="spellStart"/>
                  <w:r w:rsidRPr="004A228F">
                    <w:rPr>
                      <w:rFonts w:ascii="Times New Roman" w:hAnsi="Times New Roman" w:cs="Times New Roman"/>
                      <w:bCs/>
                      <w:i/>
                      <w:iCs/>
                      <w:sz w:val="24"/>
                      <w:szCs w:val="24"/>
                    </w:rPr>
                    <w:t>McCreven</w:t>
                  </w:r>
                  <w:proofErr w:type="spellEnd"/>
                  <w:r w:rsidRPr="004A228F">
                    <w:rPr>
                      <w:rFonts w:ascii="Times New Roman" w:hAnsi="Times New Roman" w:cs="Times New Roman"/>
                      <w:bCs/>
                      <w:i/>
                      <w:iCs/>
                      <w:sz w:val="24"/>
                      <w:szCs w:val="24"/>
                    </w:rPr>
                    <w:t>,</w:t>
                  </w:r>
                  <w:r w:rsidRPr="004A228F">
                    <w:rPr>
                      <w:rFonts w:ascii="Times New Roman" w:hAnsi="Times New Roman" w:cs="Times New Roman"/>
                      <w:i/>
                      <w:iCs/>
                      <w:sz w:val="24"/>
                      <w:szCs w:val="24"/>
                    </w:rPr>
                    <w:t xml:space="preserve"> </w:t>
                  </w:r>
                  <w:r w:rsidRPr="004A228F">
                    <w:rPr>
                      <w:rFonts w:ascii="Times New Roman" w:hAnsi="Times New Roman" w:cs="Times New Roman"/>
                      <w:sz w:val="24"/>
                      <w:szCs w:val="24"/>
                    </w:rPr>
                    <w:t xml:space="preserve">170 </w:t>
                  </w:r>
                  <w:proofErr w:type="spellStart"/>
                  <w:r w:rsidRPr="004A228F">
                    <w:rPr>
                      <w:rFonts w:ascii="Times New Roman" w:hAnsi="Times New Roman" w:cs="Times New Roman"/>
                      <w:sz w:val="24"/>
                      <w:szCs w:val="24"/>
                    </w:rPr>
                    <w:t>Wn.App</w:t>
                  </w:r>
                  <w:proofErr w:type="spellEnd"/>
                  <w:r w:rsidRPr="004A228F">
                    <w:rPr>
                      <w:rFonts w:ascii="Times New Roman" w:hAnsi="Times New Roman" w:cs="Times New Roman"/>
                      <w:sz w:val="24"/>
                      <w:szCs w:val="24"/>
                    </w:rPr>
                    <w:t xml:space="preserve">. 444, 468-76 </w:t>
                  </w:r>
                  <w:r w:rsidRPr="004A228F">
                    <w:rPr>
                      <w:rFonts w:ascii="Times New Roman" w:hAnsi="Times New Roman" w:cs="Times New Roman"/>
                      <w:sz w:val="24"/>
                      <w:szCs w:val="24"/>
                    </w:rPr>
                    <w:lastRenderedPageBreak/>
                    <w:t>(2012)</w:t>
                  </w:r>
                </w:p>
                <w:p w14:paraId="5E2CFDBB" w14:textId="77777777" w:rsidR="00AB0EAE" w:rsidRPr="00E91228" w:rsidRDefault="00AB0EAE" w:rsidP="00E91228">
                  <w:pPr>
                    <w:rPr>
                      <w:rFonts w:ascii="Times New Roman" w:hAnsi="Times New Roman" w:cs="Times New Roman"/>
                      <w:i/>
                      <w:iCs/>
                      <w:sz w:val="24"/>
                      <w:szCs w:val="24"/>
                    </w:rPr>
                  </w:pPr>
                </w:p>
              </w:tc>
            </w:tr>
            <w:tr w:rsidR="004B5919" w:rsidRPr="00A00C46" w14:paraId="6170A2BD" w14:textId="77777777" w:rsidTr="007551A2">
              <w:tc>
                <w:tcPr>
                  <w:tcW w:w="6958" w:type="dxa"/>
                </w:tcPr>
                <w:p w14:paraId="3E501ECC" w14:textId="6E0FD956" w:rsidR="004B5919" w:rsidRDefault="00287285" w:rsidP="008021A4">
                  <w:pPr>
                    <w:pStyle w:val="ListParagraph"/>
                    <w:ind w:left="0"/>
                    <w:rPr>
                      <w:rFonts w:ascii="Times New Roman" w:hAnsi="Times New Roman" w:cs="Times New Roman"/>
                      <w:sz w:val="24"/>
                      <w:szCs w:val="24"/>
                    </w:rPr>
                  </w:pPr>
                  <w:r w:rsidRPr="00287285">
                    <w:rPr>
                      <w:rFonts w:ascii="Times New Roman" w:hAnsi="Times New Roman" w:cs="Times New Roman"/>
                      <w:sz w:val="24"/>
                      <w:szCs w:val="24"/>
                    </w:rPr>
                    <w:lastRenderedPageBreak/>
                    <w:t>Argument that it can be very frustrating</w:t>
                  </w:r>
                  <w:r w:rsidR="001E78CE">
                    <w:rPr>
                      <w:rFonts w:ascii="Times New Roman" w:hAnsi="Times New Roman" w:cs="Times New Roman"/>
                      <w:sz w:val="24"/>
                      <w:szCs w:val="24"/>
                    </w:rPr>
                    <w:t xml:space="preserve"> for the prosecutor</w:t>
                  </w:r>
                  <w:r w:rsidRPr="00287285">
                    <w:rPr>
                      <w:rFonts w:ascii="Times New Roman" w:hAnsi="Times New Roman" w:cs="Times New Roman"/>
                      <w:sz w:val="24"/>
                      <w:szCs w:val="24"/>
                    </w:rPr>
                    <w:t xml:space="preserve"> to have a juror come back and say </w:t>
                  </w:r>
                  <w:r w:rsidR="00F14418">
                    <w:rPr>
                      <w:rFonts w:ascii="Times New Roman" w:hAnsi="Times New Roman" w:cs="Times New Roman"/>
                      <w:sz w:val="24"/>
                      <w:szCs w:val="24"/>
                    </w:rPr>
                    <w:t>“</w:t>
                  </w:r>
                  <w:r w:rsidRPr="00287285">
                    <w:rPr>
                      <w:rFonts w:ascii="Times New Roman" w:hAnsi="Times New Roman" w:cs="Times New Roman"/>
                      <w:sz w:val="24"/>
                      <w:szCs w:val="24"/>
                    </w:rPr>
                    <w:t>we all knew he was guilty, but you didn’t prove it beyond a reasonable doubt</w:t>
                  </w:r>
                  <w:r w:rsidR="00F14418">
                    <w:rPr>
                      <w:rFonts w:ascii="Times New Roman" w:hAnsi="Times New Roman" w:cs="Times New Roman"/>
                      <w:sz w:val="24"/>
                      <w:szCs w:val="24"/>
                    </w:rPr>
                    <w:t>”</w:t>
                  </w:r>
                  <w:r w:rsidRPr="00287285">
                    <w:rPr>
                      <w:rFonts w:ascii="Times New Roman" w:hAnsi="Times New Roman" w:cs="Times New Roman"/>
                      <w:sz w:val="24"/>
                      <w:szCs w:val="24"/>
                    </w:rPr>
                    <w:t xml:space="preserve"> trivialize</w:t>
                  </w:r>
                  <w:r w:rsidR="001E78CE">
                    <w:rPr>
                      <w:rFonts w:ascii="Times New Roman" w:hAnsi="Times New Roman" w:cs="Times New Roman"/>
                      <w:sz w:val="24"/>
                      <w:szCs w:val="24"/>
                    </w:rPr>
                    <w:t>d</w:t>
                  </w:r>
                  <w:r w:rsidRPr="00287285">
                    <w:rPr>
                      <w:rFonts w:ascii="Times New Roman" w:hAnsi="Times New Roman" w:cs="Times New Roman"/>
                      <w:sz w:val="24"/>
                      <w:szCs w:val="24"/>
                    </w:rPr>
                    <w:t xml:space="preserve"> the burden of proof</w:t>
                  </w:r>
                </w:p>
              </w:tc>
              <w:tc>
                <w:tcPr>
                  <w:tcW w:w="4845" w:type="dxa"/>
                </w:tcPr>
                <w:p w14:paraId="2B24FEFC" w14:textId="77777777" w:rsidR="00D3734E" w:rsidRPr="00D3734E" w:rsidRDefault="00D3734E" w:rsidP="00D3734E">
                  <w:pPr>
                    <w:rPr>
                      <w:rFonts w:ascii="Times New Roman" w:hAnsi="Times New Roman" w:cs="Times New Roman"/>
                      <w:bCs/>
                      <w:i/>
                      <w:iCs/>
                      <w:sz w:val="24"/>
                      <w:szCs w:val="24"/>
                    </w:rPr>
                  </w:pPr>
                  <w:r w:rsidRPr="00D3734E">
                    <w:rPr>
                      <w:rFonts w:ascii="Times New Roman" w:hAnsi="Times New Roman" w:cs="Times New Roman"/>
                      <w:i/>
                      <w:iCs/>
                      <w:sz w:val="24"/>
                      <w:szCs w:val="24"/>
                    </w:rPr>
                    <w:t>State v. Feely,</w:t>
                  </w:r>
                  <w:r w:rsidRPr="00D3734E">
                    <w:rPr>
                      <w:rFonts w:ascii="Times New Roman" w:hAnsi="Times New Roman" w:cs="Times New Roman"/>
                      <w:bCs/>
                      <w:i/>
                      <w:iCs/>
                      <w:sz w:val="24"/>
                      <w:szCs w:val="24"/>
                    </w:rPr>
                    <w:t xml:space="preserve"> </w:t>
                  </w:r>
                  <w:r w:rsidRPr="00D3734E">
                    <w:rPr>
                      <w:rFonts w:ascii="Times New Roman" w:hAnsi="Times New Roman" w:cs="Times New Roman"/>
                      <w:bCs/>
                      <w:sz w:val="24"/>
                      <w:szCs w:val="24"/>
                    </w:rPr>
                    <w:t xml:space="preserve">192 </w:t>
                  </w:r>
                  <w:proofErr w:type="spellStart"/>
                  <w:r w:rsidRPr="00D3734E">
                    <w:rPr>
                      <w:rFonts w:ascii="Times New Roman" w:hAnsi="Times New Roman" w:cs="Times New Roman"/>
                      <w:bCs/>
                      <w:sz w:val="24"/>
                      <w:szCs w:val="24"/>
                    </w:rPr>
                    <w:t>Wn.App</w:t>
                  </w:r>
                  <w:proofErr w:type="spellEnd"/>
                  <w:r w:rsidRPr="00D3734E">
                    <w:rPr>
                      <w:rFonts w:ascii="Times New Roman" w:hAnsi="Times New Roman" w:cs="Times New Roman"/>
                      <w:bCs/>
                      <w:sz w:val="24"/>
                      <w:szCs w:val="24"/>
                    </w:rPr>
                    <w:t>. 751, 762-68 (2016)</w:t>
                  </w:r>
                </w:p>
                <w:p w14:paraId="22BA558C" w14:textId="77777777" w:rsidR="004B5919" w:rsidRPr="004A228F" w:rsidRDefault="004B5919" w:rsidP="004A228F">
                  <w:pPr>
                    <w:rPr>
                      <w:rFonts w:ascii="Times New Roman" w:hAnsi="Times New Roman" w:cs="Times New Roman"/>
                      <w:bCs/>
                      <w:i/>
                      <w:iCs/>
                      <w:sz w:val="24"/>
                      <w:szCs w:val="24"/>
                    </w:rPr>
                  </w:pPr>
                </w:p>
              </w:tc>
            </w:tr>
            <w:tr w:rsidR="006B49DC" w:rsidRPr="00A00C46" w14:paraId="7449CF7D" w14:textId="77777777" w:rsidTr="007551A2">
              <w:tc>
                <w:tcPr>
                  <w:tcW w:w="6958" w:type="dxa"/>
                </w:tcPr>
                <w:p w14:paraId="040C4434" w14:textId="5AAC0246" w:rsidR="006B49DC" w:rsidRPr="00287285" w:rsidRDefault="00167D33" w:rsidP="008021A4">
                  <w:pPr>
                    <w:pStyle w:val="ListParagraph"/>
                    <w:ind w:left="0"/>
                    <w:rPr>
                      <w:rFonts w:ascii="Times New Roman" w:hAnsi="Times New Roman" w:cs="Times New Roman"/>
                      <w:sz w:val="24"/>
                      <w:szCs w:val="24"/>
                    </w:rPr>
                  </w:pPr>
                  <w:r>
                    <w:rPr>
                      <w:rFonts w:ascii="Times New Roman" w:hAnsi="Times New Roman" w:cs="Times New Roman"/>
                      <w:sz w:val="24"/>
                      <w:szCs w:val="24"/>
                    </w:rPr>
                    <w:t>I</w:t>
                  </w:r>
                  <w:r w:rsidRPr="00167D33">
                    <w:rPr>
                      <w:rFonts w:ascii="Times New Roman" w:hAnsi="Times New Roman" w:cs="Times New Roman"/>
                      <w:sz w:val="24"/>
                      <w:szCs w:val="24"/>
                    </w:rPr>
                    <w:t>nvitation to jury to imagine feelings of victim was an improper appeal to passion and prejudice</w:t>
                  </w:r>
                </w:p>
              </w:tc>
              <w:tc>
                <w:tcPr>
                  <w:tcW w:w="4845" w:type="dxa"/>
                </w:tcPr>
                <w:p w14:paraId="4EA9F0B6" w14:textId="77777777" w:rsidR="006B49DC" w:rsidRPr="006B49DC" w:rsidRDefault="006B49DC" w:rsidP="006B49DC">
                  <w:pPr>
                    <w:rPr>
                      <w:rFonts w:ascii="Times New Roman" w:hAnsi="Times New Roman" w:cs="Times New Roman"/>
                      <w:bCs/>
                      <w:i/>
                      <w:iCs/>
                      <w:sz w:val="24"/>
                      <w:szCs w:val="24"/>
                    </w:rPr>
                  </w:pPr>
                  <w:r w:rsidRPr="006B49DC">
                    <w:rPr>
                      <w:rFonts w:ascii="Times New Roman" w:hAnsi="Times New Roman" w:cs="Times New Roman"/>
                      <w:i/>
                      <w:iCs/>
                      <w:sz w:val="24"/>
                      <w:szCs w:val="24"/>
                    </w:rPr>
                    <w:t>State v. Whitaker</w:t>
                  </w:r>
                  <w:r w:rsidRPr="006B49DC">
                    <w:rPr>
                      <w:rFonts w:ascii="Times New Roman" w:hAnsi="Times New Roman" w:cs="Times New Roman"/>
                      <w:bCs/>
                      <w:i/>
                      <w:iCs/>
                      <w:sz w:val="24"/>
                      <w:szCs w:val="24"/>
                    </w:rPr>
                    <w:t xml:space="preserve">, </w:t>
                  </w:r>
                  <w:r w:rsidRPr="006B49DC">
                    <w:rPr>
                      <w:rFonts w:ascii="Times New Roman" w:hAnsi="Times New Roman" w:cs="Times New Roman"/>
                      <w:bCs/>
                      <w:sz w:val="24"/>
                      <w:szCs w:val="24"/>
                    </w:rPr>
                    <w:t>6 Wn.App.2d 1 (2018)</w:t>
                  </w:r>
                </w:p>
                <w:p w14:paraId="65A133B7" w14:textId="77777777" w:rsidR="006B49DC" w:rsidRPr="00D3734E" w:rsidRDefault="006B49DC" w:rsidP="00D3734E">
                  <w:pPr>
                    <w:rPr>
                      <w:rFonts w:ascii="Times New Roman" w:hAnsi="Times New Roman" w:cs="Times New Roman"/>
                      <w:i/>
                      <w:iCs/>
                      <w:sz w:val="24"/>
                      <w:szCs w:val="24"/>
                    </w:rPr>
                  </w:pPr>
                </w:p>
              </w:tc>
            </w:tr>
            <w:tr w:rsidR="00105DBA" w:rsidRPr="00A00C46" w14:paraId="415419F8" w14:textId="77777777" w:rsidTr="007551A2">
              <w:tc>
                <w:tcPr>
                  <w:tcW w:w="6958" w:type="dxa"/>
                </w:tcPr>
                <w:p w14:paraId="37E7F79B" w14:textId="7EB42BB3" w:rsidR="00105DBA" w:rsidRDefault="00105DBA" w:rsidP="008021A4">
                  <w:pPr>
                    <w:pStyle w:val="ListParagraph"/>
                    <w:ind w:left="0"/>
                    <w:rPr>
                      <w:rFonts w:ascii="Times New Roman" w:hAnsi="Times New Roman" w:cs="Times New Roman"/>
                      <w:sz w:val="24"/>
                      <w:szCs w:val="24"/>
                    </w:rPr>
                  </w:pPr>
                  <w:r w:rsidRPr="00105DBA">
                    <w:rPr>
                      <w:rFonts w:ascii="Times New Roman" w:hAnsi="Times New Roman" w:cs="Times New Roman"/>
                      <w:sz w:val="24"/>
                      <w:szCs w:val="24"/>
                    </w:rPr>
                    <w:t>Prosecutor’s argument that a verdict should “feel right” or “make sense emotionally and morally and viscerally</w:t>
                  </w:r>
                  <w:r w:rsidR="00C62CE1">
                    <w:rPr>
                      <w:rFonts w:ascii="Times New Roman" w:hAnsi="Times New Roman" w:cs="Times New Roman"/>
                      <w:sz w:val="24"/>
                      <w:szCs w:val="24"/>
                    </w:rPr>
                    <w:t>”</w:t>
                  </w:r>
                  <w:r w:rsidRPr="00105DBA">
                    <w:rPr>
                      <w:rFonts w:ascii="Times New Roman" w:hAnsi="Times New Roman" w:cs="Times New Roman"/>
                      <w:sz w:val="24"/>
                      <w:szCs w:val="24"/>
                    </w:rPr>
                    <w:t xml:space="preserve"> is an improper appeal to emotional as opposed to intellectual consideration</w:t>
                  </w:r>
                </w:p>
              </w:tc>
              <w:tc>
                <w:tcPr>
                  <w:tcW w:w="4845" w:type="dxa"/>
                </w:tcPr>
                <w:p w14:paraId="31E3C27C" w14:textId="77777777" w:rsidR="00027E2E" w:rsidRPr="00027E2E" w:rsidRDefault="00027E2E" w:rsidP="00027E2E">
                  <w:pPr>
                    <w:rPr>
                      <w:rFonts w:ascii="Times New Roman" w:hAnsi="Times New Roman" w:cs="Times New Roman"/>
                      <w:i/>
                      <w:iCs/>
                      <w:sz w:val="24"/>
                      <w:szCs w:val="24"/>
                    </w:rPr>
                  </w:pPr>
                  <w:r w:rsidRPr="00027E2E">
                    <w:rPr>
                      <w:rFonts w:ascii="Times New Roman" w:hAnsi="Times New Roman" w:cs="Times New Roman"/>
                      <w:i/>
                      <w:iCs/>
                      <w:sz w:val="24"/>
                      <w:szCs w:val="24"/>
                    </w:rPr>
                    <w:t>State v. Craven, 15 Wn.App.2d 380 (2020)</w:t>
                  </w:r>
                </w:p>
                <w:p w14:paraId="5912CD20" w14:textId="77777777" w:rsidR="00105DBA" w:rsidRPr="006B49DC" w:rsidRDefault="00105DBA" w:rsidP="006B49DC">
                  <w:pPr>
                    <w:rPr>
                      <w:rFonts w:ascii="Times New Roman" w:hAnsi="Times New Roman" w:cs="Times New Roman"/>
                      <w:i/>
                      <w:iCs/>
                      <w:sz w:val="24"/>
                      <w:szCs w:val="24"/>
                    </w:rPr>
                  </w:pPr>
                </w:p>
              </w:tc>
            </w:tr>
            <w:tr w:rsidR="00F82A21" w:rsidRPr="00A00C46" w14:paraId="7817ED80" w14:textId="77777777" w:rsidTr="007551A2">
              <w:tc>
                <w:tcPr>
                  <w:tcW w:w="6958" w:type="dxa"/>
                </w:tcPr>
                <w:p w14:paraId="5ED54042" w14:textId="3B910201" w:rsidR="00F82A21" w:rsidRPr="00105DBA" w:rsidRDefault="001754E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1754E0">
                    <w:rPr>
                      <w:rFonts w:ascii="Times New Roman" w:hAnsi="Times New Roman" w:cs="Times New Roman"/>
                      <w:sz w:val="24"/>
                      <w:szCs w:val="24"/>
                    </w:rPr>
                    <w:t>rgument that it is jurors’ job to determine who was lying and who was telling the truth is misconduct</w:t>
                  </w:r>
                </w:p>
              </w:tc>
              <w:tc>
                <w:tcPr>
                  <w:tcW w:w="4845" w:type="dxa"/>
                </w:tcPr>
                <w:p w14:paraId="360EFD4B" w14:textId="6400165F" w:rsidR="00F82A21" w:rsidRPr="00F82A21" w:rsidRDefault="00F82A21" w:rsidP="00027E2E">
                  <w:pPr>
                    <w:rPr>
                      <w:rFonts w:ascii="Times New Roman" w:hAnsi="Times New Roman" w:cs="Times New Roman"/>
                      <w:sz w:val="24"/>
                      <w:szCs w:val="24"/>
                    </w:rPr>
                  </w:pPr>
                  <w:r w:rsidRPr="00F82A21">
                    <w:rPr>
                      <w:rFonts w:ascii="Times New Roman" w:hAnsi="Times New Roman" w:cs="Times New Roman"/>
                      <w:i/>
                      <w:iCs/>
                      <w:sz w:val="24"/>
                      <w:szCs w:val="24"/>
                    </w:rPr>
                    <w:t xml:space="preserve">State v. </w:t>
                  </w:r>
                  <w:proofErr w:type="spellStart"/>
                  <w:r w:rsidRPr="00F82A21">
                    <w:rPr>
                      <w:rFonts w:ascii="Times New Roman" w:hAnsi="Times New Roman" w:cs="Times New Roman"/>
                      <w:i/>
                      <w:iCs/>
                      <w:sz w:val="24"/>
                      <w:szCs w:val="24"/>
                    </w:rPr>
                    <w:t>Crossguns</w:t>
                  </w:r>
                  <w:proofErr w:type="spellEnd"/>
                  <w:r w:rsidRPr="00F82A21">
                    <w:rPr>
                      <w:rFonts w:ascii="Times New Roman" w:hAnsi="Times New Roman" w:cs="Times New Roman"/>
                      <w:i/>
                      <w:iCs/>
                      <w:sz w:val="24"/>
                      <w:szCs w:val="24"/>
                    </w:rPr>
                    <w:t>,</w:t>
                  </w:r>
                  <w:r w:rsidRPr="00F82A21">
                    <w:rPr>
                      <w:rFonts w:ascii="Times New Roman" w:hAnsi="Times New Roman" w:cs="Times New Roman"/>
                      <w:sz w:val="24"/>
                      <w:szCs w:val="24"/>
                    </w:rPr>
                    <w:t xml:space="preserve"> 199 Wn.2d 282 (2022)</w:t>
                  </w:r>
                </w:p>
              </w:tc>
            </w:tr>
          </w:tbl>
          <w:p w14:paraId="1BF79285" w14:textId="77777777" w:rsidR="008021A4" w:rsidRPr="00A00C46" w:rsidRDefault="008021A4"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8597971" w14:textId="77777777" w:rsidR="008021A4" w:rsidRPr="00A00C46" w:rsidRDefault="008021A4"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5DE3454" w14:textId="77777777" w:rsidR="008021A4" w:rsidRPr="00A00C46" w:rsidRDefault="008021A4"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9A6D63A" w14:textId="77777777" w:rsidTr="005333C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9A6D633" w14:textId="6EA5BBAA" w:rsidR="00777F97" w:rsidRPr="00AA14C2" w:rsidRDefault="00777F97" w:rsidP="00DA6234">
            <w:pPr>
              <w:pStyle w:val="Heading1"/>
              <w:rPr>
                <w:b/>
                <w:bCs/>
              </w:rPr>
            </w:pPr>
            <w:bookmarkStart w:id="18" w:name="_Toc179222560"/>
            <w:r w:rsidRPr="00AA14C2">
              <w:rPr>
                <w:b/>
                <w:bCs/>
              </w:rPr>
              <w:lastRenderedPageBreak/>
              <w:t>Misstating the law</w:t>
            </w:r>
            <w:bookmarkEnd w:id="18"/>
          </w:p>
          <w:p w14:paraId="49A6D635" w14:textId="77777777" w:rsidR="00777F97" w:rsidRPr="00777F97" w:rsidRDefault="00777F97"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54C548D1" w14:textId="77777777"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853" w:type="dxa"/>
              <w:tblLayout w:type="fixed"/>
              <w:tblLook w:val="04A0" w:firstRow="1" w:lastRow="0" w:firstColumn="1" w:lastColumn="0" w:noHBand="0" w:noVBand="1"/>
            </w:tblPr>
            <w:tblGrid>
              <w:gridCol w:w="27"/>
              <w:gridCol w:w="6966"/>
              <w:gridCol w:w="4860"/>
            </w:tblGrid>
            <w:tr w:rsidR="00777F97" w:rsidRPr="00A00C46" w14:paraId="0579AF42" w14:textId="77777777" w:rsidTr="00995486">
              <w:tc>
                <w:tcPr>
                  <w:tcW w:w="6993" w:type="dxa"/>
                  <w:gridSpan w:val="2"/>
                </w:tcPr>
                <w:p w14:paraId="4F14D123" w14:textId="7CDEA006" w:rsidR="00777F97" w:rsidRPr="00A00C46" w:rsidRDefault="00D8164D" w:rsidP="00777F97">
                  <w:pPr>
                    <w:rPr>
                      <w:rFonts w:ascii="Times New Roman" w:hAnsi="Times New Roman" w:cs="Times New Roman"/>
                      <w:sz w:val="24"/>
                      <w:szCs w:val="24"/>
                    </w:rPr>
                  </w:pPr>
                  <w:r>
                    <w:rPr>
                      <w:rFonts w:ascii="Times New Roman" w:hAnsi="Times New Roman" w:cs="Times New Roman"/>
                      <w:sz w:val="24"/>
                      <w:szCs w:val="24"/>
                    </w:rPr>
                    <w:t xml:space="preserve">Arguing that </w:t>
                  </w:r>
                  <w:r w:rsidR="00777F97" w:rsidRPr="00A00C46">
                    <w:rPr>
                      <w:rFonts w:ascii="Times New Roman" w:hAnsi="Times New Roman" w:cs="Times New Roman"/>
                      <w:sz w:val="24"/>
                      <w:szCs w:val="24"/>
                    </w:rPr>
                    <w:t>I would do it too if I knew what he knew</w:t>
                  </w:r>
                  <w:r>
                    <w:rPr>
                      <w:rFonts w:ascii="Times New Roman" w:hAnsi="Times New Roman" w:cs="Times New Roman"/>
                      <w:sz w:val="24"/>
                      <w:szCs w:val="24"/>
                    </w:rPr>
                    <w:t>, t</w:t>
                  </w:r>
                  <w:r w:rsidR="00777F97" w:rsidRPr="00A00C46">
                    <w:rPr>
                      <w:rFonts w:ascii="Times New Roman" w:hAnsi="Times New Roman" w:cs="Times New Roman"/>
                      <w:sz w:val="24"/>
                      <w:szCs w:val="24"/>
                    </w:rPr>
                    <w:t>hat's the objective standard in defense of others”</w:t>
                  </w:r>
                  <w:r>
                    <w:rPr>
                      <w:rFonts w:ascii="Times New Roman" w:hAnsi="Times New Roman" w:cs="Times New Roman"/>
                      <w:sz w:val="24"/>
                      <w:szCs w:val="24"/>
                    </w:rPr>
                    <w:t xml:space="preserve"> is error</w:t>
                  </w:r>
                </w:p>
              </w:tc>
              <w:tc>
                <w:tcPr>
                  <w:tcW w:w="4860" w:type="dxa"/>
                </w:tcPr>
                <w:p w14:paraId="6CA8094D" w14:textId="31F13B11" w:rsidR="00777F97" w:rsidRPr="00A00C46" w:rsidRDefault="00777F97" w:rsidP="00777F97">
                  <w:pPr>
                    <w:rPr>
                      <w:rFonts w:ascii="Times New Roman" w:hAnsi="Times New Roman" w:cs="Times New Roman"/>
                      <w:sz w:val="24"/>
                      <w:szCs w:val="24"/>
                    </w:rPr>
                  </w:pPr>
                  <w:r w:rsidRPr="00A00C46">
                    <w:rPr>
                      <w:rFonts w:ascii="Times New Roman" w:hAnsi="Times New Roman" w:cs="Times New Roman"/>
                      <w:i/>
                      <w:iCs/>
                      <w:sz w:val="24"/>
                      <w:szCs w:val="24"/>
                    </w:rPr>
                    <w:t>State v. Walker</w:t>
                  </w:r>
                  <w:r w:rsidRPr="00A00C46">
                    <w:rPr>
                      <w:rFonts w:ascii="Times New Roman" w:hAnsi="Times New Roman" w:cs="Times New Roman"/>
                      <w:sz w:val="24"/>
                      <w:szCs w:val="24"/>
                    </w:rPr>
                    <w:t xml:space="preserve">, 164 </w:t>
                  </w:r>
                  <w:proofErr w:type="spellStart"/>
                  <w:r w:rsidR="00A132A0">
                    <w:rPr>
                      <w:rFonts w:ascii="Times New Roman" w:hAnsi="Times New Roman" w:cs="Times New Roman"/>
                      <w:sz w:val="24"/>
                      <w:szCs w:val="24"/>
                    </w:rPr>
                    <w:t>Wn.App</w:t>
                  </w:r>
                  <w:proofErr w:type="spellEnd"/>
                  <w:r w:rsidR="00A132A0">
                    <w:rPr>
                      <w:rFonts w:ascii="Times New Roman" w:hAnsi="Times New Roman" w:cs="Times New Roman"/>
                      <w:sz w:val="24"/>
                      <w:szCs w:val="24"/>
                    </w:rPr>
                    <w:t>.</w:t>
                  </w:r>
                  <w:r w:rsidRPr="00A00C46">
                    <w:rPr>
                      <w:rFonts w:ascii="Times New Roman" w:hAnsi="Times New Roman" w:cs="Times New Roman"/>
                      <w:sz w:val="24"/>
                      <w:szCs w:val="24"/>
                    </w:rPr>
                    <w:t xml:space="preserve"> 724, 735 (2011)</w:t>
                  </w:r>
                </w:p>
              </w:tc>
            </w:tr>
            <w:tr w:rsidR="00777F97" w:rsidRPr="00A00C46" w14:paraId="6AC962FD" w14:textId="77777777" w:rsidTr="00995486">
              <w:trPr>
                <w:trHeight w:val="953"/>
              </w:trPr>
              <w:tc>
                <w:tcPr>
                  <w:tcW w:w="6993" w:type="dxa"/>
                  <w:gridSpan w:val="2"/>
                </w:tcPr>
                <w:p w14:paraId="28453A30" w14:textId="48B4E267" w:rsidR="00777F97" w:rsidRPr="00A00C46" w:rsidRDefault="00777F97" w:rsidP="00777F97">
                  <w:pPr>
                    <w:ind w:left="-18"/>
                    <w:rPr>
                      <w:rFonts w:ascii="Times New Roman" w:hAnsi="Times New Roman" w:cs="Times New Roman"/>
                      <w:sz w:val="24"/>
                      <w:szCs w:val="24"/>
                    </w:rPr>
                  </w:pPr>
                  <w:r w:rsidRPr="00A00C46">
                    <w:rPr>
                      <w:rFonts w:ascii="Times New Roman" w:hAnsi="Times New Roman" w:cs="Times New Roman"/>
                      <w:sz w:val="24"/>
                      <w:szCs w:val="24"/>
                    </w:rPr>
                    <w:t>Using misleading shorthand for instructions, e.g.: “knowledge means he knew or should have known”</w:t>
                  </w:r>
                  <w:r w:rsidR="00D8164D">
                    <w:rPr>
                      <w:rFonts w:ascii="Times New Roman" w:hAnsi="Times New Roman" w:cs="Times New Roman"/>
                      <w:sz w:val="24"/>
                      <w:szCs w:val="24"/>
                    </w:rPr>
                    <w:t xml:space="preserve"> is error</w:t>
                  </w:r>
                </w:p>
              </w:tc>
              <w:tc>
                <w:tcPr>
                  <w:tcW w:w="4860" w:type="dxa"/>
                </w:tcPr>
                <w:p w14:paraId="05CC52BF" w14:textId="2F1FE430" w:rsidR="00777F97" w:rsidRPr="004C7224" w:rsidRDefault="00777F97" w:rsidP="00777F97">
                  <w:pPr>
                    <w:ind w:left="-18"/>
                    <w:rPr>
                      <w:rFonts w:ascii="Times New Roman" w:hAnsi="Times New Roman" w:cs="Times New Roman"/>
                      <w:sz w:val="24"/>
                      <w:szCs w:val="24"/>
                    </w:rPr>
                  </w:pPr>
                  <w:r w:rsidRPr="004C7224">
                    <w:rPr>
                      <w:rFonts w:ascii="Times New Roman" w:hAnsi="Times New Roman" w:cs="Times New Roman"/>
                      <w:i/>
                      <w:iCs/>
                      <w:sz w:val="24"/>
                      <w:szCs w:val="24"/>
                    </w:rPr>
                    <w:t>State v. Allen</w:t>
                  </w:r>
                  <w:r w:rsidRPr="004C7224">
                    <w:rPr>
                      <w:rFonts w:ascii="Times New Roman" w:hAnsi="Times New Roman" w:cs="Times New Roman"/>
                      <w:sz w:val="24"/>
                      <w:szCs w:val="24"/>
                    </w:rPr>
                    <w:t xml:space="preserve">, 182 </w:t>
                  </w:r>
                  <w:r w:rsidR="00A132A0" w:rsidRPr="004C7224">
                    <w:rPr>
                      <w:rFonts w:ascii="Times New Roman" w:hAnsi="Times New Roman" w:cs="Times New Roman"/>
                      <w:sz w:val="24"/>
                      <w:szCs w:val="24"/>
                    </w:rPr>
                    <w:t>Wn.2d</w:t>
                  </w:r>
                  <w:r w:rsidRPr="004C7224">
                    <w:rPr>
                      <w:rFonts w:ascii="Times New Roman" w:hAnsi="Times New Roman" w:cs="Times New Roman"/>
                      <w:sz w:val="24"/>
                      <w:szCs w:val="24"/>
                    </w:rPr>
                    <w:t xml:space="preserve"> 364, 371; 374-5 (2015) </w:t>
                  </w:r>
                </w:p>
                <w:p w14:paraId="02D61AA8" w14:textId="77777777" w:rsidR="00777F97" w:rsidRPr="004C7224" w:rsidRDefault="00777F97" w:rsidP="00777F97">
                  <w:pPr>
                    <w:rPr>
                      <w:rFonts w:ascii="Times New Roman" w:hAnsi="Times New Roman" w:cs="Times New Roman"/>
                      <w:sz w:val="24"/>
                      <w:szCs w:val="24"/>
                    </w:rPr>
                  </w:pPr>
                </w:p>
              </w:tc>
            </w:tr>
            <w:tr w:rsidR="00F2767A" w:rsidRPr="00A00C46" w14:paraId="2912CF28" w14:textId="77777777" w:rsidTr="00995486">
              <w:trPr>
                <w:trHeight w:val="953"/>
              </w:trPr>
              <w:tc>
                <w:tcPr>
                  <w:tcW w:w="6993" w:type="dxa"/>
                  <w:gridSpan w:val="2"/>
                </w:tcPr>
                <w:p w14:paraId="0D74D87F" w14:textId="609A3FD3" w:rsidR="00F2767A" w:rsidRPr="00A00C46" w:rsidRDefault="00D8164D" w:rsidP="00777F97">
                  <w:pPr>
                    <w:ind w:left="-18"/>
                    <w:rPr>
                      <w:rFonts w:ascii="Times New Roman" w:hAnsi="Times New Roman" w:cs="Times New Roman"/>
                      <w:sz w:val="24"/>
                      <w:szCs w:val="24"/>
                    </w:rPr>
                  </w:pPr>
                  <w:r>
                    <w:rPr>
                      <w:rFonts w:ascii="Times New Roman" w:hAnsi="Times New Roman" w:cs="Times New Roman"/>
                      <w:sz w:val="24"/>
                      <w:szCs w:val="24"/>
                    </w:rPr>
                    <w:t>It was i</w:t>
                  </w:r>
                  <w:r w:rsidR="00F2767A">
                    <w:rPr>
                      <w:rFonts w:ascii="Times New Roman" w:hAnsi="Times New Roman" w:cs="Times New Roman"/>
                      <w:sz w:val="24"/>
                      <w:szCs w:val="24"/>
                    </w:rPr>
                    <w:t>mproper for prosecutor to argue</w:t>
                  </w:r>
                  <w:r w:rsidR="00F2767A" w:rsidRPr="00F2767A">
                    <w:rPr>
                      <w:rFonts w:ascii="Times New Roman" w:hAnsi="Times New Roman" w:cs="Times New Roman"/>
                      <w:sz w:val="24"/>
                      <w:szCs w:val="24"/>
                    </w:rPr>
                    <w:t xml:space="preserve"> that defendant-accomplice “should have known” what principal had done,</w:t>
                  </w:r>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r w:rsidR="00611398">
                    <w:rPr>
                      <w:rFonts w:ascii="Times New Roman" w:hAnsi="Times New Roman" w:cs="Times New Roman"/>
                      <w:sz w:val="24"/>
                      <w:szCs w:val="24"/>
                    </w:rPr>
                    <w:t xml:space="preserve"> also</w:t>
                  </w:r>
                  <w:proofErr w:type="gramEnd"/>
                  <w:r w:rsidR="00F2767A" w:rsidRPr="00F2767A">
                    <w:rPr>
                      <w:rFonts w:ascii="Times New Roman" w:hAnsi="Times New Roman" w:cs="Times New Roman"/>
                      <w:sz w:val="24"/>
                      <w:szCs w:val="24"/>
                    </w:rPr>
                    <w:t xml:space="preserve"> during deliberations jury asks if they find defendant “should have known,” does that make him an accomplice</w:t>
                  </w:r>
                  <w:r w:rsidR="00611398">
                    <w:rPr>
                      <w:rFonts w:ascii="Times New Roman" w:hAnsi="Times New Roman" w:cs="Times New Roman"/>
                      <w:sz w:val="24"/>
                      <w:szCs w:val="24"/>
                    </w:rPr>
                    <w:t>?</w:t>
                  </w:r>
                </w:p>
              </w:tc>
              <w:tc>
                <w:tcPr>
                  <w:tcW w:w="4860" w:type="dxa"/>
                </w:tcPr>
                <w:p w14:paraId="74E47ED5" w14:textId="77777777" w:rsidR="00F2767A" w:rsidRPr="004C7224" w:rsidRDefault="00F2767A" w:rsidP="00F2767A">
                  <w:pPr>
                    <w:ind w:left="-18"/>
                    <w:rPr>
                      <w:rFonts w:ascii="Times New Roman" w:hAnsi="Times New Roman" w:cs="Times New Roman"/>
                      <w:sz w:val="24"/>
                      <w:szCs w:val="24"/>
                    </w:rPr>
                  </w:pPr>
                  <w:r w:rsidRPr="004C7224">
                    <w:rPr>
                      <w:rFonts w:ascii="Times New Roman" w:hAnsi="Times New Roman" w:cs="Times New Roman"/>
                      <w:i/>
                      <w:iCs/>
                      <w:sz w:val="24"/>
                      <w:szCs w:val="24"/>
                    </w:rPr>
                    <w:t>State v. Allen</w:t>
                  </w:r>
                  <w:r w:rsidRPr="004C7224">
                    <w:rPr>
                      <w:rFonts w:ascii="Times New Roman" w:hAnsi="Times New Roman" w:cs="Times New Roman"/>
                      <w:sz w:val="24"/>
                      <w:szCs w:val="24"/>
                    </w:rPr>
                    <w:t xml:space="preserve">, 182 Wn.2d 364, 371; 374-5 (2015) </w:t>
                  </w:r>
                </w:p>
                <w:p w14:paraId="56A23D34" w14:textId="77777777" w:rsidR="00F2767A" w:rsidRPr="004C7224" w:rsidRDefault="00F2767A" w:rsidP="00777F97">
                  <w:pPr>
                    <w:ind w:left="-18"/>
                    <w:rPr>
                      <w:rFonts w:ascii="Times New Roman" w:hAnsi="Times New Roman" w:cs="Times New Roman"/>
                      <w:i/>
                      <w:iCs/>
                      <w:sz w:val="24"/>
                      <w:szCs w:val="24"/>
                    </w:rPr>
                  </w:pPr>
                </w:p>
              </w:tc>
            </w:tr>
            <w:tr w:rsidR="00777F97" w:rsidRPr="00A00C46" w14:paraId="26C1ACEB" w14:textId="77777777" w:rsidTr="00995486">
              <w:tc>
                <w:tcPr>
                  <w:tcW w:w="6993" w:type="dxa"/>
                  <w:gridSpan w:val="2"/>
                </w:tcPr>
                <w:p w14:paraId="4AE77A73" w14:textId="5C7683B7" w:rsidR="00777F97"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State claimed insanity requires that defendant lost contact with reality so completely that he is beyond the influences of criminal law</w:t>
                  </w:r>
                  <w:r w:rsidR="00611398">
                    <w:rPr>
                      <w:rFonts w:ascii="Times New Roman" w:hAnsi="Times New Roman" w:cs="Times New Roman"/>
                      <w:sz w:val="24"/>
                      <w:szCs w:val="24"/>
                    </w:rPr>
                    <w:t xml:space="preserve"> was error</w:t>
                  </w:r>
                </w:p>
              </w:tc>
              <w:tc>
                <w:tcPr>
                  <w:tcW w:w="4860" w:type="dxa"/>
                </w:tcPr>
                <w:p w14:paraId="2D5165F8" w14:textId="1F2C0030" w:rsidR="00777F97" w:rsidRPr="004C7224" w:rsidRDefault="00DF3B0B" w:rsidP="00777F97">
                  <w:pPr>
                    <w:rPr>
                      <w:rFonts w:ascii="Times New Roman" w:hAnsi="Times New Roman" w:cs="Times New Roman"/>
                      <w:sz w:val="24"/>
                      <w:szCs w:val="24"/>
                    </w:rPr>
                  </w:pPr>
                  <w:r w:rsidRPr="004C7224">
                    <w:rPr>
                      <w:rFonts w:ascii="Times New Roman" w:hAnsi="Times New Roman" w:cs="Times New Roman"/>
                      <w:i/>
                      <w:iCs/>
                      <w:sz w:val="24"/>
                      <w:szCs w:val="24"/>
                    </w:rPr>
                    <w:t>State v. Rice</w:t>
                  </w:r>
                  <w:r w:rsidRPr="004C7224">
                    <w:rPr>
                      <w:rFonts w:ascii="Times New Roman" w:hAnsi="Times New Roman" w:cs="Times New Roman"/>
                      <w:sz w:val="24"/>
                      <w:szCs w:val="24"/>
                    </w:rPr>
                    <w:t>, 110 Wn.2d 577 (1988)</w:t>
                  </w:r>
                </w:p>
              </w:tc>
            </w:tr>
            <w:tr w:rsidR="00DF3B0B" w:rsidRPr="00A00C46" w14:paraId="49D6A57D" w14:textId="77777777" w:rsidTr="00995486">
              <w:tc>
                <w:tcPr>
                  <w:tcW w:w="6993" w:type="dxa"/>
                  <w:gridSpan w:val="2"/>
                </w:tcPr>
                <w:p w14:paraId="3302D9F0" w14:textId="705C12A6" w:rsidR="00DF3B0B"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Prosecutor s</w:t>
                  </w:r>
                  <w:r w:rsidR="00611398">
                    <w:rPr>
                      <w:rFonts w:ascii="Times New Roman" w:hAnsi="Times New Roman" w:cs="Times New Roman"/>
                      <w:sz w:val="24"/>
                      <w:szCs w:val="24"/>
                    </w:rPr>
                    <w:t>aying</w:t>
                  </w:r>
                  <w:r w:rsidRPr="00A00C46">
                    <w:rPr>
                      <w:rFonts w:ascii="Times New Roman" w:hAnsi="Times New Roman" w:cs="Times New Roman"/>
                      <w:sz w:val="24"/>
                      <w:szCs w:val="24"/>
                    </w:rPr>
                    <w:t xml:space="preserve"> in closing jury would be violating oath if it believed defense theory</w:t>
                  </w:r>
                  <w:r w:rsidR="00611398">
                    <w:rPr>
                      <w:rFonts w:ascii="Times New Roman" w:hAnsi="Times New Roman" w:cs="Times New Roman"/>
                      <w:sz w:val="24"/>
                      <w:szCs w:val="24"/>
                    </w:rPr>
                    <w:t xml:space="preserve"> was misconduct</w:t>
                  </w:r>
                </w:p>
              </w:tc>
              <w:tc>
                <w:tcPr>
                  <w:tcW w:w="4860" w:type="dxa"/>
                </w:tcPr>
                <w:p w14:paraId="0F6FA9ED" w14:textId="4EA1A024" w:rsidR="00DF3B0B" w:rsidRPr="004C7224" w:rsidRDefault="00DF3B0B" w:rsidP="00777F97">
                  <w:pPr>
                    <w:rPr>
                      <w:rFonts w:ascii="Times New Roman" w:hAnsi="Times New Roman" w:cs="Times New Roman"/>
                      <w:sz w:val="24"/>
                      <w:szCs w:val="24"/>
                    </w:rPr>
                  </w:pPr>
                  <w:r w:rsidRPr="004C7224">
                    <w:rPr>
                      <w:rFonts w:ascii="Times New Roman" w:hAnsi="Times New Roman" w:cs="Times New Roman"/>
                      <w:sz w:val="24"/>
                      <w:szCs w:val="24"/>
                    </w:rPr>
                    <w:t xml:space="preserve">State v. Coleman, 74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835 (1994)</w:t>
                  </w:r>
                </w:p>
              </w:tc>
            </w:tr>
            <w:tr w:rsidR="00DF3B0B" w:rsidRPr="00A00C46" w14:paraId="790CC8C4" w14:textId="77777777" w:rsidTr="00995486">
              <w:tc>
                <w:tcPr>
                  <w:tcW w:w="6993" w:type="dxa"/>
                  <w:gridSpan w:val="2"/>
                </w:tcPr>
                <w:p w14:paraId="41F0248F" w14:textId="047B5C1F" w:rsidR="00DF3B0B"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State t</w:t>
                  </w:r>
                  <w:r w:rsidR="00611398">
                    <w:rPr>
                      <w:rFonts w:ascii="Times New Roman" w:hAnsi="Times New Roman" w:cs="Times New Roman"/>
                      <w:sz w:val="24"/>
                      <w:szCs w:val="24"/>
                    </w:rPr>
                    <w:t>elling</w:t>
                  </w:r>
                  <w:r w:rsidRPr="00A00C46">
                    <w:rPr>
                      <w:rFonts w:ascii="Times New Roman" w:hAnsi="Times New Roman" w:cs="Times New Roman"/>
                      <w:sz w:val="24"/>
                      <w:szCs w:val="24"/>
                    </w:rPr>
                    <w:t xml:space="preserve"> jurors to “declare the truth”</w:t>
                  </w:r>
                  <w:r w:rsidR="00611398">
                    <w:rPr>
                      <w:rFonts w:ascii="Times New Roman" w:hAnsi="Times New Roman" w:cs="Times New Roman"/>
                      <w:sz w:val="24"/>
                      <w:szCs w:val="24"/>
                    </w:rPr>
                    <w:t xml:space="preserve"> is error</w:t>
                  </w:r>
                </w:p>
              </w:tc>
              <w:tc>
                <w:tcPr>
                  <w:tcW w:w="4860" w:type="dxa"/>
                </w:tcPr>
                <w:p w14:paraId="34B75A37" w14:textId="77C7DB0C" w:rsidR="00DF3B0B" w:rsidRPr="004C7224" w:rsidRDefault="0019685D" w:rsidP="00777F97">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(2009)</w:t>
                  </w:r>
                </w:p>
              </w:tc>
            </w:tr>
            <w:tr w:rsidR="00DF3B0B" w:rsidRPr="00A00C46" w14:paraId="773ABBB5" w14:textId="77777777" w:rsidTr="00995486">
              <w:tc>
                <w:tcPr>
                  <w:tcW w:w="6993" w:type="dxa"/>
                  <w:gridSpan w:val="2"/>
                </w:tcPr>
                <w:p w14:paraId="2CB49702" w14:textId="12D32CC2" w:rsidR="00DF3B0B"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State explain</w:t>
                  </w:r>
                  <w:r w:rsidR="0019685D">
                    <w:rPr>
                      <w:rFonts w:ascii="Times New Roman" w:hAnsi="Times New Roman" w:cs="Times New Roman"/>
                      <w:sz w:val="24"/>
                      <w:szCs w:val="24"/>
                    </w:rPr>
                    <w:t xml:space="preserve">ing </w:t>
                  </w:r>
                  <w:r w:rsidRPr="00A00C46">
                    <w:rPr>
                      <w:rFonts w:ascii="Times New Roman" w:hAnsi="Times New Roman" w:cs="Times New Roman"/>
                      <w:sz w:val="24"/>
                      <w:szCs w:val="24"/>
                    </w:rPr>
                    <w:t>premeditation and intent by comparing it to inten</w:t>
                  </w:r>
                  <w:r w:rsidR="0019685D">
                    <w:rPr>
                      <w:rFonts w:ascii="Times New Roman" w:hAnsi="Times New Roman" w:cs="Times New Roman"/>
                      <w:sz w:val="24"/>
                      <w:szCs w:val="24"/>
                    </w:rPr>
                    <w:t>t</w:t>
                  </w:r>
                  <w:r w:rsidRPr="00A00C46">
                    <w:rPr>
                      <w:rFonts w:ascii="Times New Roman" w:hAnsi="Times New Roman" w:cs="Times New Roman"/>
                      <w:sz w:val="24"/>
                      <w:szCs w:val="24"/>
                    </w:rPr>
                    <w:t xml:space="preserve"> of </w:t>
                  </w:r>
                  <w:r w:rsidRPr="00A00C46">
                    <w:rPr>
                      <w:rFonts w:ascii="Times New Roman" w:hAnsi="Times New Roman" w:cs="Times New Roman"/>
                      <w:sz w:val="24"/>
                      <w:szCs w:val="24"/>
                    </w:rPr>
                    <w:lastRenderedPageBreak/>
                    <w:t>a dog</w:t>
                  </w:r>
                  <w:r w:rsidR="00611398">
                    <w:rPr>
                      <w:rFonts w:ascii="Times New Roman" w:hAnsi="Times New Roman" w:cs="Times New Roman"/>
                      <w:sz w:val="24"/>
                      <w:szCs w:val="24"/>
                    </w:rPr>
                    <w:t xml:space="preserve"> is error</w:t>
                  </w:r>
                </w:p>
              </w:tc>
              <w:tc>
                <w:tcPr>
                  <w:tcW w:w="4860" w:type="dxa"/>
                </w:tcPr>
                <w:p w14:paraId="2711F6ED" w14:textId="294D453F" w:rsidR="00DF3B0B" w:rsidRPr="004C7224" w:rsidRDefault="00DF3B0B" w:rsidP="00777F97">
                  <w:pPr>
                    <w:rPr>
                      <w:rFonts w:ascii="Times New Roman" w:hAnsi="Times New Roman" w:cs="Times New Roman"/>
                      <w:i/>
                      <w:iCs/>
                      <w:sz w:val="24"/>
                      <w:szCs w:val="24"/>
                    </w:rPr>
                  </w:pPr>
                  <w:r w:rsidRPr="004C7224">
                    <w:rPr>
                      <w:rFonts w:ascii="Times New Roman" w:hAnsi="Times New Roman" w:cs="Times New Roman"/>
                      <w:i/>
                      <w:iCs/>
                      <w:sz w:val="24"/>
                      <w:szCs w:val="24"/>
                    </w:rPr>
                    <w:lastRenderedPageBreak/>
                    <w:t>State v. Barajas</w:t>
                  </w:r>
                  <w:r w:rsidRPr="004C7224">
                    <w:rPr>
                      <w:rFonts w:ascii="Times New Roman" w:hAnsi="Times New Roman" w:cs="Times New Roman"/>
                      <w:sz w:val="24"/>
                      <w:szCs w:val="24"/>
                    </w:rPr>
                    <w:t xml:space="preserve">, 143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24 (2007)</w:t>
                  </w:r>
                </w:p>
              </w:tc>
            </w:tr>
            <w:tr w:rsidR="009E631F" w:rsidRPr="00A00C46" w14:paraId="47A4DA90" w14:textId="77777777" w:rsidTr="00995486">
              <w:tc>
                <w:tcPr>
                  <w:tcW w:w="6993" w:type="dxa"/>
                  <w:gridSpan w:val="2"/>
                </w:tcPr>
                <w:p w14:paraId="5F0E5FD6" w14:textId="35FADB88" w:rsidR="009E631F" w:rsidRPr="00A00C46" w:rsidRDefault="009E631F" w:rsidP="00777F97">
                  <w:pPr>
                    <w:rPr>
                      <w:rFonts w:ascii="Times New Roman" w:hAnsi="Times New Roman" w:cs="Times New Roman"/>
                      <w:sz w:val="24"/>
                      <w:szCs w:val="24"/>
                    </w:rPr>
                  </w:pPr>
                  <w:r w:rsidRPr="009E631F">
                    <w:rPr>
                      <w:rFonts w:ascii="Times New Roman" w:hAnsi="Times New Roman" w:cs="Times New Roman"/>
                      <w:sz w:val="24"/>
                      <w:szCs w:val="24"/>
                    </w:rPr>
                    <w:t>Arguing that jury must have an abiding belief in a vote of guilty or not guilty is a misstatement of law as jury does not need an abiding belief in innocence to acquit</w:t>
                  </w:r>
                </w:p>
              </w:tc>
              <w:tc>
                <w:tcPr>
                  <w:tcW w:w="4860" w:type="dxa"/>
                </w:tcPr>
                <w:p w14:paraId="6BBBB805" w14:textId="77777777" w:rsidR="009E631F" w:rsidRPr="009E631F" w:rsidRDefault="009E631F" w:rsidP="009E631F">
                  <w:pPr>
                    <w:rPr>
                      <w:rFonts w:ascii="Times New Roman" w:hAnsi="Times New Roman" w:cs="Times New Roman"/>
                      <w:sz w:val="24"/>
                      <w:szCs w:val="24"/>
                      <w:highlight w:val="yellow"/>
                    </w:rPr>
                  </w:pPr>
                  <w:hyperlink r:id="rId24" w:history="1">
                    <w:r w:rsidRPr="009E631F">
                      <w:rPr>
                        <w:rStyle w:val="Hyperlink"/>
                        <w:rFonts w:ascii="Times New Roman" w:hAnsi="Times New Roman" w:cs="Times New Roman"/>
                        <w:i/>
                        <w:iCs/>
                        <w:color w:val="auto"/>
                        <w:sz w:val="24"/>
                        <w:szCs w:val="24"/>
                        <w:u w:val="none"/>
                      </w:rPr>
                      <w:t>State v. Larios-Lopez</w:t>
                    </w:r>
                    <w:r w:rsidRPr="009E631F">
                      <w:rPr>
                        <w:rStyle w:val="Hyperlink"/>
                        <w:rFonts w:ascii="Times New Roman" w:hAnsi="Times New Roman" w:cs="Times New Roman"/>
                        <w:color w:val="auto"/>
                        <w:sz w:val="24"/>
                        <w:szCs w:val="24"/>
                        <w:u w:val="none"/>
                      </w:rPr>
                      <w:t xml:space="preserve">, 156 </w:t>
                    </w:r>
                    <w:proofErr w:type="spellStart"/>
                    <w:r w:rsidRPr="009E631F">
                      <w:rPr>
                        <w:rStyle w:val="Hyperlink"/>
                        <w:rFonts w:ascii="Times New Roman" w:hAnsi="Times New Roman" w:cs="Times New Roman"/>
                        <w:color w:val="auto"/>
                        <w:sz w:val="24"/>
                        <w:szCs w:val="24"/>
                        <w:u w:val="none"/>
                      </w:rPr>
                      <w:t>Wn.App</w:t>
                    </w:r>
                    <w:proofErr w:type="spellEnd"/>
                    <w:r w:rsidRPr="009E631F">
                      <w:rPr>
                        <w:rStyle w:val="Hyperlink"/>
                        <w:rFonts w:ascii="Times New Roman" w:hAnsi="Times New Roman" w:cs="Times New Roman"/>
                        <w:color w:val="auto"/>
                        <w:sz w:val="24"/>
                        <w:szCs w:val="24"/>
                        <w:u w:val="none"/>
                      </w:rPr>
                      <w:t>. 257 (2010)</w:t>
                    </w:r>
                  </w:hyperlink>
                  <w:r w:rsidRPr="009E631F">
                    <w:rPr>
                      <w:rFonts w:ascii="Times New Roman" w:hAnsi="Times New Roman" w:cs="Times New Roman"/>
                      <w:sz w:val="24"/>
                      <w:szCs w:val="24"/>
                      <w:highlight w:val="yellow"/>
                    </w:rPr>
                    <w:fldChar w:fldCharType="begin"/>
                  </w:r>
                  <w:r w:rsidRPr="009E631F">
                    <w:rPr>
                      <w:rFonts w:ascii="Times New Roman" w:hAnsi="Times New Roman" w:cs="Times New Roman"/>
                      <w:sz w:val="24"/>
                      <w:szCs w:val="24"/>
                      <w:highlight w:val="yellow"/>
                    </w:rPr>
                    <w:instrText xml:space="preserve"> TA \l "State v. Larios-Lopez, 156 Wn.App. 257 (2010)" \s "156 Wash.App. 257" \c 2 </w:instrText>
                  </w:r>
                  <w:r w:rsidRPr="009E631F">
                    <w:rPr>
                      <w:rFonts w:ascii="Times New Roman" w:hAnsi="Times New Roman" w:cs="Times New Roman"/>
                      <w:sz w:val="24"/>
                      <w:szCs w:val="24"/>
                      <w:highlight w:val="yellow"/>
                    </w:rPr>
                    <w:fldChar w:fldCharType="end"/>
                  </w:r>
                </w:p>
                <w:p w14:paraId="457F81D6" w14:textId="77777777" w:rsidR="009E631F" w:rsidRPr="009E631F" w:rsidRDefault="009E631F" w:rsidP="00777F97">
                  <w:pPr>
                    <w:rPr>
                      <w:rFonts w:ascii="Times New Roman" w:hAnsi="Times New Roman" w:cs="Times New Roman"/>
                      <w:i/>
                      <w:iCs/>
                      <w:sz w:val="24"/>
                      <w:szCs w:val="24"/>
                      <w:highlight w:val="yellow"/>
                    </w:rPr>
                  </w:pPr>
                </w:p>
              </w:tc>
            </w:tr>
            <w:tr w:rsidR="004C7224" w:rsidRPr="00A00C46" w14:paraId="151128C3" w14:textId="77777777" w:rsidTr="00995486">
              <w:tc>
                <w:tcPr>
                  <w:tcW w:w="6993" w:type="dxa"/>
                  <w:gridSpan w:val="2"/>
                </w:tcPr>
                <w:p w14:paraId="6594D577" w14:textId="38C7709C" w:rsidR="004C7224" w:rsidRPr="009E631F" w:rsidRDefault="004C7224" w:rsidP="00777F97">
                  <w:pPr>
                    <w:rPr>
                      <w:rFonts w:ascii="Times New Roman" w:hAnsi="Times New Roman" w:cs="Times New Roman"/>
                      <w:sz w:val="24"/>
                      <w:szCs w:val="24"/>
                    </w:rPr>
                  </w:pPr>
                  <w:r w:rsidRPr="004C7224">
                    <w:rPr>
                      <w:rFonts w:ascii="Times New Roman" w:hAnsi="Times New Roman" w:cs="Times New Roman"/>
                      <w:sz w:val="24"/>
                      <w:szCs w:val="24"/>
                    </w:rPr>
                    <w:t>In defense of other case, prosecutor arguing that the standard would be met if the jury would have taken the same action in defense of another is error, as test is not for jury to substitute its subjective belief about how a juror would respond, rather test is objective</w:t>
                  </w:r>
                </w:p>
              </w:tc>
              <w:tc>
                <w:tcPr>
                  <w:tcW w:w="4860" w:type="dxa"/>
                </w:tcPr>
                <w:p w14:paraId="3A5B339B" w14:textId="77777777" w:rsidR="004C7224" w:rsidRPr="004C7224" w:rsidRDefault="004C7224" w:rsidP="004C7224">
                  <w:pPr>
                    <w:rPr>
                      <w:rFonts w:ascii="Times New Roman" w:hAnsi="Times New Roman" w:cs="Times New Roman"/>
                      <w:sz w:val="24"/>
                      <w:szCs w:val="24"/>
                    </w:rPr>
                  </w:pPr>
                  <w:r w:rsidRPr="004C7224">
                    <w:rPr>
                      <w:rFonts w:ascii="Times New Roman" w:hAnsi="Times New Roman" w:cs="Times New Roman"/>
                      <w:bCs/>
                      <w:i/>
                      <w:sz w:val="24"/>
                      <w:szCs w:val="24"/>
                    </w:rPr>
                    <w:t>State v. Walker</w:t>
                  </w:r>
                  <w:r w:rsidRPr="004C7224">
                    <w:rPr>
                      <w:rFonts w:ascii="Times New Roman" w:hAnsi="Times New Roman" w:cs="Times New Roman"/>
                      <w:i/>
                      <w:sz w:val="24"/>
                      <w:szCs w:val="24"/>
                    </w:rPr>
                    <w:t>,</w:t>
                  </w:r>
                  <w:r w:rsidRPr="004C7224">
                    <w:rPr>
                      <w:rFonts w:ascii="Times New Roman" w:hAnsi="Times New Roman" w:cs="Times New Roman"/>
                      <w:sz w:val="24"/>
                      <w:szCs w:val="24"/>
                    </w:rPr>
                    <w:t xml:space="preserve"> 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724 (2011)</w:t>
                  </w:r>
                </w:p>
                <w:p w14:paraId="19CE2940" w14:textId="77777777" w:rsidR="004C7224" w:rsidRPr="004C7224" w:rsidRDefault="004C7224" w:rsidP="009E631F">
                  <w:pPr>
                    <w:rPr>
                      <w:rFonts w:ascii="Times New Roman" w:hAnsi="Times New Roman" w:cs="Times New Roman"/>
                      <w:sz w:val="24"/>
                      <w:szCs w:val="24"/>
                      <w:highlight w:val="yellow"/>
                    </w:rPr>
                  </w:pPr>
                </w:p>
              </w:tc>
            </w:tr>
            <w:tr w:rsidR="0001200F" w:rsidRPr="00A00C46" w14:paraId="3F5234ED" w14:textId="77777777" w:rsidTr="00995486">
              <w:tc>
                <w:tcPr>
                  <w:tcW w:w="6993" w:type="dxa"/>
                  <w:gridSpan w:val="2"/>
                </w:tcPr>
                <w:p w14:paraId="04F7767C" w14:textId="65206FE4" w:rsidR="0001200F" w:rsidRPr="004C7224" w:rsidRDefault="00E665C3" w:rsidP="00777F97">
                  <w:pPr>
                    <w:rPr>
                      <w:rFonts w:ascii="Times New Roman" w:hAnsi="Times New Roman" w:cs="Times New Roman"/>
                      <w:sz w:val="24"/>
                      <w:szCs w:val="24"/>
                    </w:rPr>
                  </w:pPr>
                  <w:r w:rsidRPr="00E665C3">
                    <w:rPr>
                      <w:rFonts w:ascii="Times New Roman" w:hAnsi="Times New Roman" w:cs="Times New Roman"/>
                      <w:sz w:val="24"/>
                      <w:szCs w:val="24"/>
                    </w:rPr>
                    <w:t>Where court gives self</w:t>
                  </w:r>
                  <w:r w:rsidR="00611398">
                    <w:rPr>
                      <w:rFonts w:ascii="Times New Roman" w:hAnsi="Times New Roman" w:cs="Times New Roman"/>
                      <w:sz w:val="24"/>
                      <w:szCs w:val="24"/>
                    </w:rPr>
                    <w:t>-</w:t>
                  </w:r>
                  <w:r w:rsidRPr="00E665C3">
                    <w:rPr>
                      <w:rFonts w:ascii="Times New Roman" w:hAnsi="Times New Roman" w:cs="Times New Roman"/>
                      <w:sz w:val="24"/>
                      <w:szCs w:val="24"/>
                    </w:rPr>
                    <w:t>defense instructions, prosecutor’s argument that defense has a burden to prove self</w:t>
                  </w:r>
                  <w:r w:rsidR="00611398">
                    <w:rPr>
                      <w:rFonts w:ascii="Times New Roman" w:hAnsi="Times New Roman" w:cs="Times New Roman"/>
                      <w:sz w:val="24"/>
                      <w:szCs w:val="24"/>
                    </w:rPr>
                    <w:t>-</w:t>
                  </w:r>
                  <w:r w:rsidRPr="00E665C3">
                    <w:rPr>
                      <w:rFonts w:ascii="Times New Roman" w:hAnsi="Times New Roman" w:cs="Times New Roman"/>
                      <w:sz w:val="24"/>
                      <w:szCs w:val="24"/>
                    </w:rPr>
                    <w:t>defense to the jury is burden-shifting error</w:t>
                  </w:r>
                </w:p>
              </w:tc>
              <w:tc>
                <w:tcPr>
                  <w:tcW w:w="4860" w:type="dxa"/>
                </w:tcPr>
                <w:p w14:paraId="1B280325" w14:textId="55C02C7A" w:rsidR="007E3A4C" w:rsidRPr="007E3A4C" w:rsidRDefault="007E3A4C" w:rsidP="007E3A4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248938BB" w14:textId="77777777" w:rsidR="0001200F" w:rsidRPr="004C7224" w:rsidRDefault="0001200F" w:rsidP="004C7224">
                  <w:pPr>
                    <w:rPr>
                      <w:rFonts w:ascii="Times New Roman" w:hAnsi="Times New Roman" w:cs="Times New Roman"/>
                      <w:bCs/>
                      <w:i/>
                      <w:sz w:val="24"/>
                      <w:szCs w:val="24"/>
                    </w:rPr>
                  </w:pPr>
                </w:p>
              </w:tc>
            </w:tr>
            <w:tr w:rsidR="000F03AF" w:rsidRPr="00A00C46" w14:paraId="30D87C2C" w14:textId="77777777" w:rsidTr="00995486">
              <w:tc>
                <w:tcPr>
                  <w:tcW w:w="6993" w:type="dxa"/>
                  <w:gridSpan w:val="2"/>
                </w:tcPr>
                <w:p w14:paraId="3191D3C2" w14:textId="5C82D02E" w:rsidR="000F03AF" w:rsidRPr="00E665C3" w:rsidRDefault="00CC3093" w:rsidP="00777F97">
                  <w:pPr>
                    <w:rPr>
                      <w:rFonts w:ascii="Times New Roman" w:hAnsi="Times New Roman" w:cs="Times New Roman"/>
                      <w:sz w:val="24"/>
                      <w:szCs w:val="24"/>
                    </w:rPr>
                  </w:pPr>
                  <w:r>
                    <w:rPr>
                      <w:rFonts w:ascii="Times New Roman" w:hAnsi="Times New Roman" w:cs="Times New Roman"/>
                      <w:sz w:val="24"/>
                      <w:szCs w:val="24"/>
                    </w:rPr>
                    <w:t>Prosecutor argument that</w:t>
                  </w:r>
                  <w:r w:rsidRPr="00CC3093">
                    <w:rPr>
                      <w:rFonts w:ascii="Times New Roman" w:hAnsi="Times New Roman" w:cs="Times New Roman"/>
                      <w:sz w:val="24"/>
                      <w:szCs w:val="24"/>
                    </w:rPr>
                    <w:t xml:space="preserve"> jury can convict if it finds that defendant “should have known” that car was stolen</w:t>
                  </w:r>
                  <w:r>
                    <w:rPr>
                      <w:rFonts w:ascii="Times New Roman" w:hAnsi="Times New Roman" w:cs="Times New Roman"/>
                      <w:sz w:val="24"/>
                      <w:szCs w:val="24"/>
                    </w:rPr>
                    <w:t xml:space="preserve"> </w:t>
                  </w:r>
                  <w:r w:rsidR="00A04536">
                    <w:rPr>
                      <w:rFonts w:ascii="Times New Roman" w:hAnsi="Times New Roman" w:cs="Times New Roman"/>
                      <w:sz w:val="24"/>
                      <w:szCs w:val="24"/>
                    </w:rPr>
                    <w:t>was error</w:t>
                  </w:r>
                </w:p>
              </w:tc>
              <w:tc>
                <w:tcPr>
                  <w:tcW w:w="4860" w:type="dxa"/>
                </w:tcPr>
                <w:p w14:paraId="78452D74" w14:textId="77777777" w:rsidR="00FF5F5E" w:rsidRPr="00FF5F5E" w:rsidRDefault="00FF5F5E" w:rsidP="00FF5F5E">
                  <w:pPr>
                    <w:rPr>
                      <w:rFonts w:ascii="Times New Roman" w:hAnsi="Times New Roman" w:cs="Times New Roman"/>
                      <w:bCs/>
                      <w:iCs/>
                      <w:sz w:val="24"/>
                      <w:szCs w:val="24"/>
                    </w:rPr>
                  </w:pPr>
                  <w:r w:rsidRPr="00FF5F5E">
                    <w:rPr>
                      <w:rFonts w:ascii="Times New Roman" w:hAnsi="Times New Roman" w:cs="Times New Roman"/>
                      <w:i/>
                      <w:iCs/>
                      <w:sz w:val="24"/>
                      <w:szCs w:val="24"/>
                    </w:rPr>
                    <w:t>State v. Jones</w:t>
                  </w:r>
                  <w:r w:rsidRPr="00FF5F5E">
                    <w:rPr>
                      <w:rFonts w:ascii="Times New Roman" w:hAnsi="Times New Roman" w:cs="Times New Roman"/>
                      <w:bCs/>
                      <w:i/>
                      <w:iCs/>
                      <w:sz w:val="24"/>
                      <w:szCs w:val="24"/>
                    </w:rPr>
                    <w:t>,</w:t>
                  </w:r>
                  <w:r w:rsidRPr="00FF5F5E">
                    <w:rPr>
                      <w:rFonts w:ascii="Times New Roman" w:hAnsi="Times New Roman" w:cs="Times New Roman"/>
                      <w:bCs/>
                      <w:iCs/>
                      <w:sz w:val="24"/>
                      <w:szCs w:val="24"/>
                    </w:rPr>
                    <w:t xml:space="preserve"> 13 Wn.App.2d 386 (2020)</w:t>
                  </w:r>
                </w:p>
                <w:p w14:paraId="427580BC" w14:textId="77777777" w:rsidR="000F03AF" w:rsidRPr="00FF5F5E" w:rsidRDefault="000F03AF" w:rsidP="007E3A4C">
                  <w:pPr>
                    <w:rPr>
                      <w:rFonts w:ascii="Times New Roman" w:hAnsi="Times New Roman" w:cs="Times New Roman"/>
                      <w:bCs/>
                      <w:iCs/>
                      <w:sz w:val="24"/>
                      <w:szCs w:val="24"/>
                    </w:rPr>
                  </w:pPr>
                </w:p>
              </w:tc>
            </w:tr>
            <w:tr w:rsidR="004C53E9" w:rsidRPr="00A00C46" w14:paraId="2273C765" w14:textId="77777777" w:rsidTr="00995486">
              <w:tc>
                <w:tcPr>
                  <w:tcW w:w="6993" w:type="dxa"/>
                  <w:gridSpan w:val="2"/>
                </w:tcPr>
                <w:p w14:paraId="1E8CB7DA" w14:textId="367610C5" w:rsidR="004C53E9" w:rsidRDefault="00875BE5" w:rsidP="00777F97">
                  <w:pPr>
                    <w:rPr>
                      <w:rFonts w:ascii="Times New Roman" w:hAnsi="Times New Roman" w:cs="Times New Roman"/>
                      <w:sz w:val="24"/>
                      <w:szCs w:val="24"/>
                    </w:rPr>
                  </w:pPr>
                  <w:r>
                    <w:rPr>
                      <w:rFonts w:ascii="Times New Roman" w:hAnsi="Times New Roman" w:cs="Times New Roman"/>
                      <w:bCs/>
                      <w:sz w:val="24"/>
                      <w:szCs w:val="24"/>
                    </w:rPr>
                    <w:t>Where o</w:t>
                  </w:r>
                  <w:r w:rsidR="004C53E9" w:rsidRPr="004C53E9">
                    <w:rPr>
                      <w:rFonts w:ascii="Times New Roman" w:hAnsi="Times New Roman" w:cs="Times New Roman"/>
                      <w:bCs/>
                      <w:sz w:val="24"/>
                      <w:szCs w:val="24"/>
                    </w:rPr>
                    <w:t>fficer approache</w:t>
                  </w:r>
                  <w:r>
                    <w:rPr>
                      <w:rFonts w:ascii="Times New Roman" w:hAnsi="Times New Roman" w:cs="Times New Roman"/>
                      <w:bCs/>
                      <w:sz w:val="24"/>
                      <w:szCs w:val="24"/>
                    </w:rPr>
                    <w:t>d d</w:t>
                  </w:r>
                  <w:r w:rsidR="004C53E9" w:rsidRPr="004C53E9">
                    <w:rPr>
                      <w:rFonts w:ascii="Times New Roman" w:hAnsi="Times New Roman" w:cs="Times New Roman"/>
                      <w:bCs/>
                      <w:sz w:val="24"/>
                      <w:szCs w:val="24"/>
                    </w:rPr>
                    <w:t>efendan</w:t>
                  </w:r>
                  <w:r>
                    <w:rPr>
                      <w:rFonts w:ascii="Times New Roman" w:hAnsi="Times New Roman" w:cs="Times New Roman"/>
                      <w:bCs/>
                      <w:sz w:val="24"/>
                      <w:szCs w:val="24"/>
                    </w:rPr>
                    <w:t>t and saw</w:t>
                  </w:r>
                  <w:r w:rsidR="004C53E9" w:rsidRPr="004C53E9">
                    <w:rPr>
                      <w:rFonts w:ascii="Times New Roman" w:hAnsi="Times New Roman" w:cs="Times New Roman"/>
                      <w:bCs/>
                      <w:sz w:val="24"/>
                      <w:szCs w:val="24"/>
                    </w:rPr>
                    <w:t xml:space="preserve"> rifle in his car,</w:t>
                  </w:r>
                  <w:r>
                    <w:rPr>
                      <w:rFonts w:ascii="Times New Roman" w:hAnsi="Times New Roman" w:cs="Times New Roman"/>
                      <w:bCs/>
                      <w:sz w:val="24"/>
                      <w:szCs w:val="24"/>
                    </w:rPr>
                    <w:t xml:space="preserve"> argument</w:t>
                  </w:r>
                  <w:r w:rsidR="004C53E9" w:rsidRPr="004C53E9">
                    <w:rPr>
                      <w:rFonts w:ascii="Times New Roman" w:hAnsi="Times New Roman" w:cs="Times New Roman"/>
                      <w:bCs/>
                      <w:sz w:val="24"/>
                      <w:szCs w:val="24"/>
                    </w:rPr>
                    <w:t xml:space="preserve"> during rebuttal argument that it’s not required that jury find that </w:t>
                  </w:r>
                  <w:r>
                    <w:rPr>
                      <w:rFonts w:ascii="Times New Roman" w:hAnsi="Times New Roman" w:cs="Times New Roman"/>
                      <w:bCs/>
                      <w:sz w:val="24"/>
                      <w:szCs w:val="24"/>
                    </w:rPr>
                    <w:t>defendant</w:t>
                  </w:r>
                  <w:r w:rsidR="004C53E9" w:rsidRPr="004C53E9">
                    <w:rPr>
                      <w:rFonts w:ascii="Times New Roman" w:hAnsi="Times New Roman" w:cs="Times New Roman"/>
                      <w:bCs/>
                      <w:sz w:val="24"/>
                      <w:szCs w:val="24"/>
                    </w:rPr>
                    <w:t xml:space="preserve"> knew the rifle was in the car</w:t>
                  </w:r>
                  <w:r>
                    <w:rPr>
                      <w:rFonts w:ascii="Times New Roman" w:hAnsi="Times New Roman" w:cs="Times New Roman"/>
                      <w:bCs/>
                      <w:sz w:val="24"/>
                      <w:szCs w:val="24"/>
                    </w:rPr>
                    <w:t xml:space="preserve"> was misstatement of law</w:t>
                  </w:r>
                </w:p>
              </w:tc>
              <w:tc>
                <w:tcPr>
                  <w:tcW w:w="4860" w:type="dxa"/>
                </w:tcPr>
                <w:p w14:paraId="6F68DC83" w14:textId="3CA2870D" w:rsidR="004128B5" w:rsidRPr="004128B5" w:rsidRDefault="004128B5" w:rsidP="004128B5">
                  <w:pPr>
                    <w:rPr>
                      <w:rFonts w:ascii="Times New Roman" w:hAnsi="Times New Roman" w:cs="Times New Roman"/>
                      <w:bCs/>
                      <w:i/>
                      <w:iCs/>
                      <w:sz w:val="24"/>
                      <w:szCs w:val="24"/>
                    </w:rPr>
                  </w:pPr>
                  <w:r w:rsidRPr="004128B5">
                    <w:rPr>
                      <w:rFonts w:ascii="Times New Roman" w:hAnsi="Times New Roman" w:cs="Times New Roman"/>
                      <w:bCs/>
                      <w:i/>
                      <w:iCs/>
                      <w:sz w:val="24"/>
                      <w:szCs w:val="24"/>
                    </w:rPr>
                    <w:t>State v. Taylor</w:t>
                  </w:r>
                  <w:r w:rsidRPr="004128B5">
                    <w:rPr>
                      <w:rFonts w:ascii="Times New Roman" w:hAnsi="Times New Roman" w:cs="Times New Roman"/>
                      <w:bCs/>
                      <w:sz w:val="24"/>
                      <w:szCs w:val="24"/>
                    </w:rPr>
                    <w:t xml:space="preserve">, </w:t>
                  </w:r>
                  <w:r w:rsidR="00C16877" w:rsidRPr="00C16877">
                    <w:rPr>
                      <w:rFonts w:ascii="Times New Roman" w:hAnsi="Times New Roman" w:cs="Times New Roman"/>
                      <w:bCs/>
                      <w:sz w:val="24"/>
                      <w:szCs w:val="24"/>
                    </w:rPr>
                    <w:t xml:space="preserve">29 Wash.App.2d </w:t>
                  </w:r>
                  <w:proofErr w:type="gramStart"/>
                  <w:r w:rsidR="00C16877" w:rsidRPr="00C16877">
                    <w:rPr>
                      <w:rFonts w:ascii="Times New Roman" w:hAnsi="Times New Roman" w:cs="Times New Roman"/>
                      <w:bCs/>
                      <w:sz w:val="24"/>
                      <w:szCs w:val="24"/>
                    </w:rPr>
                    <w:t>319 </w:t>
                  </w:r>
                  <w:r w:rsidRPr="004128B5">
                    <w:rPr>
                      <w:rFonts w:ascii="Times New Roman" w:hAnsi="Times New Roman" w:cs="Times New Roman"/>
                      <w:bCs/>
                      <w:sz w:val="24"/>
                      <w:szCs w:val="24"/>
                    </w:rPr>
                    <w:t xml:space="preserve"> (</w:t>
                  </w:r>
                  <w:proofErr w:type="gramEnd"/>
                  <w:r w:rsidRPr="004128B5">
                    <w:rPr>
                      <w:rFonts w:ascii="Times New Roman" w:hAnsi="Times New Roman" w:cs="Times New Roman"/>
                      <w:bCs/>
                      <w:sz w:val="24"/>
                      <w:szCs w:val="24"/>
                    </w:rPr>
                    <w:t>2024)</w:t>
                  </w:r>
                </w:p>
                <w:p w14:paraId="1775EF8E" w14:textId="77777777" w:rsidR="004C53E9" w:rsidRPr="004128B5" w:rsidRDefault="004C53E9" w:rsidP="00FF5F5E">
                  <w:pPr>
                    <w:rPr>
                      <w:rFonts w:ascii="Times New Roman" w:hAnsi="Times New Roman" w:cs="Times New Roman"/>
                      <w:sz w:val="24"/>
                      <w:szCs w:val="24"/>
                    </w:rPr>
                  </w:pPr>
                </w:p>
              </w:tc>
            </w:tr>
            <w:tr w:rsidR="00995486" w:rsidRPr="004957AB" w14:paraId="487873BF" w14:textId="77777777" w:rsidTr="00995486">
              <w:trPr>
                <w:gridBefore w:val="1"/>
                <w:wBefore w:w="27" w:type="dxa"/>
              </w:trPr>
              <w:tc>
                <w:tcPr>
                  <w:tcW w:w="6966" w:type="dxa"/>
                </w:tcPr>
                <w:p w14:paraId="18BE2C08" w14:textId="77777777" w:rsidR="00995486" w:rsidRDefault="00995486" w:rsidP="00995486">
                  <w:pPr>
                    <w:pStyle w:val="ListParagraph"/>
                    <w:ind w:left="0"/>
                    <w:rPr>
                      <w:rFonts w:ascii="Times New Roman" w:hAnsi="Times New Roman" w:cs="Times New Roman"/>
                      <w:sz w:val="24"/>
                      <w:szCs w:val="24"/>
                    </w:rPr>
                  </w:pPr>
                  <w:r w:rsidRPr="004957AB">
                    <w:rPr>
                      <w:rFonts w:ascii="Times New Roman" w:hAnsi="Times New Roman" w:cs="Times New Roman"/>
                      <w:sz w:val="24"/>
                      <w:szCs w:val="24"/>
                    </w:rPr>
                    <w:t>Closing argument that the jury can presume intent from the assault itself is misconduct, as there is a difference between a legitimate inference or permissive presumption and an unconstitutional conclusive presumption</w:t>
                  </w:r>
                </w:p>
              </w:tc>
              <w:tc>
                <w:tcPr>
                  <w:tcW w:w="4860" w:type="dxa"/>
                  <w:shd w:val="clear" w:color="auto" w:fill="auto"/>
                </w:tcPr>
                <w:p w14:paraId="52ABED65" w14:textId="77777777" w:rsidR="00995486" w:rsidRPr="004957AB" w:rsidRDefault="00995486" w:rsidP="00995486">
                  <w:pPr>
                    <w:rPr>
                      <w:rFonts w:ascii="Times New Roman" w:hAnsi="Times New Roman" w:cs="Times New Roman"/>
                      <w:bCs/>
                      <w:i/>
                      <w:sz w:val="24"/>
                      <w:szCs w:val="24"/>
                    </w:rPr>
                  </w:pPr>
                  <w:r w:rsidRPr="004957AB">
                    <w:rPr>
                      <w:rFonts w:ascii="Times New Roman" w:hAnsi="Times New Roman" w:cs="Times New Roman"/>
                      <w:i/>
                      <w:sz w:val="24"/>
                      <w:szCs w:val="24"/>
                    </w:rPr>
                    <w:t>State v. Bea</w:t>
                  </w:r>
                  <w:r w:rsidRPr="004957AB">
                    <w:rPr>
                      <w:rFonts w:ascii="Times New Roman" w:hAnsi="Times New Roman" w:cs="Times New Roman"/>
                      <w:bCs/>
                      <w:i/>
                      <w:sz w:val="24"/>
                      <w:szCs w:val="24"/>
                    </w:rPr>
                    <w:t xml:space="preserve">, 162 </w:t>
                  </w:r>
                  <w:proofErr w:type="spellStart"/>
                  <w:r w:rsidRPr="004957AB">
                    <w:rPr>
                      <w:rFonts w:ascii="Times New Roman" w:hAnsi="Times New Roman" w:cs="Times New Roman"/>
                      <w:bCs/>
                      <w:i/>
                      <w:sz w:val="24"/>
                      <w:szCs w:val="24"/>
                    </w:rPr>
                    <w:t>Wn.App</w:t>
                  </w:r>
                  <w:proofErr w:type="spellEnd"/>
                  <w:r w:rsidRPr="004957AB">
                    <w:rPr>
                      <w:rFonts w:ascii="Times New Roman" w:hAnsi="Times New Roman" w:cs="Times New Roman"/>
                      <w:bCs/>
                      <w:i/>
                      <w:sz w:val="24"/>
                      <w:szCs w:val="24"/>
                    </w:rPr>
                    <w:t>. 585, 579-</w:t>
                  </w:r>
                  <w:proofErr w:type="gramStart"/>
                  <w:r w:rsidRPr="004957AB">
                    <w:rPr>
                      <w:rFonts w:ascii="Times New Roman" w:hAnsi="Times New Roman" w:cs="Times New Roman"/>
                      <w:bCs/>
                      <w:i/>
                      <w:sz w:val="24"/>
                      <w:szCs w:val="24"/>
                    </w:rPr>
                    <w:t>85  (</w:t>
                  </w:r>
                  <w:proofErr w:type="gramEnd"/>
                  <w:r w:rsidRPr="004957AB">
                    <w:rPr>
                      <w:rFonts w:ascii="Times New Roman" w:hAnsi="Times New Roman" w:cs="Times New Roman"/>
                      <w:bCs/>
                      <w:i/>
                      <w:sz w:val="24"/>
                      <w:szCs w:val="24"/>
                    </w:rPr>
                    <w:t>2011)</w:t>
                  </w:r>
                </w:p>
                <w:p w14:paraId="28BF2844" w14:textId="77777777" w:rsidR="00995486" w:rsidRPr="004957AB" w:rsidRDefault="00995486" w:rsidP="00995486">
                  <w:pPr>
                    <w:rPr>
                      <w:rFonts w:ascii="Times New Roman" w:hAnsi="Times New Roman" w:cs="Times New Roman"/>
                      <w:bCs/>
                      <w:i/>
                      <w:sz w:val="24"/>
                      <w:szCs w:val="24"/>
                    </w:rPr>
                  </w:pPr>
                </w:p>
              </w:tc>
            </w:tr>
          </w:tbl>
          <w:p w14:paraId="746C05F8" w14:textId="77777777" w:rsidR="00777F97" w:rsidRPr="00A00C46" w:rsidRDefault="00777F97" w:rsidP="00777F97">
            <w:pPr>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6D638" w14:textId="77777777" w:rsidR="00777F97" w:rsidRPr="00A00C46" w:rsidRDefault="00777F97" w:rsidP="00777F97">
            <w:pPr>
              <w:pStyle w:val="ListParagraph"/>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3E8A4B5A"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10866A53" w14:textId="69908DBE" w:rsidR="00777F97" w:rsidRPr="00AA14C2" w:rsidRDefault="00777F97" w:rsidP="00DA6234">
            <w:pPr>
              <w:pStyle w:val="Heading1"/>
              <w:rPr>
                <w:b/>
                <w:bCs/>
              </w:rPr>
            </w:pPr>
            <w:bookmarkStart w:id="19" w:name="_Toc179222561"/>
            <w:r w:rsidRPr="00AA14C2">
              <w:rPr>
                <w:b/>
                <w:bCs/>
              </w:rPr>
              <w:lastRenderedPageBreak/>
              <w:t>Opinion of guilt or credibility</w:t>
            </w:r>
            <w:bookmarkEnd w:id="19"/>
          </w:p>
        </w:tc>
        <w:tc>
          <w:tcPr>
            <w:tcW w:w="12128" w:type="dxa"/>
            <w:gridSpan w:val="2"/>
            <w:tcBorders>
              <w:top w:val="single" w:sz="8" w:space="0" w:color="auto"/>
              <w:left w:val="single" w:sz="8" w:space="0" w:color="auto"/>
              <w:bottom w:val="single" w:sz="8" w:space="0" w:color="auto"/>
              <w:right w:val="single" w:sz="8" w:space="0" w:color="auto"/>
            </w:tcBorders>
          </w:tcPr>
          <w:p w14:paraId="57799F0C" w14:textId="77777777" w:rsidR="00777F97" w:rsidRPr="00A00C46"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00" w:type="dxa"/>
              <w:tblInd w:w="63" w:type="dxa"/>
              <w:tblLayout w:type="fixed"/>
              <w:tblLook w:val="04A0" w:firstRow="1" w:lastRow="0" w:firstColumn="1" w:lastColumn="0" w:noHBand="0" w:noVBand="1"/>
            </w:tblPr>
            <w:tblGrid>
              <w:gridCol w:w="7041"/>
              <w:gridCol w:w="4659"/>
            </w:tblGrid>
            <w:tr w:rsidR="004805C4" w:rsidRPr="00A00C46" w14:paraId="146C9E95" w14:textId="77777777" w:rsidTr="006D2DBE">
              <w:tc>
                <w:tcPr>
                  <w:tcW w:w="7041" w:type="dxa"/>
                </w:tcPr>
                <w:p w14:paraId="2C9566E4" w14:textId="55A65B74" w:rsidR="004805C4" w:rsidRPr="00A00C46" w:rsidRDefault="006F4D29" w:rsidP="004805C4">
                  <w:pPr>
                    <w:rPr>
                      <w:rFonts w:ascii="Times New Roman" w:hAnsi="Times New Roman" w:cs="Times New Roman"/>
                      <w:sz w:val="24"/>
                      <w:szCs w:val="24"/>
                    </w:rPr>
                  </w:pPr>
                  <w:r>
                    <w:rPr>
                      <w:rFonts w:ascii="Times New Roman" w:hAnsi="Times New Roman" w:cs="Times New Roman"/>
                      <w:sz w:val="24"/>
                      <w:szCs w:val="24"/>
                    </w:rPr>
                    <w:t>Using p</w:t>
                  </w:r>
                  <w:r w:rsidR="004805C4" w:rsidRPr="00A00C46">
                    <w:rPr>
                      <w:rFonts w:ascii="Times New Roman" w:hAnsi="Times New Roman" w:cs="Times New Roman"/>
                      <w:sz w:val="24"/>
                      <w:szCs w:val="24"/>
                    </w:rPr>
                    <w:t>ower</w:t>
                  </w:r>
                  <w:r w:rsidR="00943E7F">
                    <w:rPr>
                      <w:rFonts w:ascii="Times New Roman" w:hAnsi="Times New Roman" w:cs="Times New Roman"/>
                      <w:sz w:val="24"/>
                      <w:szCs w:val="24"/>
                    </w:rPr>
                    <w:t xml:space="preserve"> </w:t>
                  </w:r>
                  <w:r>
                    <w:rPr>
                      <w:rFonts w:ascii="Times New Roman" w:hAnsi="Times New Roman" w:cs="Times New Roman"/>
                      <w:sz w:val="24"/>
                      <w:szCs w:val="24"/>
                    </w:rPr>
                    <w:t>p</w:t>
                  </w:r>
                  <w:r w:rsidR="004805C4" w:rsidRPr="00A00C46">
                    <w:rPr>
                      <w:rFonts w:ascii="Times New Roman" w:hAnsi="Times New Roman" w:cs="Times New Roman"/>
                      <w:sz w:val="24"/>
                      <w:szCs w:val="24"/>
                    </w:rPr>
                    <w:t>oint slides with “GUILTY” as a heading</w:t>
                  </w:r>
                  <w:r w:rsidR="00832A67">
                    <w:rPr>
                      <w:rFonts w:ascii="Times New Roman" w:hAnsi="Times New Roman" w:cs="Times New Roman"/>
                      <w:sz w:val="24"/>
                      <w:szCs w:val="24"/>
                    </w:rPr>
                    <w:t xml:space="preserve"> is misconduct</w:t>
                  </w:r>
                </w:p>
              </w:tc>
              <w:tc>
                <w:tcPr>
                  <w:tcW w:w="4659" w:type="dxa"/>
                </w:tcPr>
                <w:p w14:paraId="7A9911D7" w14:textId="77777777" w:rsidR="004805C4" w:rsidRPr="00A00C46" w:rsidRDefault="004805C4" w:rsidP="004805C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182 </w:t>
                  </w:r>
                  <w:r>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463, 472 (2015)</w:t>
                  </w:r>
                </w:p>
                <w:p w14:paraId="5D4E5D37" w14:textId="77777777" w:rsidR="004805C4" w:rsidRPr="00A00C46" w:rsidRDefault="004805C4" w:rsidP="004805C4">
                  <w:pPr>
                    <w:rPr>
                      <w:rFonts w:ascii="Times New Roman" w:hAnsi="Times New Roman" w:cs="Times New Roman"/>
                      <w:sz w:val="24"/>
                      <w:szCs w:val="24"/>
                    </w:rPr>
                  </w:pPr>
                </w:p>
                <w:p w14:paraId="225AE76A" w14:textId="77777777" w:rsidR="004805C4" w:rsidRPr="00A00C46" w:rsidRDefault="004805C4" w:rsidP="004805C4">
                  <w:pPr>
                    <w:rPr>
                      <w:rFonts w:ascii="Times New Roman" w:hAnsi="Times New Roman" w:cs="Times New Roman"/>
                      <w:sz w:val="24"/>
                      <w:szCs w:val="24"/>
                    </w:rPr>
                  </w:pPr>
                  <w:r w:rsidRPr="00A00C46">
                    <w:rPr>
                      <w:rFonts w:ascii="Times New Roman" w:eastAsia="Times New Roman" w:hAnsi="Times New Roman" w:cs="Times New Roman"/>
                      <w:i/>
                      <w:iCs/>
                      <w:sz w:val="24"/>
                      <w:szCs w:val="24"/>
                    </w:rPr>
                    <w:t>In re Glasmann</w:t>
                  </w:r>
                  <w:r w:rsidRPr="00A00C46">
                    <w:rPr>
                      <w:rFonts w:ascii="Times New Roman" w:eastAsia="Times New Roman" w:hAnsi="Times New Roman" w:cs="Times New Roman"/>
                      <w:sz w:val="24"/>
                      <w:szCs w:val="24"/>
                    </w:rPr>
                    <w:t xml:space="preserve">, 175 </w:t>
                  </w:r>
                  <w:r>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696, 707 (2012);</w:t>
                  </w:r>
                </w:p>
              </w:tc>
            </w:tr>
            <w:tr w:rsidR="004805C4" w:rsidRPr="00A00C46" w14:paraId="3784609E" w14:textId="77777777" w:rsidTr="006D2DBE">
              <w:tc>
                <w:tcPr>
                  <w:tcW w:w="7041" w:type="dxa"/>
                </w:tcPr>
                <w:p w14:paraId="260C8223" w14:textId="3825B50D" w:rsidR="004805C4" w:rsidRPr="00A00C46" w:rsidRDefault="006F4D29" w:rsidP="004805C4">
                  <w:pPr>
                    <w:rPr>
                      <w:rFonts w:ascii="Times New Roman" w:hAnsi="Times New Roman" w:cs="Times New Roman"/>
                      <w:sz w:val="24"/>
                      <w:szCs w:val="24"/>
                    </w:rPr>
                  </w:pPr>
                  <w:r>
                    <w:rPr>
                      <w:rFonts w:ascii="Times New Roman" w:hAnsi="Times New Roman" w:cs="Times New Roman"/>
                      <w:sz w:val="24"/>
                      <w:szCs w:val="24"/>
                    </w:rPr>
                    <w:t>Arguing that d</w:t>
                  </w:r>
                  <w:r w:rsidR="004805C4" w:rsidRPr="00A00C46">
                    <w:rPr>
                      <w:rFonts w:ascii="Times New Roman" w:hAnsi="Times New Roman" w:cs="Times New Roman"/>
                      <w:sz w:val="24"/>
                      <w:szCs w:val="24"/>
                    </w:rPr>
                    <w:t>efendant should not get up there and lie</w:t>
                  </w:r>
                  <w:r>
                    <w:rPr>
                      <w:rFonts w:ascii="Times New Roman" w:hAnsi="Times New Roman" w:cs="Times New Roman"/>
                      <w:sz w:val="24"/>
                      <w:szCs w:val="24"/>
                    </w:rPr>
                    <w:t xml:space="preserve"> is misconduct</w:t>
                  </w:r>
                </w:p>
              </w:tc>
              <w:tc>
                <w:tcPr>
                  <w:tcW w:w="4659" w:type="dxa"/>
                </w:tcPr>
                <w:p w14:paraId="48E9418C" w14:textId="77777777" w:rsidR="004805C4" w:rsidRPr="00A00C46" w:rsidRDefault="004805C4" w:rsidP="004805C4">
                  <w:pPr>
                    <w:rPr>
                      <w:rFonts w:ascii="Times New Roman" w:hAnsi="Times New Roman" w:cs="Times New Roman"/>
                      <w:sz w:val="24"/>
                      <w:szCs w:val="24"/>
                    </w:rPr>
                  </w:pPr>
                  <w:r w:rsidRPr="00A00C46">
                    <w:rPr>
                      <w:rFonts w:ascii="Times New Roman" w:hAnsi="Times New Roman" w:cs="Times New Roman"/>
                      <w:i/>
                      <w:iCs/>
                      <w:sz w:val="24"/>
                      <w:szCs w:val="24"/>
                    </w:rPr>
                    <w:t>State v Lindsay</w:t>
                  </w:r>
                  <w:r w:rsidRPr="00A00C46">
                    <w:rPr>
                      <w:rFonts w:ascii="Times New Roman" w:hAnsi="Times New Roman" w:cs="Times New Roman"/>
                      <w:sz w:val="24"/>
                      <w:szCs w:val="24"/>
                    </w:rPr>
                    <w:t xml:space="preserve">, 180 </w:t>
                  </w:r>
                  <w:r>
                    <w:rPr>
                      <w:rFonts w:ascii="Times New Roman" w:hAnsi="Times New Roman" w:cs="Times New Roman"/>
                      <w:sz w:val="24"/>
                      <w:szCs w:val="24"/>
                    </w:rPr>
                    <w:t>Wn.</w:t>
                  </w:r>
                  <w:r w:rsidRPr="00A00C46">
                    <w:rPr>
                      <w:rFonts w:ascii="Times New Roman" w:hAnsi="Times New Roman" w:cs="Times New Roman"/>
                      <w:sz w:val="24"/>
                      <w:szCs w:val="24"/>
                    </w:rPr>
                    <w:t>2d 423, 438 (2014)</w:t>
                  </w:r>
                </w:p>
              </w:tc>
            </w:tr>
            <w:tr w:rsidR="004805C4" w:rsidRPr="00A00C46" w14:paraId="2DD73693" w14:textId="77777777" w:rsidTr="006D2DBE">
              <w:tc>
                <w:tcPr>
                  <w:tcW w:w="7041" w:type="dxa"/>
                </w:tcPr>
                <w:p w14:paraId="5199AA58" w14:textId="63971FE2" w:rsidR="004805C4" w:rsidRPr="00A00C46" w:rsidRDefault="006F4D29" w:rsidP="004805C4">
                  <w:pPr>
                    <w:rPr>
                      <w:rFonts w:ascii="Times New Roman" w:hAnsi="Times New Roman" w:cs="Times New Roman"/>
                      <w:sz w:val="24"/>
                      <w:szCs w:val="24"/>
                    </w:rPr>
                  </w:pPr>
                  <w:r>
                    <w:rPr>
                      <w:rFonts w:ascii="Times New Roman" w:hAnsi="Times New Roman" w:cs="Times New Roman"/>
                      <w:sz w:val="24"/>
                      <w:szCs w:val="24"/>
                    </w:rPr>
                    <w:t>Claiming criminal defendants</w:t>
                  </w:r>
                  <w:r w:rsidR="004805C4" w:rsidRPr="00A00C46">
                    <w:rPr>
                      <w:rFonts w:ascii="Times New Roman" w:hAnsi="Times New Roman" w:cs="Times New Roman"/>
                      <w:sz w:val="24"/>
                      <w:szCs w:val="24"/>
                    </w:rPr>
                    <w:t xml:space="preserve"> are inherently unreliable / not credible</w:t>
                  </w:r>
                  <w:r>
                    <w:rPr>
                      <w:rFonts w:ascii="Times New Roman" w:hAnsi="Times New Roman" w:cs="Times New Roman"/>
                      <w:sz w:val="24"/>
                      <w:szCs w:val="24"/>
                    </w:rPr>
                    <w:t xml:space="preserve"> is misconduct</w:t>
                  </w:r>
                </w:p>
              </w:tc>
              <w:tc>
                <w:tcPr>
                  <w:tcW w:w="4659" w:type="dxa"/>
                </w:tcPr>
                <w:p w14:paraId="0F28DDF2" w14:textId="77777777" w:rsidR="004805C4" w:rsidRPr="00A00C46" w:rsidRDefault="004805C4" w:rsidP="004805C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Monday</w:t>
                  </w:r>
                  <w:r w:rsidRPr="00A00C46">
                    <w:rPr>
                      <w:rFonts w:ascii="Times New Roman" w:eastAsia="Times New Roman" w:hAnsi="Times New Roman" w:cs="Times New Roman"/>
                      <w:sz w:val="24"/>
                      <w:szCs w:val="24"/>
                    </w:rPr>
                    <w:t xml:space="preserve">, 171 </w:t>
                  </w:r>
                  <w:r>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667, 673-74 (2011)</w:t>
                  </w:r>
                </w:p>
              </w:tc>
            </w:tr>
            <w:tr w:rsidR="00B57761" w:rsidRPr="00A00C46" w14:paraId="1273E186" w14:textId="77777777" w:rsidTr="006D2DBE">
              <w:tc>
                <w:tcPr>
                  <w:tcW w:w="7041" w:type="dxa"/>
                </w:tcPr>
                <w:p w14:paraId="46FC893C" w14:textId="77777777" w:rsidR="00B57761" w:rsidRPr="00A00C46" w:rsidRDefault="00B57761" w:rsidP="00B57761">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Prosecutor's expression of his </w:t>
                  </w:r>
                  <w:proofErr w:type="gramStart"/>
                  <w:r w:rsidRPr="00A00C46">
                    <w:rPr>
                      <w:rFonts w:ascii="Times New Roman" w:hAnsi="Times New Roman" w:cs="Times New Roman"/>
                      <w:sz w:val="24"/>
                      <w:szCs w:val="24"/>
                    </w:rPr>
                    <w:t>personal opinion</w:t>
                  </w:r>
                  <w:proofErr w:type="gramEnd"/>
                  <w:r w:rsidRPr="00A00C46">
                    <w:rPr>
                      <w:rFonts w:ascii="Times New Roman" w:hAnsi="Times New Roman" w:cs="Times New Roman"/>
                      <w:sz w:val="24"/>
                      <w:szCs w:val="24"/>
                    </w:rPr>
                    <w:t xml:space="preserve"> of defendant's guilt and exhorting jury to “do its job” is improper</w:t>
                  </w:r>
                </w:p>
              </w:tc>
              <w:tc>
                <w:tcPr>
                  <w:tcW w:w="4659" w:type="dxa"/>
                </w:tcPr>
                <w:p w14:paraId="61298F86" w14:textId="77777777" w:rsidR="00B57761" w:rsidRPr="00A00C46" w:rsidRDefault="00B57761" w:rsidP="00B57761">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 xml:space="preserve">United States v. Young, </w:t>
                  </w:r>
                  <w:r w:rsidRPr="00A00C46">
                    <w:rPr>
                      <w:rFonts w:ascii="Times New Roman" w:hAnsi="Times New Roman" w:cs="Times New Roman"/>
                      <w:sz w:val="24"/>
                      <w:szCs w:val="24"/>
                    </w:rPr>
                    <w:t>84 L.Ed.2d 1 (1985);</w:t>
                  </w:r>
                  <w:r w:rsidRPr="00A00C46">
                    <w:rPr>
                      <w:rFonts w:ascii="Times New Roman" w:hAnsi="Times New Roman" w:cs="Times New Roman"/>
                      <w:color w:val="000000"/>
                      <w:sz w:val="24"/>
                      <w:szCs w:val="24"/>
                    </w:rPr>
                    <w:t xml:space="preserve"> </w:t>
                  </w:r>
                  <w:r w:rsidRPr="00A00C46">
                    <w:rPr>
                      <w:rFonts w:ascii="Times New Roman" w:hAnsi="Times New Roman" w:cs="Times New Roman"/>
                      <w:i/>
                      <w:iCs/>
                      <w:sz w:val="24"/>
                      <w:szCs w:val="24"/>
                    </w:rPr>
                    <w:t>State v. Finch</w:t>
                  </w:r>
                  <w:r w:rsidRPr="00A00C46">
                    <w:rPr>
                      <w:rFonts w:ascii="Times New Roman" w:hAnsi="Times New Roman" w:cs="Times New Roman"/>
                      <w:sz w:val="24"/>
                      <w:szCs w:val="24"/>
                    </w:rPr>
                    <w:t xml:space="preserve">, 137 Wn.2d </w:t>
                  </w:r>
                  <w:proofErr w:type="gramStart"/>
                  <w:r w:rsidRPr="00A00C46">
                    <w:rPr>
                      <w:rFonts w:ascii="Times New Roman" w:hAnsi="Times New Roman" w:cs="Times New Roman"/>
                      <w:sz w:val="24"/>
                      <w:szCs w:val="24"/>
                    </w:rPr>
                    <w:t>792  (</w:t>
                  </w:r>
                  <w:proofErr w:type="gramEnd"/>
                  <w:r w:rsidRPr="00A00C46">
                    <w:rPr>
                      <w:rFonts w:ascii="Times New Roman" w:hAnsi="Times New Roman" w:cs="Times New Roman"/>
                      <w:sz w:val="24"/>
                      <w:szCs w:val="24"/>
                    </w:rPr>
                    <w:t>1999)</w:t>
                  </w:r>
                </w:p>
              </w:tc>
            </w:tr>
          </w:tbl>
          <w:p w14:paraId="6862A3C4" w14:textId="77777777" w:rsidR="00777F97"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FA9B1EB" w14:textId="531AABE9" w:rsidR="004805C4" w:rsidRPr="00A00C46" w:rsidRDefault="004805C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F3B0B" w:rsidRPr="00777F97" w14:paraId="5A9CEBCD" w14:textId="77777777" w:rsidTr="005333C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6E4855F9" w14:textId="1CD342C8" w:rsidR="00DF3B0B" w:rsidRPr="00AA14C2" w:rsidRDefault="00DF3B0B" w:rsidP="00DA6234">
            <w:pPr>
              <w:pStyle w:val="Heading1"/>
              <w:rPr>
                <w:b/>
                <w:bCs/>
              </w:rPr>
            </w:pPr>
            <w:bookmarkStart w:id="20" w:name="_Toc179222562"/>
            <w:r w:rsidRPr="00AA14C2">
              <w:rPr>
                <w:b/>
                <w:bCs/>
              </w:rPr>
              <w:lastRenderedPageBreak/>
              <w:t>Referencing inadmissible evidence</w:t>
            </w:r>
            <w:bookmarkEnd w:id="20"/>
          </w:p>
        </w:tc>
        <w:tc>
          <w:tcPr>
            <w:tcW w:w="12128" w:type="dxa"/>
            <w:gridSpan w:val="2"/>
            <w:tcBorders>
              <w:top w:val="single" w:sz="8" w:space="0" w:color="auto"/>
              <w:left w:val="single" w:sz="8" w:space="0" w:color="auto"/>
              <w:bottom w:val="single" w:sz="8" w:space="0" w:color="auto"/>
              <w:right w:val="single" w:sz="8" w:space="0" w:color="auto"/>
            </w:tcBorders>
          </w:tcPr>
          <w:p w14:paraId="1A1D2F8C" w14:textId="77777777" w:rsidR="00DF3B0B" w:rsidRPr="00A00C46" w:rsidRDefault="00DF3B0B" w:rsidP="00777F97">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836" w:type="dxa"/>
              <w:tblLook w:val="04A0" w:firstRow="1" w:lastRow="0" w:firstColumn="1" w:lastColumn="0" w:noHBand="0" w:noVBand="1"/>
            </w:tblPr>
            <w:tblGrid>
              <w:gridCol w:w="6901"/>
              <w:gridCol w:w="4935"/>
            </w:tblGrid>
            <w:tr w:rsidR="008021A4" w:rsidRPr="00A00C46" w14:paraId="5C78029E" w14:textId="77777777" w:rsidTr="007551A2">
              <w:tc>
                <w:tcPr>
                  <w:tcW w:w="6901" w:type="dxa"/>
                </w:tcPr>
                <w:p w14:paraId="2DB58F6B" w14:textId="7198835A" w:rsidR="008021A4"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During cross-examination state asked defendant if he had been questioned by the police about another uncharged rape </w:t>
                  </w:r>
                  <w:r w:rsidR="006F4D29">
                    <w:rPr>
                      <w:rFonts w:ascii="Times New Roman" w:hAnsi="Times New Roman" w:cs="Times New Roman"/>
                      <w:sz w:val="24"/>
                      <w:szCs w:val="24"/>
                    </w:rPr>
                    <w:t>was error</w:t>
                  </w:r>
                </w:p>
              </w:tc>
              <w:tc>
                <w:tcPr>
                  <w:tcW w:w="4935" w:type="dxa"/>
                </w:tcPr>
                <w:p w14:paraId="294BD004" w14:textId="4099EC96" w:rsidR="008021A4" w:rsidRPr="00A00C46" w:rsidRDefault="00E044F2"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Montague</w:t>
                  </w:r>
                  <w:r w:rsidRPr="004805C4">
                    <w:rPr>
                      <w:rFonts w:ascii="Times New Roman" w:hAnsi="Times New Roman" w:cs="Times New Roman"/>
                      <w:sz w:val="24"/>
                      <w:szCs w:val="24"/>
                    </w:rPr>
                    <w:t>,</w:t>
                  </w:r>
                  <w:r w:rsidRPr="00A00C46">
                    <w:rPr>
                      <w:rFonts w:ascii="Times New Roman" w:hAnsi="Times New Roman" w:cs="Times New Roman"/>
                      <w:sz w:val="24"/>
                      <w:szCs w:val="24"/>
                    </w:rPr>
                    <w:t xml:space="preserve"> 31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688 (1982)</w:t>
                  </w:r>
                </w:p>
              </w:tc>
            </w:tr>
            <w:tr w:rsidR="008021A4" w:rsidRPr="00A00C46" w14:paraId="1AE5859E" w14:textId="77777777" w:rsidTr="007551A2">
              <w:tc>
                <w:tcPr>
                  <w:tcW w:w="6901" w:type="dxa"/>
                </w:tcPr>
                <w:p w14:paraId="42DAB09C" w14:textId="075A7CCD" w:rsidR="008021A4"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comment</w:t>
                  </w:r>
                  <w:r w:rsidR="006F4D29">
                    <w:rPr>
                      <w:rFonts w:ascii="Times New Roman" w:hAnsi="Times New Roman" w:cs="Times New Roman"/>
                      <w:sz w:val="24"/>
                      <w:szCs w:val="24"/>
                    </w:rPr>
                    <w:t>ing</w:t>
                  </w:r>
                  <w:r w:rsidRPr="00A00C46">
                    <w:rPr>
                      <w:rFonts w:ascii="Times New Roman" w:hAnsi="Times New Roman" w:cs="Times New Roman"/>
                      <w:sz w:val="24"/>
                      <w:szCs w:val="24"/>
                    </w:rPr>
                    <w:t xml:space="preserve"> during trial on availability of non-jail options for Court at sentencing</w:t>
                  </w:r>
                  <w:r w:rsidR="006F4D29">
                    <w:rPr>
                      <w:rFonts w:ascii="Times New Roman" w:hAnsi="Times New Roman" w:cs="Times New Roman"/>
                      <w:sz w:val="24"/>
                      <w:szCs w:val="24"/>
                    </w:rPr>
                    <w:t xml:space="preserve"> is misconduct</w:t>
                  </w:r>
                </w:p>
              </w:tc>
              <w:tc>
                <w:tcPr>
                  <w:tcW w:w="4935" w:type="dxa"/>
                </w:tcPr>
                <w:p w14:paraId="5AB63393" w14:textId="36747CBF" w:rsidR="008021A4" w:rsidRPr="00A00C46" w:rsidRDefault="00E044F2"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Torres</w:t>
                  </w:r>
                  <w:r w:rsidRPr="004805C4">
                    <w:rPr>
                      <w:rFonts w:ascii="Times New Roman" w:hAnsi="Times New Roman" w:cs="Times New Roman"/>
                      <w:sz w:val="24"/>
                      <w:szCs w:val="24"/>
                    </w:rPr>
                    <w:t>,</w:t>
                  </w:r>
                  <w:r w:rsidRPr="00A00C46">
                    <w:rPr>
                      <w:rFonts w:ascii="Times New Roman" w:hAnsi="Times New Roman" w:cs="Times New Roman"/>
                      <w:sz w:val="24"/>
                      <w:szCs w:val="24"/>
                    </w:rPr>
                    <w:t xml:space="preserve"> 16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254 (1976)</w:t>
                  </w:r>
                </w:p>
              </w:tc>
            </w:tr>
            <w:tr w:rsidR="008021A4" w:rsidRPr="00A00C46" w14:paraId="760D845E" w14:textId="77777777" w:rsidTr="007551A2">
              <w:tc>
                <w:tcPr>
                  <w:tcW w:w="6901" w:type="dxa"/>
                </w:tcPr>
                <w:p w14:paraId="7243B17F" w14:textId="24BDB72E" w:rsidR="008021A4" w:rsidRPr="00A00C46" w:rsidRDefault="00C17F43" w:rsidP="008021A4">
                  <w:pPr>
                    <w:pStyle w:val="ListParagraph"/>
                    <w:ind w:left="0"/>
                    <w:rPr>
                      <w:rFonts w:ascii="Times New Roman" w:hAnsi="Times New Roman" w:cs="Times New Roman"/>
                      <w:sz w:val="24"/>
                      <w:szCs w:val="24"/>
                    </w:rPr>
                  </w:pPr>
                  <w:r>
                    <w:rPr>
                      <w:rFonts w:ascii="Times New Roman" w:hAnsi="Times New Roman" w:cs="Times New Roman"/>
                      <w:sz w:val="24"/>
                      <w:szCs w:val="24"/>
                    </w:rPr>
                    <w:t>D</w:t>
                  </w:r>
                  <w:r w:rsidR="00E044F2" w:rsidRPr="00A00C46">
                    <w:rPr>
                      <w:rFonts w:ascii="Times New Roman" w:hAnsi="Times New Roman" w:cs="Times New Roman"/>
                      <w:sz w:val="24"/>
                      <w:szCs w:val="24"/>
                    </w:rPr>
                    <w:t xml:space="preserve">uring cross examine of defendant, </w:t>
                  </w:r>
                  <w:r>
                    <w:rPr>
                      <w:rFonts w:ascii="Times New Roman" w:hAnsi="Times New Roman" w:cs="Times New Roman"/>
                      <w:sz w:val="24"/>
                      <w:szCs w:val="24"/>
                    </w:rPr>
                    <w:t xml:space="preserve">it was misconduct where </w:t>
                  </w:r>
                  <w:r w:rsidR="00E044F2" w:rsidRPr="00A00C46">
                    <w:rPr>
                      <w:rFonts w:ascii="Times New Roman" w:hAnsi="Times New Roman" w:cs="Times New Roman"/>
                      <w:sz w:val="24"/>
                      <w:szCs w:val="24"/>
                    </w:rPr>
                    <w:t>the prosecutor asked questions that revealed that th</w:t>
                  </w:r>
                  <w:r w:rsidR="00832A67">
                    <w:rPr>
                      <w:rFonts w:ascii="Times New Roman" w:hAnsi="Times New Roman" w:cs="Times New Roman"/>
                      <w:sz w:val="24"/>
                      <w:szCs w:val="24"/>
                    </w:rPr>
                    <w:t>e prosecutor’s</w:t>
                  </w:r>
                  <w:r w:rsidR="00E044F2" w:rsidRPr="00A00C46">
                    <w:rPr>
                      <w:rFonts w:ascii="Times New Roman" w:hAnsi="Times New Roman" w:cs="Times New Roman"/>
                      <w:sz w:val="24"/>
                      <w:szCs w:val="24"/>
                    </w:rPr>
                    <w:t xml:space="preserve"> mom had died when he was 13, and the </w:t>
                  </w:r>
                  <w:r w:rsidR="00832A67">
                    <w:rPr>
                      <w:rFonts w:ascii="Times New Roman" w:hAnsi="Times New Roman" w:cs="Times New Roman"/>
                      <w:sz w:val="24"/>
                      <w:szCs w:val="24"/>
                    </w:rPr>
                    <w:t>prosecutor</w:t>
                  </w:r>
                  <w:r w:rsidR="00E044F2" w:rsidRPr="00A00C46">
                    <w:rPr>
                      <w:rFonts w:ascii="Times New Roman" w:hAnsi="Times New Roman" w:cs="Times New Roman"/>
                      <w:sz w:val="24"/>
                      <w:szCs w:val="24"/>
                    </w:rPr>
                    <w:t xml:space="preserve"> helped himself get off the streets</w:t>
                  </w:r>
                  <w:r w:rsidR="00A861E7">
                    <w:rPr>
                      <w:rFonts w:ascii="Times New Roman" w:hAnsi="Times New Roman" w:cs="Times New Roman"/>
                      <w:sz w:val="24"/>
                      <w:szCs w:val="24"/>
                    </w:rPr>
                    <w:t>, and showed defendant a tattoo on the prosecutor’s arm</w:t>
                  </w:r>
                </w:p>
              </w:tc>
              <w:tc>
                <w:tcPr>
                  <w:tcW w:w="4935" w:type="dxa"/>
                </w:tcPr>
                <w:p w14:paraId="29FD50B2" w14:textId="0FB2694D" w:rsidR="008021A4" w:rsidRPr="00A00C46" w:rsidRDefault="00E044F2"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Music,</w:t>
                  </w:r>
                  <w:r w:rsidRPr="00A00C46">
                    <w:rPr>
                      <w:rFonts w:ascii="Times New Roman" w:hAnsi="Times New Roman" w:cs="Times New Roman"/>
                      <w:sz w:val="24"/>
                      <w:szCs w:val="24"/>
                    </w:rPr>
                    <w:t xml:space="preserve"> 79 Wn2d 699, 489 P.2d 159 (1971)</w:t>
                  </w:r>
                </w:p>
              </w:tc>
            </w:tr>
            <w:tr w:rsidR="00E044F2" w:rsidRPr="00A00C46" w14:paraId="564DA0AF" w14:textId="77777777" w:rsidTr="007551A2">
              <w:tc>
                <w:tcPr>
                  <w:tcW w:w="6901" w:type="dxa"/>
                </w:tcPr>
                <w:p w14:paraId="531E5AE6" w14:textId="76B09932" w:rsidR="00E044F2"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w:t>
                  </w:r>
                  <w:r w:rsidR="00C17F43">
                    <w:rPr>
                      <w:rFonts w:ascii="Times New Roman" w:hAnsi="Times New Roman" w:cs="Times New Roman"/>
                      <w:sz w:val="24"/>
                      <w:szCs w:val="24"/>
                    </w:rPr>
                    <w:t>ing</w:t>
                  </w:r>
                  <w:r w:rsidRPr="00A00C46">
                    <w:rPr>
                      <w:rFonts w:ascii="Times New Roman" w:hAnsi="Times New Roman" w:cs="Times New Roman"/>
                      <w:sz w:val="24"/>
                      <w:szCs w:val="24"/>
                    </w:rPr>
                    <w:t xml:space="preserve"> witness if she was afraid of defendant after she denied being afraid or receiving threats</w:t>
                  </w:r>
                  <w:r w:rsidR="00C17F43">
                    <w:rPr>
                      <w:rFonts w:ascii="Times New Roman" w:hAnsi="Times New Roman" w:cs="Times New Roman"/>
                      <w:sz w:val="24"/>
                      <w:szCs w:val="24"/>
                    </w:rPr>
                    <w:t xml:space="preserve"> was misconduct</w:t>
                  </w:r>
                </w:p>
              </w:tc>
              <w:tc>
                <w:tcPr>
                  <w:tcW w:w="4935" w:type="dxa"/>
                </w:tcPr>
                <w:p w14:paraId="4E921C1F" w14:textId="323CC5DD" w:rsidR="00E044F2" w:rsidRPr="004805C4" w:rsidRDefault="00E044F2" w:rsidP="008021A4">
                  <w:pPr>
                    <w:pStyle w:val="ListParagraph"/>
                    <w:ind w:left="0"/>
                    <w:rPr>
                      <w:rFonts w:ascii="Times New Roman" w:hAnsi="Times New Roman" w:cs="Times New Roman"/>
                      <w:i/>
                      <w:iCs/>
                      <w:sz w:val="24"/>
                      <w:szCs w:val="24"/>
                    </w:rPr>
                  </w:pPr>
                  <w:r w:rsidRPr="004805C4">
                    <w:rPr>
                      <w:rFonts w:ascii="Times New Roman" w:hAnsi="Times New Roman" w:cs="Times New Roman"/>
                      <w:i/>
                      <w:iCs/>
                      <w:sz w:val="24"/>
                      <w:szCs w:val="24"/>
                    </w:rPr>
                    <w:t>State v. Grover,</w:t>
                  </w:r>
                  <w:r w:rsidRPr="004805C4">
                    <w:rPr>
                      <w:rFonts w:ascii="Times New Roman" w:hAnsi="Times New Roman" w:cs="Times New Roman"/>
                      <w:sz w:val="24"/>
                      <w:szCs w:val="24"/>
                    </w:rPr>
                    <w:t xml:space="preserve"> 55 </w:t>
                  </w:r>
                  <w:proofErr w:type="spellStart"/>
                  <w:r w:rsidRPr="004805C4">
                    <w:rPr>
                      <w:rFonts w:ascii="Times New Roman" w:hAnsi="Times New Roman" w:cs="Times New Roman"/>
                      <w:sz w:val="24"/>
                      <w:szCs w:val="24"/>
                    </w:rPr>
                    <w:t>Wn.App</w:t>
                  </w:r>
                  <w:proofErr w:type="spellEnd"/>
                  <w:r w:rsidRPr="004805C4">
                    <w:rPr>
                      <w:rFonts w:ascii="Times New Roman" w:hAnsi="Times New Roman" w:cs="Times New Roman"/>
                      <w:sz w:val="24"/>
                      <w:szCs w:val="24"/>
                    </w:rPr>
                    <w:t>. 923 (1989)</w:t>
                  </w:r>
                </w:p>
              </w:tc>
            </w:tr>
            <w:tr w:rsidR="00E044F2" w:rsidRPr="00A00C46" w14:paraId="7A08A4C9" w14:textId="77777777" w:rsidTr="007551A2">
              <w:tc>
                <w:tcPr>
                  <w:tcW w:w="6901" w:type="dxa"/>
                </w:tcPr>
                <w:p w14:paraId="35A70FB2" w14:textId="42EC914A" w:rsidR="00E044F2"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invit</w:t>
                  </w:r>
                  <w:r w:rsidR="002C30E1">
                    <w:rPr>
                      <w:rFonts w:ascii="Times New Roman" w:hAnsi="Times New Roman" w:cs="Times New Roman"/>
                      <w:sz w:val="24"/>
                      <w:szCs w:val="24"/>
                    </w:rPr>
                    <w:t>ing</w:t>
                  </w:r>
                  <w:r w:rsidRPr="00A00C46">
                    <w:rPr>
                      <w:rFonts w:ascii="Times New Roman" w:hAnsi="Times New Roman" w:cs="Times New Roman"/>
                      <w:sz w:val="24"/>
                      <w:szCs w:val="24"/>
                    </w:rPr>
                    <w:t xml:space="preserve"> jury to conduct memory experiments to see if they could recall exactly what time some other person in their home made a phone call</w:t>
                  </w:r>
                  <w:r w:rsidR="002C30E1">
                    <w:rPr>
                      <w:rFonts w:ascii="Times New Roman" w:hAnsi="Times New Roman" w:cs="Times New Roman"/>
                      <w:sz w:val="24"/>
                      <w:szCs w:val="24"/>
                    </w:rPr>
                    <w:t xml:space="preserve"> is misconduct</w:t>
                  </w:r>
                </w:p>
              </w:tc>
              <w:tc>
                <w:tcPr>
                  <w:tcW w:w="4935" w:type="dxa"/>
                </w:tcPr>
                <w:p w14:paraId="176CC851" w14:textId="77777777" w:rsidR="00E044F2" w:rsidRPr="004805C4" w:rsidRDefault="00143A98"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 xml:space="preserve">State v. </w:t>
                  </w:r>
                  <w:proofErr w:type="spellStart"/>
                  <w:r w:rsidRPr="004805C4">
                    <w:rPr>
                      <w:rFonts w:ascii="Times New Roman" w:hAnsi="Times New Roman" w:cs="Times New Roman"/>
                      <w:i/>
                      <w:iCs/>
                      <w:sz w:val="24"/>
                      <w:szCs w:val="24"/>
                    </w:rPr>
                    <w:t>Strandy</w:t>
                  </w:r>
                  <w:proofErr w:type="spellEnd"/>
                  <w:r w:rsidRPr="004805C4">
                    <w:rPr>
                      <w:rFonts w:ascii="Times New Roman" w:hAnsi="Times New Roman" w:cs="Times New Roman"/>
                      <w:i/>
                      <w:iCs/>
                      <w:sz w:val="24"/>
                      <w:szCs w:val="24"/>
                    </w:rPr>
                    <w:t xml:space="preserve">, </w:t>
                  </w:r>
                  <w:r w:rsidRPr="004805C4">
                    <w:rPr>
                      <w:rFonts w:ascii="Times New Roman" w:hAnsi="Times New Roman" w:cs="Times New Roman"/>
                      <w:sz w:val="24"/>
                      <w:szCs w:val="24"/>
                    </w:rPr>
                    <w:t xml:space="preserve">49 </w:t>
                  </w:r>
                  <w:proofErr w:type="spellStart"/>
                  <w:r w:rsidRPr="004805C4">
                    <w:rPr>
                      <w:rFonts w:ascii="Times New Roman" w:hAnsi="Times New Roman" w:cs="Times New Roman"/>
                      <w:sz w:val="24"/>
                      <w:szCs w:val="24"/>
                    </w:rPr>
                    <w:t>Wn.App</w:t>
                  </w:r>
                  <w:proofErr w:type="spellEnd"/>
                  <w:r w:rsidRPr="004805C4">
                    <w:rPr>
                      <w:rFonts w:ascii="Times New Roman" w:hAnsi="Times New Roman" w:cs="Times New Roman"/>
                      <w:sz w:val="24"/>
                      <w:szCs w:val="24"/>
                    </w:rPr>
                    <w:t>. 537 (1987)</w:t>
                  </w:r>
                </w:p>
                <w:p w14:paraId="6511E199" w14:textId="1EA38615" w:rsidR="00143A98" w:rsidRPr="004805C4" w:rsidRDefault="00143A98" w:rsidP="008021A4">
                  <w:pPr>
                    <w:pStyle w:val="ListParagraph"/>
                    <w:ind w:left="0"/>
                    <w:rPr>
                      <w:rFonts w:ascii="Times New Roman" w:hAnsi="Times New Roman" w:cs="Times New Roman"/>
                      <w:i/>
                      <w:iCs/>
                      <w:sz w:val="24"/>
                      <w:szCs w:val="24"/>
                    </w:rPr>
                  </w:pPr>
                </w:p>
              </w:tc>
            </w:tr>
            <w:tr w:rsidR="00E044F2" w:rsidRPr="00A00C46" w14:paraId="3F9CF3DD" w14:textId="77777777" w:rsidTr="007551A2">
              <w:tc>
                <w:tcPr>
                  <w:tcW w:w="6901" w:type="dxa"/>
                </w:tcPr>
                <w:p w14:paraId="275C5713" w14:textId="5C271476" w:rsidR="00E044F2"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Prosecutor read letter written by defendant during cross examination which referenced inadmissible prior crime and pornographic books defendant had written</w:t>
                  </w:r>
                  <w:r w:rsidR="002C30E1">
                    <w:rPr>
                      <w:rFonts w:ascii="Times New Roman" w:hAnsi="Times New Roman" w:cs="Times New Roman"/>
                      <w:sz w:val="24"/>
                      <w:szCs w:val="24"/>
                    </w:rPr>
                    <w:t>, which was misconduct</w:t>
                  </w:r>
                </w:p>
              </w:tc>
              <w:tc>
                <w:tcPr>
                  <w:tcW w:w="4935" w:type="dxa"/>
                </w:tcPr>
                <w:p w14:paraId="1C854461" w14:textId="3BA51851" w:rsidR="00E044F2"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State v. Coe,</w:t>
                  </w:r>
                  <w:r w:rsidRPr="004E6E50">
                    <w:rPr>
                      <w:rFonts w:ascii="Times New Roman" w:hAnsi="Times New Roman" w:cs="Times New Roman"/>
                      <w:sz w:val="24"/>
                      <w:szCs w:val="24"/>
                    </w:rPr>
                    <w:t xml:space="preserve"> 101 Wn.2d 772 (1984)</w:t>
                  </w:r>
                </w:p>
              </w:tc>
            </w:tr>
            <w:tr w:rsidR="00143A98" w:rsidRPr="00A00C46" w14:paraId="290C7AC4" w14:textId="77777777" w:rsidTr="007551A2">
              <w:tc>
                <w:tcPr>
                  <w:tcW w:w="6901" w:type="dxa"/>
                </w:tcPr>
                <w:p w14:paraId="24E5C9D4" w14:textId="0F2757CB" w:rsidR="00143A98"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State referenced marital privilege and claimed recommendation for first offense for informants was fair</w:t>
                  </w:r>
                  <w:r w:rsidR="002C30E1">
                    <w:rPr>
                      <w:rFonts w:ascii="Times New Roman" w:hAnsi="Times New Roman" w:cs="Times New Roman"/>
                      <w:sz w:val="24"/>
                      <w:szCs w:val="24"/>
                    </w:rPr>
                    <w:t xml:space="preserve"> was misconduct</w:t>
                  </w:r>
                </w:p>
              </w:tc>
              <w:tc>
                <w:tcPr>
                  <w:tcW w:w="4935" w:type="dxa"/>
                </w:tcPr>
                <w:p w14:paraId="1E7C7E78" w14:textId="7E7A70A0" w:rsidR="00143A98"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w:t>
                  </w:r>
                  <w:proofErr w:type="spellStart"/>
                  <w:r w:rsidRPr="004E6E50">
                    <w:rPr>
                      <w:rFonts w:ascii="Times New Roman" w:hAnsi="Times New Roman" w:cs="Times New Roman"/>
                      <w:i/>
                      <w:iCs/>
                      <w:sz w:val="24"/>
                      <w:szCs w:val="24"/>
                    </w:rPr>
                    <w:t>Papadopoulous</w:t>
                  </w:r>
                  <w:proofErr w:type="spellEnd"/>
                  <w:r w:rsidRPr="004E6E50">
                    <w:rPr>
                      <w:rFonts w:ascii="Times New Roman" w:hAnsi="Times New Roman" w:cs="Times New Roman"/>
                      <w:i/>
                      <w:iCs/>
                      <w:sz w:val="24"/>
                      <w:szCs w:val="24"/>
                    </w:rPr>
                    <w:t xml:space="preserve">, </w:t>
                  </w:r>
                  <w:r w:rsidRPr="004E6E50">
                    <w:rPr>
                      <w:rFonts w:ascii="Times New Roman" w:hAnsi="Times New Roman" w:cs="Times New Roman"/>
                      <w:sz w:val="24"/>
                      <w:szCs w:val="24"/>
                    </w:rPr>
                    <w:t xml:space="preserve">34 </w:t>
                  </w:r>
                  <w:proofErr w:type="spellStart"/>
                  <w:r w:rsidRPr="004E6E50">
                    <w:rPr>
                      <w:rFonts w:ascii="Times New Roman" w:hAnsi="Times New Roman" w:cs="Times New Roman"/>
                      <w:sz w:val="24"/>
                      <w:szCs w:val="24"/>
                    </w:rPr>
                    <w:t>Wn.App</w:t>
                  </w:r>
                  <w:proofErr w:type="spellEnd"/>
                  <w:r w:rsidRPr="004E6E50">
                    <w:rPr>
                      <w:rFonts w:ascii="Times New Roman" w:hAnsi="Times New Roman" w:cs="Times New Roman"/>
                      <w:sz w:val="24"/>
                      <w:szCs w:val="24"/>
                    </w:rPr>
                    <w:t>. 397 (1983)</w:t>
                  </w:r>
                </w:p>
              </w:tc>
            </w:tr>
            <w:tr w:rsidR="00143A98" w:rsidRPr="00A00C46" w14:paraId="4F1E5967" w14:textId="77777777" w:rsidTr="007551A2">
              <w:tc>
                <w:tcPr>
                  <w:tcW w:w="6901" w:type="dxa"/>
                </w:tcPr>
                <w:p w14:paraId="4C4DED35" w14:textId="56DD1008" w:rsidR="00143A98"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Prosecutor asked witnesses if they had “fear” of testifying, and whether they were doing so voluntarily</w:t>
                  </w:r>
                  <w:r w:rsidR="002C30E1">
                    <w:rPr>
                      <w:rFonts w:ascii="Times New Roman" w:hAnsi="Times New Roman" w:cs="Times New Roman"/>
                      <w:sz w:val="24"/>
                      <w:szCs w:val="24"/>
                    </w:rPr>
                    <w:t xml:space="preserve"> was error</w:t>
                  </w:r>
                </w:p>
              </w:tc>
              <w:tc>
                <w:tcPr>
                  <w:tcW w:w="4935" w:type="dxa"/>
                </w:tcPr>
                <w:p w14:paraId="6491F985" w14:textId="78A91BAA" w:rsidR="00143A98"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w:t>
                  </w:r>
                  <w:proofErr w:type="spellStart"/>
                  <w:r w:rsidRPr="004E6E50">
                    <w:rPr>
                      <w:rFonts w:ascii="Times New Roman" w:hAnsi="Times New Roman" w:cs="Times New Roman"/>
                      <w:i/>
                      <w:iCs/>
                      <w:sz w:val="24"/>
                      <w:szCs w:val="24"/>
                    </w:rPr>
                    <w:t>Bourgeous</w:t>
                  </w:r>
                  <w:proofErr w:type="spellEnd"/>
                  <w:r w:rsidRPr="004E6E50">
                    <w:rPr>
                      <w:rFonts w:ascii="Times New Roman" w:hAnsi="Times New Roman" w:cs="Times New Roman"/>
                      <w:i/>
                      <w:iCs/>
                      <w:sz w:val="24"/>
                      <w:szCs w:val="24"/>
                    </w:rPr>
                    <w:t>,</w:t>
                  </w:r>
                  <w:r w:rsidRPr="004E6E50">
                    <w:rPr>
                      <w:rFonts w:ascii="Times New Roman" w:hAnsi="Times New Roman" w:cs="Times New Roman"/>
                      <w:sz w:val="24"/>
                      <w:szCs w:val="24"/>
                    </w:rPr>
                    <w:t xml:space="preserve"> 133 Wn.2d 389 (1997)</w:t>
                  </w:r>
                </w:p>
              </w:tc>
            </w:tr>
            <w:tr w:rsidR="00143A98" w:rsidRPr="00A00C46" w14:paraId="49254866" w14:textId="77777777" w:rsidTr="007551A2">
              <w:tc>
                <w:tcPr>
                  <w:tcW w:w="6901" w:type="dxa"/>
                </w:tcPr>
                <w:p w14:paraId="16BD9EBD" w14:textId="393AF096" w:rsidR="00143A98"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 xml:space="preserve">State </w:t>
                  </w:r>
                  <w:r w:rsidR="00002064">
                    <w:rPr>
                      <w:rFonts w:ascii="Times New Roman" w:hAnsi="Times New Roman" w:cs="Times New Roman"/>
                      <w:sz w:val="24"/>
                      <w:szCs w:val="24"/>
                    </w:rPr>
                    <w:t xml:space="preserve">committed misconduct when it </w:t>
                  </w:r>
                  <w:r w:rsidRPr="004E6E50">
                    <w:rPr>
                      <w:rFonts w:ascii="Times New Roman" w:hAnsi="Times New Roman" w:cs="Times New Roman"/>
                      <w:sz w:val="24"/>
                      <w:szCs w:val="24"/>
                    </w:rPr>
                    <w:t>claimed defendant was “dealing again” when priors were excluded, and referred to court having found probable cause and having safeguards against police perjury</w:t>
                  </w:r>
                </w:p>
              </w:tc>
              <w:tc>
                <w:tcPr>
                  <w:tcW w:w="4935" w:type="dxa"/>
                </w:tcPr>
                <w:p w14:paraId="037F63D3" w14:textId="339E3B35" w:rsidR="00143A98"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State v. Stith,</w:t>
                  </w:r>
                  <w:r w:rsidRPr="004E6E50">
                    <w:rPr>
                      <w:rFonts w:ascii="Times New Roman" w:hAnsi="Times New Roman" w:cs="Times New Roman"/>
                      <w:sz w:val="24"/>
                      <w:szCs w:val="24"/>
                    </w:rPr>
                    <w:t xml:space="preserve"> 71 </w:t>
                  </w:r>
                  <w:proofErr w:type="spellStart"/>
                  <w:r w:rsidRPr="004E6E50">
                    <w:rPr>
                      <w:rFonts w:ascii="Times New Roman" w:hAnsi="Times New Roman" w:cs="Times New Roman"/>
                      <w:sz w:val="24"/>
                      <w:szCs w:val="24"/>
                    </w:rPr>
                    <w:t>Wn.App</w:t>
                  </w:r>
                  <w:proofErr w:type="spellEnd"/>
                  <w:r w:rsidRPr="004E6E50">
                    <w:rPr>
                      <w:rFonts w:ascii="Times New Roman" w:hAnsi="Times New Roman" w:cs="Times New Roman"/>
                      <w:sz w:val="24"/>
                      <w:szCs w:val="24"/>
                    </w:rPr>
                    <w:t>. 14 (1993)</w:t>
                  </w:r>
                </w:p>
              </w:tc>
            </w:tr>
            <w:tr w:rsidR="00143A98" w:rsidRPr="00A00C46" w14:paraId="03C74E54" w14:textId="77777777" w:rsidTr="007551A2">
              <w:tc>
                <w:tcPr>
                  <w:tcW w:w="6901" w:type="dxa"/>
                </w:tcPr>
                <w:p w14:paraId="24CFCB6C" w14:textId="3DC6A4C0" w:rsidR="00143A98" w:rsidRPr="004E6E50" w:rsidRDefault="005440F3"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 xml:space="preserve">Prosecutor </w:t>
                  </w:r>
                  <w:r w:rsidR="00002064">
                    <w:rPr>
                      <w:rFonts w:ascii="Times New Roman" w:hAnsi="Times New Roman" w:cs="Times New Roman"/>
                      <w:sz w:val="24"/>
                      <w:szCs w:val="24"/>
                    </w:rPr>
                    <w:t xml:space="preserve">committed misconduct when it </w:t>
                  </w:r>
                  <w:r w:rsidRPr="004E6E50">
                    <w:rPr>
                      <w:rFonts w:ascii="Times New Roman" w:hAnsi="Times New Roman" w:cs="Times New Roman"/>
                      <w:sz w:val="24"/>
                      <w:szCs w:val="24"/>
                    </w:rPr>
                    <w:t>referenced inadmissible victim disclosures to witnesses and repeatedly drew attention to dismissed charges</w:t>
                  </w:r>
                </w:p>
              </w:tc>
              <w:tc>
                <w:tcPr>
                  <w:tcW w:w="4935" w:type="dxa"/>
                </w:tcPr>
                <w:p w14:paraId="52BBA575" w14:textId="27F8BB48" w:rsidR="00143A98" w:rsidRPr="004E6E50" w:rsidRDefault="005440F3"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w:t>
                  </w:r>
                  <w:r w:rsidR="00002064">
                    <w:rPr>
                      <w:rFonts w:ascii="Times New Roman" w:hAnsi="Times New Roman" w:cs="Times New Roman"/>
                      <w:i/>
                      <w:iCs/>
                      <w:sz w:val="24"/>
                      <w:szCs w:val="24"/>
                    </w:rPr>
                    <w:t>v</w:t>
                  </w:r>
                  <w:r w:rsidRPr="004E6E50">
                    <w:rPr>
                      <w:rFonts w:ascii="Times New Roman" w:hAnsi="Times New Roman" w:cs="Times New Roman"/>
                      <w:i/>
                      <w:iCs/>
                      <w:sz w:val="24"/>
                      <w:szCs w:val="24"/>
                    </w:rPr>
                    <w:t xml:space="preserve">. Boehning, </w:t>
                  </w:r>
                  <w:r w:rsidRPr="004E6E50">
                    <w:rPr>
                      <w:rFonts w:ascii="Times New Roman" w:hAnsi="Times New Roman" w:cs="Times New Roman"/>
                      <w:sz w:val="24"/>
                      <w:szCs w:val="24"/>
                    </w:rPr>
                    <w:t xml:space="preserve">127 </w:t>
                  </w:r>
                  <w:proofErr w:type="spellStart"/>
                  <w:r w:rsidRPr="004E6E50">
                    <w:rPr>
                      <w:rFonts w:ascii="Times New Roman" w:hAnsi="Times New Roman" w:cs="Times New Roman"/>
                      <w:sz w:val="24"/>
                      <w:szCs w:val="24"/>
                    </w:rPr>
                    <w:t>Wn.App</w:t>
                  </w:r>
                  <w:proofErr w:type="spellEnd"/>
                  <w:r w:rsidRPr="004E6E50">
                    <w:rPr>
                      <w:rFonts w:ascii="Times New Roman" w:hAnsi="Times New Roman" w:cs="Times New Roman"/>
                      <w:sz w:val="24"/>
                      <w:szCs w:val="24"/>
                    </w:rPr>
                    <w:t>. 511 (2005)</w:t>
                  </w:r>
                </w:p>
              </w:tc>
            </w:tr>
            <w:tr w:rsidR="00143A98" w:rsidRPr="00A00C46" w14:paraId="7E92CFE8" w14:textId="77777777" w:rsidTr="007551A2">
              <w:tc>
                <w:tcPr>
                  <w:tcW w:w="6901" w:type="dxa"/>
                </w:tcPr>
                <w:p w14:paraId="15BFD066" w14:textId="30A4B900" w:rsidR="00143A98" w:rsidRPr="004E6E50" w:rsidRDefault="005440F3"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 xml:space="preserve">Following state’s own motion in </w:t>
                  </w:r>
                  <w:proofErr w:type="spellStart"/>
                  <w:r w:rsidRPr="004E6E50">
                    <w:rPr>
                      <w:rFonts w:ascii="Times New Roman" w:hAnsi="Times New Roman" w:cs="Times New Roman"/>
                      <w:sz w:val="24"/>
                      <w:szCs w:val="24"/>
                    </w:rPr>
                    <w:t>limine</w:t>
                  </w:r>
                  <w:proofErr w:type="spellEnd"/>
                  <w:r w:rsidRPr="004E6E50">
                    <w:rPr>
                      <w:rFonts w:ascii="Times New Roman" w:hAnsi="Times New Roman" w:cs="Times New Roman"/>
                      <w:sz w:val="24"/>
                      <w:szCs w:val="24"/>
                    </w:rPr>
                    <w:t xml:space="preserve"> to prevent use of evidence of prison conditions for LWOP inmates, the prosecutor</w:t>
                  </w:r>
                  <w:r w:rsidR="00B64E93">
                    <w:rPr>
                      <w:rFonts w:ascii="Times New Roman" w:hAnsi="Times New Roman" w:cs="Times New Roman"/>
                      <w:sz w:val="24"/>
                      <w:szCs w:val="24"/>
                    </w:rPr>
                    <w:t xml:space="preserve"> committed misconduct when</w:t>
                  </w:r>
                  <w:r w:rsidRPr="004E6E50">
                    <w:rPr>
                      <w:rFonts w:ascii="Times New Roman" w:hAnsi="Times New Roman" w:cs="Times New Roman"/>
                      <w:sz w:val="24"/>
                      <w:szCs w:val="24"/>
                    </w:rPr>
                    <w:t xml:space="preserve"> describ</w:t>
                  </w:r>
                  <w:r w:rsidR="00B64E93">
                    <w:rPr>
                      <w:rFonts w:ascii="Times New Roman" w:hAnsi="Times New Roman" w:cs="Times New Roman"/>
                      <w:sz w:val="24"/>
                      <w:szCs w:val="24"/>
                    </w:rPr>
                    <w:t xml:space="preserve">ing </w:t>
                  </w:r>
                  <w:r w:rsidRPr="004E6E50">
                    <w:rPr>
                      <w:rFonts w:ascii="Times New Roman" w:hAnsi="Times New Roman" w:cs="Times New Roman"/>
                      <w:sz w:val="24"/>
                      <w:szCs w:val="24"/>
                    </w:rPr>
                    <w:t>prison life in closing</w:t>
                  </w:r>
                </w:p>
              </w:tc>
              <w:tc>
                <w:tcPr>
                  <w:tcW w:w="4935" w:type="dxa"/>
                </w:tcPr>
                <w:p w14:paraId="7AAA9E96" w14:textId="261F9BBE" w:rsidR="00143A98" w:rsidRPr="004E6E50" w:rsidRDefault="005440F3"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Gregory, </w:t>
                  </w:r>
                  <w:r w:rsidRPr="004E6E50">
                    <w:rPr>
                      <w:rFonts w:ascii="Times New Roman" w:hAnsi="Times New Roman" w:cs="Times New Roman"/>
                      <w:sz w:val="24"/>
                      <w:szCs w:val="24"/>
                    </w:rPr>
                    <w:t>158 Wn.2d 759 (2006)</w:t>
                  </w:r>
                </w:p>
              </w:tc>
            </w:tr>
            <w:tr w:rsidR="00FE62E6" w:rsidRPr="00A00C46" w14:paraId="52643ADB" w14:textId="77777777" w:rsidTr="007551A2">
              <w:tc>
                <w:tcPr>
                  <w:tcW w:w="6901" w:type="dxa"/>
                </w:tcPr>
                <w:p w14:paraId="4274E15F" w14:textId="45609CE9" w:rsidR="00FE62E6" w:rsidRPr="004E6E50" w:rsidRDefault="00FE62E6"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Prosecutor repeatedly asking the same question has the effect of telling the jury the answer even when all of defense objections are sustained,</w:t>
                  </w:r>
                  <w:r w:rsidR="00B64E93">
                    <w:rPr>
                      <w:rFonts w:ascii="Times New Roman" w:hAnsi="Times New Roman" w:cs="Times New Roman"/>
                      <w:sz w:val="24"/>
                      <w:szCs w:val="24"/>
                    </w:rPr>
                    <w:t xml:space="preserve"> and</w:t>
                  </w:r>
                  <w:r w:rsidRPr="004E6E50">
                    <w:rPr>
                      <w:rFonts w:ascii="Times New Roman" w:hAnsi="Times New Roman" w:cs="Times New Roman"/>
                      <w:sz w:val="24"/>
                      <w:szCs w:val="24"/>
                    </w:rPr>
                    <w:t xml:space="preserve"> is misconduct</w:t>
                  </w:r>
                </w:p>
              </w:tc>
              <w:tc>
                <w:tcPr>
                  <w:tcW w:w="4935" w:type="dxa"/>
                </w:tcPr>
                <w:p w14:paraId="18F6E2B7" w14:textId="39FBE44B" w:rsidR="00FE62E6" w:rsidRPr="004E6E50" w:rsidRDefault="00FE62E6"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Alexander, 64 </w:t>
                  </w:r>
                  <w:proofErr w:type="spellStart"/>
                  <w:r w:rsidRPr="004E6E50">
                    <w:rPr>
                      <w:rFonts w:ascii="Times New Roman" w:hAnsi="Times New Roman" w:cs="Times New Roman"/>
                      <w:i/>
                      <w:iCs/>
                      <w:sz w:val="24"/>
                      <w:szCs w:val="24"/>
                    </w:rPr>
                    <w:t>Wn.App</w:t>
                  </w:r>
                  <w:proofErr w:type="spellEnd"/>
                  <w:r w:rsidRPr="004E6E50">
                    <w:rPr>
                      <w:rFonts w:ascii="Times New Roman" w:hAnsi="Times New Roman" w:cs="Times New Roman"/>
                      <w:i/>
                      <w:iCs/>
                      <w:sz w:val="24"/>
                      <w:szCs w:val="24"/>
                    </w:rPr>
                    <w:t>. 147 (1992)</w:t>
                  </w:r>
                </w:p>
              </w:tc>
            </w:tr>
            <w:tr w:rsidR="004E6E50" w:rsidRPr="00A00C46" w14:paraId="6F9EF969" w14:textId="77777777" w:rsidTr="007551A2">
              <w:tc>
                <w:tcPr>
                  <w:tcW w:w="6901" w:type="dxa"/>
                </w:tcPr>
                <w:p w14:paraId="4E41073F" w14:textId="298E3C23" w:rsidR="004E6E50" w:rsidRPr="004E6E50" w:rsidRDefault="004E6E50"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lastRenderedPageBreak/>
                    <w:t xml:space="preserve">Where court suppresses evidence of field tests in DUI case, </w:t>
                  </w:r>
                  <w:r w:rsidR="008C61FF">
                    <w:rPr>
                      <w:rFonts w:ascii="Times New Roman" w:hAnsi="Times New Roman" w:cs="Times New Roman"/>
                      <w:sz w:val="24"/>
                      <w:szCs w:val="24"/>
                    </w:rPr>
                    <w:t xml:space="preserve">it was error for </w:t>
                  </w:r>
                  <w:r w:rsidRPr="004E6E50">
                    <w:rPr>
                      <w:rFonts w:ascii="Times New Roman" w:hAnsi="Times New Roman" w:cs="Times New Roman"/>
                      <w:sz w:val="24"/>
                      <w:szCs w:val="24"/>
                    </w:rPr>
                    <w:t xml:space="preserve">trooper </w:t>
                  </w:r>
                  <w:r w:rsidR="008C61FF">
                    <w:rPr>
                      <w:rFonts w:ascii="Times New Roman" w:hAnsi="Times New Roman" w:cs="Times New Roman"/>
                      <w:sz w:val="24"/>
                      <w:szCs w:val="24"/>
                    </w:rPr>
                    <w:t xml:space="preserve">to </w:t>
                  </w:r>
                  <w:r w:rsidRPr="004E6E50">
                    <w:rPr>
                      <w:rFonts w:ascii="Times New Roman" w:hAnsi="Times New Roman" w:cs="Times New Roman"/>
                      <w:sz w:val="24"/>
                      <w:szCs w:val="24"/>
                    </w:rPr>
                    <w:t>testif</w:t>
                  </w:r>
                  <w:r w:rsidR="008C61FF">
                    <w:rPr>
                      <w:rFonts w:ascii="Times New Roman" w:hAnsi="Times New Roman" w:cs="Times New Roman"/>
                      <w:sz w:val="24"/>
                      <w:szCs w:val="24"/>
                    </w:rPr>
                    <w:t>y</w:t>
                  </w:r>
                  <w:r w:rsidRPr="004E6E50">
                    <w:rPr>
                      <w:rFonts w:ascii="Times New Roman" w:hAnsi="Times New Roman" w:cs="Times New Roman"/>
                      <w:sz w:val="24"/>
                      <w:szCs w:val="24"/>
                    </w:rPr>
                    <w:t xml:space="preserve"> he asked defendant to take some physical tests is error</w:t>
                  </w:r>
                </w:p>
              </w:tc>
              <w:tc>
                <w:tcPr>
                  <w:tcW w:w="4935" w:type="dxa"/>
                </w:tcPr>
                <w:p w14:paraId="55036949" w14:textId="77777777" w:rsidR="004E6E50" w:rsidRPr="004E6E50" w:rsidRDefault="004E6E50" w:rsidP="004E6E50">
                  <w:pPr>
                    <w:rPr>
                      <w:rFonts w:ascii="Times New Roman" w:hAnsi="Times New Roman" w:cs="Times New Roman"/>
                      <w:i/>
                      <w:iCs/>
                      <w:sz w:val="24"/>
                      <w:szCs w:val="24"/>
                    </w:rPr>
                  </w:pPr>
                  <w:hyperlink r:id="rId25" w:history="1">
                    <w:r w:rsidRPr="004E6E50">
                      <w:rPr>
                        <w:rStyle w:val="Hyperlink"/>
                        <w:rFonts w:ascii="Times New Roman" w:hAnsi="Times New Roman" w:cs="Times New Roman"/>
                        <w:i/>
                        <w:iCs/>
                        <w:color w:val="auto"/>
                        <w:sz w:val="24"/>
                        <w:szCs w:val="24"/>
                        <w:u w:val="none"/>
                      </w:rPr>
                      <w:t xml:space="preserve">State v. Slone, </w:t>
                    </w:r>
                    <w:r w:rsidRPr="004E6E50">
                      <w:rPr>
                        <w:rStyle w:val="Hyperlink"/>
                        <w:rFonts w:ascii="Times New Roman" w:hAnsi="Times New Roman" w:cs="Times New Roman"/>
                        <w:color w:val="auto"/>
                        <w:sz w:val="24"/>
                        <w:szCs w:val="24"/>
                        <w:u w:val="none"/>
                      </w:rPr>
                      <w:t xml:space="preserve">133 </w:t>
                    </w:r>
                    <w:proofErr w:type="spellStart"/>
                    <w:r w:rsidRPr="004E6E50">
                      <w:rPr>
                        <w:rStyle w:val="Hyperlink"/>
                        <w:rFonts w:ascii="Times New Roman" w:hAnsi="Times New Roman" w:cs="Times New Roman"/>
                        <w:color w:val="auto"/>
                        <w:sz w:val="24"/>
                        <w:szCs w:val="24"/>
                        <w:u w:val="none"/>
                      </w:rPr>
                      <w:t>Wn.App</w:t>
                    </w:r>
                    <w:proofErr w:type="spellEnd"/>
                    <w:r w:rsidRPr="004E6E50">
                      <w:rPr>
                        <w:rStyle w:val="Hyperlink"/>
                        <w:rFonts w:ascii="Times New Roman" w:hAnsi="Times New Roman" w:cs="Times New Roman"/>
                        <w:color w:val="auto"/>
                        <w:sz w:val="24"/>
                        <w:szCs w:val="24"/>
                        <w:u w:val="none"/>
                      </w:rPr>
                      <w:t>. 120, 129-30 (2006)</w:t>
                    </w:r>
                  </w:hyperlink>
                  <w:r w:rsidRPr="004E6E50">
                    <w:rPr>
                      <w:rFonts w:ascii="Times New Roman" w:hAnsi="Times New Roman" w:cs="Times New Roman"/>
                      <w:i/>
                      <w:iCs/>
                      <w:sz w:val="24"/>
                      <w:szCs w:val="24"/>
                    </w:rPr>
                    <w:fldChar w:fldCharType="begin"/>
                  </w:r>
                  <w:r w:rsidRPr="004E6E50">
                    <w:rPr>
                      <w:rFonts w:ascii="Times New Roman" w:hAnsi="Times New Roman" w:cs="Times New Roman"/>
                      <w:i/>
                      <w:iCs/>
                      <w:sz w:val="24"/>
                      <w:szCs w:val="24"/>
                    </w:rPr>
                    <w:instrText xml:space="preserve"> TA \l "State v. Slone, 133 Wn.App. 120, 129-30 (2006)" \s "133 Wash.App. 120" \c 2 </w:instrText>
                  </w:r>
                  <w:r w:rsidRPr="004E6E50">
                    <w:rPr>
                      <w:rFonts w:ascii="Times New Roman" w:hAnsi="Times New Roman" w:cs="Times New Roman"/>
                      <w:i/>
                      <w:iCs/>
                      <w:sz w:val="24"/>
                      <w:szCs w:val="24"/>
                    </w:rPr>
                    <w:fldChar w:fldCharType="end"/>
                  </w:r>
                </w:p>
                <w:p w14:paraId="2FBFE41D" w14:textId="77777777" w:rsidR="004E6E50" w:rsidRPr="004E6E50" w:rsidRDefault="004E6E50" w:rsidP="008021A4">
                  <w:pPr>
                    <w:pStyle w:val="ListParagraph"/>
                    <w:ind w:left="0"/>
                    <w:rPr>
                      <w:rFonts w:ascii="Times New Roman" w:hAnsi="Times New Roman" w:cs="Times New Roman"/>
                      <w:i/>
                      <w:iCs/>
                      <w:sz w:val="24"/>
                      <w:szCs w:val="24"/>
                    </w:rPr>
                  </w:pPr>
                </w:p>
              </w:tc>
            </w:tr>
          </w:tbl>
          <w:p w14:paraId="7888A883" w14:textId="77777777" w:rsidR="008021A4" w:rsidRPr="00A00C46" w:rsidRDefault="008021A4" w:rsidP="00777F97">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1722BF" w14:textId="77777777" w:rsidR="008021A4" w:rsidRPr="00A00C46" w:rsidRDefault="008021A4" w:rsidP="00777F97">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6743D" w:rsidRPr="00777F97" w14:paraId="3BC157E7"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01E8C852" w14:textId="0CC403A1" w:rsidR="00F6743D" w:rsidRPr="00AA14C2" w:rsidRDefault="00F6743D" w:rsidP="00DA6234">
            <w:pPr>
              <w:pStyle w:val="Heading1"/>
              <w:rPr>
                <w:b/>
                <w:bCs/>
              </w:rPr>
            </w:pPr>
            <w:bookmarkStart w:id="21" w:name="_Toc179222563"/>
            <w:r w:rsidRPr="00AA14C2">
              <w:rPr>
                <w:b/>
                <w:bCs/>
              </w:rPr>
              <w:lastRenderedPageBreak/>
              <w:t>Threat/improper advi</w:t>
            </w:r>
            <w:r w:rsidR="007551A2" w:rsidRPr="00AA14C2">
              <w:rPr>
                <w:b/>
                <w:bCs/>
              </w:rPr>
              <w:t>c</w:t>
            </w:r>
            <w:r w:rsidRPr="00AA14C2">
              <w:rPr>
                <w:b/>
                <w:bCs/>
              </w:rPr>
              <w:t>e to witness</w:t>
            </w:r>
            <w:bookmarkEnd w:id="21"/>
          </w:p>
        </w:tc>
        <w:tc>
          <w:tcPr>
            <w:tcW w:w="12128" w:type="dxa"/>
            <w:gridSpan w:val="2"/>
            <w:tcBorders>
              <w:top w:val="single" w:sz="8" w:space="0" w:color="auto"/>
              <w:left w:val="single" w:sz="8" w:space="0" w:color="auto"/>
              <w:bottom w:val="single" w:sz="8" w:space="0" w:color="auto"/>
              <w:right w:val="single" w:sz="8" w:space="0" w:color="auto"/>
            </w:tcBorders>
          </w:tcPr>
          <w:p w14:paraId="18D2F333" w14:textId="77777777" w:rsidR="00F6743D" w:rsidRPr="00A00C46" w:rsidRDefault="00F6743D" w:rsidP="00F6743D">
            <w:pPr>
              <w:pStyle w:val="ListParagraph"/>
              <w:ind w:left="54" w:firstLine="29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07" w:type="dxa"/>
              <w:tblLook w:val="04A0" w:firstRow="1" w:lastRow="0" w:firstColumn="1" w:lastColumn="0" w:noHBand="0" w:noVBand="1"/>
            </w:tblPr>
            <w:tblGrid>
              <w:gridCol w:w="6903"/>
              <w:gridCol w:w="4904"/>
            </w:tblGrid>
            <w:tr w:rsidR="00F6743D" w:rsidRPr="00A00C46" w14:paraId="5F5E272B" w14:textId="77777777" w:rsidTr="004805C4">
              <w:tc>
                <w:tcPr>
                  <w:tcW w:w="6903" w:type="dxa"/>
                </w:tcPr>
                <w:p w14:paraId="18D682A4" w14:textId="30AFE6FE" w:rsidR="00F6743D" w:rsidRPr="00A00C46" w:rsidRDefault="00F6743D" w:rsidP="00777F97">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Where defense witness is threatened by prosecutor and those threats keep witness off stand, defense is deprived of due process</w:t>
                  </w:r>
                </w:p>
              </w:tc>
              <w:tc>
                <w:tcPr>
                  <w:tcW w:w="4904" w:type="dxa"/>
                </w:tcPr>
                <w:p w14:paraId="188697CB" w14:textId="13AAED3C" w:rsidR="00F6743D" w:rsidRPr="00A00C46" w:rsidRDefault="00F6743D" w:rsidP="00F6743D">
                  <w:pPr>
                    <w:rPr>
                      <w:rFonts w:ascii="Times New Roman" w:hAnsi="Times New Roman" w:cs="Times New Roman"/>
                      <w:sz w:val="24"/>
                      <w:szCs w:val="24"/>
                    </w:rPr>
                  </w:pPr>
                  <w:r w:rsidRPr="00A00C46">
                    <w:rPr>
                      <w:rFonts w:ascii="Times New Roman" w:hAnsi="Times New Roman" w:cs="Times New Roman"/>
                      <w:i/>
                      <w:iCs/>
                      <w:sz w:val="24"/>
                      <w:szCs w:val="24"/>
                    </w:rPr>
                    <w:t>State v. Carlisle</w:t>
                  </w:r>
                  <w:r w:rsidRPr="00A00C46">
                    <w:rPr>
                      <w:rFonts w:ascii="Times New Roman" w:hAnsi="Times New Roman" w:cs="Times New Roman"/>
                      <w:sz w:val="24"/>
                      <w:szCs w:val="24"/>
                    </w:rPr>
                    <w:t xml:space="preserve">, 73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678 (1994)</w:t>
                  </w:r>
                </w:p>
                <w:p w14:paraId="785E93EF" w14:textId="77777777" w:rsidR="00F6743D" w:rsidRPr="00A00C46" w:rsidRDefault="00F6743D" w:rsidP="00777F97">
                  <w:pPr>
                    <w:pStyle w:val="ListParagraph"/>
                    <w:ind w:left="0"/>
                    <w:rPr>
                      <w:rFonts w:ascii="Times New Roman" w:hAnsi="Times New Roman" w:cs="Times New Roman"/>
                      <w:sz w:val="24"/>
                      <w:szCs w:val="24"/>
                    </w:rPr>
                  </w:pPr>
                </w:p>
              </w:tc>
            </w:tr>
            <w:tr w:rsidR="00F6743D" w:rsidRPr="00A00C46" w14:paraId="470921E5" w14:textId="77777777" w:rsidTr="004805C4">
              <w:tc>
                <w:tcPr>
                  <w:tcW w:w="6903" w:type="dxa"/>
                </w:tcPr>
                <w:p w14:paraId="25DE7C3D" w14:textId="125437B1" w:rsidR="00653D93" w:rsidRPr="00653D93" w:rsidRDefault="00F6743D" w:rsidP="00653D93">
                  <w:r w:rsidRPr="00653D93">
                    <w:rPr>
                      <w:rFonts w:ascii="Times New Roman" w:hAnsi="Times New Roman" w:cs="Times New Roman"/>
                      <w:sz w:val="24"/>
                      <w:szCs w:val="24"/>
                    </w:rPr>
                    <w:t>It is misconduct for counsel to instruct or advise a witness not to speak with opposing counsel except when counsel is present</w:t>
                  </w:r>
                  <w:r w:rsidR="00653D93" w:rsidRPr="00653D93">
                    <w:rPr>
                      <w:rFonts w:ascii="Times New Roman" w:hAnsi="Times New Roman" w:cs="Times New Roman"/>
                      <w:sz w:val="24"/>
                      <w:szCs w:val="24"/>
                    </w:rPr>
                    <w:t xml:space="preserve">. </w:t>
                  </w:r>
                  <w:r w:rsidR="0061554B">
                    <w:rPr>
                      <w:rFonts w:ascii="Times New Roman" w:hAnsi="Times New Roman" w:cs="Times New Roman"/>
                      <w:sz w:val="24"/>
                      <w:szCs w:val="24"/>
                    </w:rPr>
                    <w:t>It</w:t>
                  </w:r>
                  <w:r w:rsidR="00653D93" w:rsidRPr="00653D93">
                    <w:rPr>
                      <w:rFonts w:ascii="Times New Roman" w:hAnsi="Times New Roman" w:cs="Times New Roman"/>
                      <w:sz w:val="24"/>
                      <w:szCs w:val="24"/>
                    </w:rPr>
                    <w:t xml:space="preserve"> is improper for a prosecutor to plea bargain in such a</w:t>
                  </w:r>
                  <w:r w:rsidR="0061554B">
                    <w:rPr>
                      <w:rFonts w:ascii="Times New Roman" w:hAnsi="Times New Roman" w:cs="Times New Roman"/>
                      <w:sz w:val="24"/>
                      <w:szCs w:val="24"/>
                    </w:rPr>
                    <w:t xml:space="preserve"> </w:t>
                  </w:r>
                  <w:r w:rsidR="00653D93" w:rsidRPr="00653D93">
                    <w:rPr>
                      <w:rFonts w:ascii="Times New Roman" w:hAnsi="Times New Roman" w:cs="Times New Roman"/>
                      <w:sz w:val="24"/>
                      <w:szCs w:val="24"/>
                    </w:rPr>
                    <w:t xml:space="preserve">way as to impose such instructions or advice on a </w:t>
                  </w:r>
                  <w:proofErr w:type="gramStart"/>
                  <w:r w:rsidR="00653D93" w:rsidRPr="00653D93">
                    <w:rPr>
                      <w:rFonts w:ascii="Times New Roman" w:hAnsi="Times New Roman" w:cs="Times New Roman"/>
                      <w:sz w:val="24"/>
                      <w:szCs w:val="24"/>
                    </w:rPr>
                    <w:t>witness</w:t>
                  </w:r>
                  <w:proofErr w:type="gramEnd"/>
                  <w:r w:rsidR="0061554B">
                    <w:rPr>
                      <w:rFonts w:ascii="Times New Roman" w:hAnsi="Times New Roman" w:cs="Times New Roman"/>
                      <w:sz w:val="24"/>
                      <w:szCs w:val="24"/>
                    </w:rPr>
                    <w:t xml:space="preserve"> but </w:t>
                  </w:r>
                  <w:r w:rsidR="00653D93" w:rsidRPr="00653D93">
                    <w:rPr>
                      <w:rFonts w:ascii="Times New Roman" w:hAnsi="Times New Roman" w:cs="Times New Roman"/>
                      <w:sz w:val="24"/>
                      <w:szCs w:val="24"/>
                    </w:rPr>
                    <w:t>prosecutor may inform a witness of the right to choose whether to be interviewed or who shall be present at an interview</w:t>
                  </w:r>
                  <w:r w:rsidR="0061554B">
                    <w:rPr>
                      <w:rFonts w:ascii="Times New Roman" w:hAnsi="Times New Roman" w:cs="Times New Roman"/>
                      <w:sz w:val="24"/>
                      <w:szCs w:val="24"/>
                    </w:rPr>
                    <w:t xml:space="preserve"> </w:t>
                  </w:r>
                </w:p>
                <w:p w14:paraId="3A117377" w14:textId="6350EBBA" w:rsidR="00F6743D" w:rsidRPr="00A00C46" w:rsidRDefault="00F6743D" w:rsidP="00777F97">
                  <w:pPr>
                    <w:pStyle w:val="ListParagraph"/>
                    <w:ind w:left="0"/>
                    <w:rPr>
                      <w:rFonts w:ascii="Times New Roman" w:hAnsi="Times New Roman" w:cs="Times New Roman"/>
                      <w:sz w:val="24"/>
                      <w:szCs w:val="24"/>
                    </w:rPr>
                  </w:pPr>
                </w:p>
              </w:tc>
              <w:tc>
                <w:tcPr>
                  <w:tcW w:w="4904" w:type="dxa"/>
                </w:tcPr>
                <w:p w14:paraId="4A8763B6" w14:textId="545F7284" w:rsidR="00F6743D" w:rsidRPr="00A00C46" w:rsidRDefault="00F6743D" w:rsidP="00777F97">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Hofstetter</w:t>
                  </w:r>
                  <w:r w:rsidRPr="00A00C46">
                    <w:rPr>
                      <w:rFonts w:ascii="Times New Roman" w:hAnsi="Times New Roman" w:cs="Times New Roman"/>
                      <w:sz w:val="24"/>
                      <w:szCs w:val="24"/>
                    </w:rPr>
                    <w:t xml:space="preserve">, 75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390 (1994)</w:t>
                  </w:r>
                  <w:r w:rsidR="00951D05">
                    <w:rPr>
                      <w:rFonts w:ascii="Times New Roman" w:hAnsi="Times New Roman" w:cs="Times New Roman"/>
                      <w:sz w:val="24"/>
                      <w:szCs w:val="24"/>
                    </w:rPr>
                    <w:t xml:space="preserve">; </w:t>
                  </w:r>
                  <w:r w:rsidR="00951D05" w:rsidRPr="00951D05">
                    <w:rPr>
                      <w:rFonts w:ascii="Times New Roman" w:hAnsi="Times New Roman" w:cs="Times New Roman"/>
                      <w:i/>
                      <w:iCs/>
                      <w:sz w:val="24"/>
                      <w:szCs w:val="24"/>
                    </w:rPr>
                    <w:t>State v. Wilson</w:t>
                  </w:r>
                  <w:r w:rsidR="00951D05" w:rsidRPr="00951D05">
                    <w:rPr>
                      <w:rFonts w:ascii="Times New Roman" w:hAnsi="Times New Roman" w:cs="Times New Roman"/>
                      <w:sz w:val="24"/>
                      <w:szCs w:val="24"/>
                    </w:rPr>
                    <w:t>, 149 Wn.2d 1 (2003</w:t>
                  </w:r>
                  <w:r w:rsidR="00951D05">
                    <w:rPr>
                      <w:rFonts w:ascii="Times New Roman" w:hAnsi="Times New Roman" w:cs="Times New Roman"/>
                      <w:sz w:val="24"/>
                      <w:szCs w:val="24"/>
                    </w:rPr>
                    <w:t>)</w:t>
                  </w:r>
                </w:p>
              </w:tc>
            </w:tr>
          </w:tbl>
          <w:p w14:paraId="110418C3" w14:textId="77777777" w:rsidR="00F6743D" w:rsidRPr="00351D30" w:rsidRDefault="00F6743D" w:rsidP="00351D3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A59A2A4" w14:textId="77777777" w:rsidR="00F6743D" w:rsidRPr="00A00C46" w:rsidRDefault="00F6743D" w:rsidP="00777F97">
            <w:pPr>
              <w:pStyle w:val="ListParagraph"/>
              <w:ind w:left="34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1999C5C5" w14:textId="77777777" w:rsidTr="005333C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C64BBEB" w14:textId="6B69F2A2" w:rsidR="00777F97" w:rsidRPr="00AA14C2" w:rsidRDefault="00777F97" w:rsidP="00DA6234">
            <w:pPr>
              <w:pStyle w:val="Heading1"/>
              <w:rPr>
                <w:b/>
                <w:bCs/>
              </w:rPr>
            </w:pPr>
            <w:bookmarkStart w:id="22" w:name="_Toc179222564"/>
            <w:r w:rsidRPr="00AA14C2">
              <w:rPr>
                <w:b/>
                <w:bCs/>
              </w:rPr>
              <w:t>Undermining presumption of innocence</w:t>
            </w:r>
            <w:bookmarkEnd w:id="22"/>
          </w:p>
        </w:tc>
        <w:tc>
          <w:tcPr>
            <w:tcW w:w="12128" w:type="dxa"/>
            <w:gridSpan w:val="2"/>
            <w:tcBorders>
              <w:top w:val="single" w:sz="8" w:space="0" w:color="auto"/>
              <w:left w:val="single" w:sz="8" w:space="0" w:color="auto"/>
              <w:bottom w:val="single" w:sz="8" w:space="0" w:color="auto"/>
              <w:right w:val="single" w:sz="8" w:space="0" w:color="auto"/>
            </w:tcBorders>
          </w:tcPr>
          <w:p w14:paraId="1BE9ECEE" w14:textId="77777777" w:rsidR="00777F97" w:rsidRPr="00A00C46" w:rsidRDefault="00777F97" w:rsidP="00777F97">
            <w:pPr>
              <w:pStyle w:val="ListParagraph"/>
              <w:ind w:left="34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803" w:type="dxa"/>
              <w:tblInd w:w="33" w:type="dxa"/>
              <w:tblLayout w:type="fixed"/>
              <w:tblLook w:val="04A0" w:firstRow="1" w:lastRow="0" w:firstColumn="1" w:lastColumn="0" w:noHBand="0" w:noVBand="1"/>
            </w:tblPr>
            <w:tblGrid>
              <w:gridCol w:w="6868"/>
              <w:gridCol w:w="4935"/>
            </w:tblGrid>
            <w:tr w:rsidR="008021A4" w:rsidRPr="00A00C46" w14:paraId="31C75B1B" w14:textId="77777777" w:rsidTr="007551A2">
              <w:tc>
                <w:tcPr>
                  <w:tcW w:w="6868" w:type="dxa"/>
                </w:tcPr>
                <w:p w14:paraId="7CEF2425" w14:textId="10FE553C" w:rsidR="008021A4" w:rsidRPr="00A00C46" w:rsidRDefault="00B10ACE"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w:t>
                  </w:r>
                  <w:r w:rsidR="00CE4416">
                    <w:rPr>
                      <w:rFonts w:ascii="Times New Roman" w:hAnsi="Times New Roman" w:cs="Times New Roman"/>
                      <w:sz w:val="24"/>
                      <w:szCs w:val="24"/>
                    </w:rPr>
                    <w:t xml:space="preserve"> that</w:t>
                  </w:r>
                  <w:r>
                    <w:rPr>
                      <w:rFonts w:ascii="Times New Roman" w:hAnsi="Times New Roman" w:cs="Times New Roman"/>
                      <w:sz w:val="24"/>
                      <w:szCs w:val="24"/>
                    </w:rPr>
                    <w:t xml:space="preserve"> t</w:t>
                  </w:r>
                  <w:r w:rsidR="008021A4" w:rsidRPr="00A00C46">
                    <w:rPr>
                      <w:rFonts w:ascii="Times New Roman" w:hAnsi="Times New Roman" w:cs="Times New Roman"/>
                      <w:sz w:val="24"/>
                      <w:szCs w:val="24"/>
                    </w:rPr>
                    <w:t>o infer everything to the benefit of the defendant is not reasonable</w:t>
                  </w:r>
                  <w:r>
                    <w:rPr>
                      <w:rFonts w:ascii="Times New Roman" w:hAnsi="Times New Roman" w:cs="Times New Roman"/>
                      <w:sz w:val="24"/>
                      <w:szCs w:val="24"/>
                    </w:rPr>
                    <w:t xml:space="preserve"> is error</w:t>
                  </w:r>
                </w:p>
              </w:tc>
              <w:tc>
                <w:tcPr>
                  <w:tcW w:w="4935" w:type="dxa"/>
                </w:tcPr>
                <w:p w14:paraId="7D4A9872" w14:textId="5CFA0AD5" w:rsidR="008021A4" w:rsidRPr="004805C4" w:rsidRDefault="008021A4"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Warren</w:t>
                  </w:r>
                  <w:r w:rsidRPr="004805C4">
                    <w:rPr>
                      <w:rFonts w:ascii="Times New Roman" w:hAnsi="Times New Roman" w:cs="Times New Roman"/>
                      <w:sz w:val="24"/>
                      <w:szCs w:val="24"/>
                    </w:rPr>
                    <w:t xml:space="preserve">, 165 </w:t>
                  </w:r>
                  <w:r w:rsidR="00A132A0" w:rsidRPr="004805C4">
                    <w:rPr>
                      <w:rFonts w:ascii="Times New Roman" w:hAnsi="Times New Roman" w:cs="Times New Roman"/>
                      <w:sz w:val="24"/>
                      <w:szCs w:val="24"/>
                    </w:rPr>
                    <w:t>Wn.</w:t>
                  </w:r>
                  <w:r w:rsidRPr="004805C4">
                    <w:rPr>
                      <w:rFonts w:ascii="Times New Roman" w:hAnsi="Times New Roman" w:cs="Times New Roman"/>
                      <w:sz w:val="24"/>
                      <w:szCs w:val="24"/>
                    </w:rPr>
                    <w:t>2d 17, 26, n.3 (2008)</w:t>
                  </w:r>
                </w:p>
              </w:tc>
            </w:tr>
            <w:tr w:rsidR="008021A4" w:rsidRPr="00A00C46" w14:paraId="24DDFE14" w14:textId="77777777" w:rsidTr="007551A2">
              <w:tc>
                <w:tcPr>
                  <w:tcW w:w="6868" w:type="dxa"/>
                </w:tcPr>
                <w:p w14:paraId="47FEE0DE" w14:textId="2670A09C" w:rsidR="008021A4" w:rsidRPr="00A00C46" w:rsidRDefault="00B10ACE"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 r</w:t>
                  </w:r>
                  <w:r w:rsidR="008021A4" w:rsidRPr="00A00C46">
                    <w:rPr>
                      <w:rFonts w:ascii="Times New Roman" w:hAnsi="Times New Roman" w:cs="Times New Roman"/>
                      <w:sz w:val="24"/>
                      <w:szCs w:val="24"/>
                    </w:rPr>
                    <w:t>easonable doubt does not mean that you give the defendant the benefit of the doubt</w:t>
                  </w:r>
                  <w:r>
                    <w:rPr>
                      <w:rFonts w:ascii="Times New Roman" w:hAnsi="Times New Roman" w:cs="Times New Roman"/>
                      <w:sz w:val="24"/>
                      <w:szCs w:val="24"/>
                    </w:rPr>
                    <w:t xml:space="preserve"> is misconduct</w:t>
                  </w:r>
                </w:p>
              </w:tc>
              <w:tc>
                <w:tcPr>
                  <w:tcW w:w="4935" w:type="dxa"/>
                </w:tcPr>
                <w:p w14:paraId="1805781F" w14:textId="33F0AB7A" w:rsidR="008021A4" w:rsidRPr="004805C4" w:rsidRDefault="008021A4"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Warren</w:t>
                  </w:r>
                  <w:r w:rsidRPr="004805C4">
                    <w:rPr>
                      <w:rFonts w:ascii="Times New Roman" w:hAnsi="Times New Roman" w:cs="Times New Roman"/>
                      <w:sz w:val="24"/>
                      <w:szCs w:val="24"/>
                    </w:rPr>
                    <w:t xml:space="preserve">, 165 </w:t>
                  </w:r>
                  <w:r w:rsidR="00A132A0" w:rsidRPr="004805C4">
                    <w:rPr>
                      <w:rFonts w:ascii="Times New Roman" w:hAnsi="Times New Roman" w:cs="Times New Roman"/>
                      <w:sz w:val="24"/>
                      <w:szCs w:val="24"/>
                    </w:rPr>
                    <w:t>Wn.</w:t>
                  </w:r>
                  <w:r w:rsidRPr="004805C4">
                    <w:rPr>
                      <w:rFonts w:ascii="Times New Roman" w:hAnsi="Times New Roman" w:cs="Times New Roman"/>
                      <w:sz w:val="24"/>
                      <w:szCs w:val="24"/>
                    </w:rPr>
                    <w:t>2d 17, 25 (2008)</w:t>
                  </w:r>
                </w:p>
              </w:tc>
            </w:tr>
            <w:tr w:rsidR="008021A4" w:rsidRPr="00A00C46" w14:paraId="056D5B76" w14:textId="77777777" w:rsidTr="007551A2">
              <w:tc>
                <w:tcPr>
                  <w:tcW w:w="6868" w:type="dxa"/>
                </w:tcPr>
                <w:p w14:paraId="7368FD4F" w14:textId="266101FC" w:rsidR="008021A4" w:rsidRPr="00A00C46" w:rsidRDefault="00B10ACE" w:rsidP="008021A4">
                  <w:pPr>
                    <w:pStyle w:val="ListParagraph"/>
                    <w:ind w:left="0"/>
                    <w:rPr>
                      <w:rFonts w:ascii="Times New Roman" w:hAnsi="Times New Roman" w:cs="Times New Roman"/>
                      <w:sz w:val="24"/>
                      <w:szCs w:val="24"/>
                    </w:rPr>
                  </w:pPr>
                  <w:r>
                    <w:rPr>
                      <w:rFonts w:ascii="Times New Roman" w:hAnsi="Times New Roman" w:cs="Times New Roman"/>
                      <w:sz w:val="24"/>
                      <w:szCs w:val="24"/>
                    </w:rPr>
                    <w:t>State committed misconduct by arguing that i</w:t>
                  </w:r>
                  <w:r w:rsidR="008021A4" w:rsidRPr="00A00C46">
                    <w:rPr>
                      <w:rFonts w:ascii="Times New Roman" w:hAnsi="Times New Roman" w:cs="Times New Roman"/>
                      <w:sz w:val="24"/>
                      <w:szCs w:val="24"/>
                    </w:rPr>
                    <w:t xml:space="preserve">f you think you have a doubt you must fill in the blank </w:t>
                  </w:r>
                  <w:proofErr w:type="gramStart"/>
                  <w:r w:rsidR="008021A4" w:rsidRPr="00A00C46">
                    <w:rPr>
                      <w:rFonts w:ascii="Times New Roman" w:hAnsi="Times New Roman" w:cs="Times New Roman"/>
                      <w:sz w:val="24"/>
                      <w:szCs w:val="24"/>
                    </w:rPr>
                    <w:t>“ I</w:t>
                  </w:r>
                  <w:proofErr w:type="gramEnd"/>
                  <w:r w:rsidR="008021A4" w:rsidRPr="00A00C46">
                    <w:rPr>
                      <w:rFonts w:ascii="Times New Roman" w:hAnsi="Times New Roman" w:cs="Times New Roman"/>
                      <w:sz w:val="24"/>
                      <w:szCs w:val="24"/>
                    </w:rPr>
                    <w:t xml:space="preserve"> doubt the defendant is guilty and my reason is ________”</w:t>
                  </w:r>
                </w:p>
              </w:tc>
              <w:tc>
                <w:tcPr>
                  <w:tcW w:w="4935" w:type="dxa"/>
                </w:tcPr>
                <w:p w14:paraId="1DCABACF" w14:textId="1CDAB3A4"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Emery,</w:t>
                  </w:r>
                  <w:r w:rsidRPr="00A00C46">
                    <w:rPr>
                      <w:rFonts w:ascii="Times New Roman" w:hAnsi="Times New Roman" w:cs="Times New Roman"/>
                      <w:sz w:val="24"/>
                      <w:szCs w:val="24"/>
                    </w:rPr>
                    <w:t xml:space="preserve"> 174, </w:t>
                  </w:r>
                  <w:r w:rsidR="00A132A0">
                    <w:rPr>
                      <w:rFonts w:ascii="Times New Roman" w:hAnsi="Times New Roman" w:cs="Times New Roman"/>
                      <w:sz w:val="24"/>
                      <w:szCs w:val="24"/>
                    </w:rPr>
                    <w:t>Wn.</w:t>
                  </w:r>
                  <w:r w:rsidRPr="00A00C46">
                    <w:rPr>
                      <w:rFonts w:ascii="Times New Roman" w:hAnsi="Times New Roman" w:cs="Times New Roman"/>
                      <w:sz w:val="24"/>
                      <w:szCs w:val="24"/>
                    </w:rPr>
                    <w:t>2d 741 (2012)</w:t>
                  </w:r>
                </w:p>
              </w:tc>
            </w:tr>
            <w:tr w:rsidR="00B44143" w:rsidRPr="00A00C46" w14:paraId="0E638E9F" w14:textId="77777777" w:rsidTr="007551A2">
              <w:tc>
                <w:tcPr>
                  <w:tcW w:w="6868" w:type="dxa"/>
                </w:tcPr>
                <w:p w14:paraId="2AFD9DCD" w14:textId="6CAFBE67" w:rsidR="00B44143" w:rsidRDefault="00B44143" w:rsidP="005333C8">
                  <w:pPr>
                    <w:rPr>
                      <w:rFonts w:ascii="Times New Roman" w:hAnsi="Times New Roman" w:cs="Times New Roman"/>
                      <w:sz w:val="24"/>
                      <w:szCs w:val="24"/>
                    </w:rPr>
                  </w:pPr>
                  <w:r>
                    <w:rPr>
                      <w:rFonts w:ascii="Times New Roman" w:hAnsi="Times New Roman" w:cs="Times New Roman"/>
                      <w:sz w:val="24"/>
                      <w:szCs w:val="24"/>
                    </w:rPr>
                    <w:t>Argument that presumption of innocence stops at deliberations is misconduct</w:t>
                  </w:r>
                </w:p>
              </w:tc>
              <w:tc>
                <w:tcPr>
                  <w:tcW w:w="4935" w:type="dxa"/>
                </w:tcPr>
                <w:p w14:paraId="5E9B7EFD" w14:textId="484D18FE" w:rsidR="00B44143" w:rsidRPr="00A00C46" w:rsidRDefault="00B44143" w:rsidP="008021A4">
                  <w:pPr>
                    <w:pStyle w:val="ListParagraph"/>
                    <w:ind w:left="0"/>
                    <w:rPr>
                      <w:rFonts w:ascii="Times New Roman" w:hAnsi="Times New Roman" w:cs="Times New Roman"/>
                      <w:sz w:val="24"/>
                      <w:szCs w:val="24"/>
                    </w:rPr>
                  </w:pPr>
                  <w:r w:rsidRPr="00B44143">
                    <w:rPr>
                      <w:rFonts w:ascii="Times New Roman" w:hAnsi="Times New Roman" w:cs="Times New Roman"/>
                      <w:i/>
                      <w:sz w:val="24"/>
                      <w:szCs w:val="24"/>
                    </w:rPr>
                    <w:t>State v. Evans,</w:t>
                  </w:r>
                  <w:r w:rsidRPr="00B44143">
                    <w:rPr>
                      <w:rFonts w:ascii="Times New Roman" w:hAnsi="Times New Roman" w:cs="Times New Roman"/>
                      <w:sz w:val="24"/>
                      <w:szCs w:val="24"/>
                    </w:rPr>
                    <w:t xml:space="preserve"> 163 </w:t>
                  </w:r>
                  <w:proofErr w:type="spellStart"/>
                  <w:r w:rsidRPr="00B44143">
                    <w:rPr>
                      <w:rFonts w:ascii="Times New Roman" w:hAnsi="Times New Roman" w:cs="Times New Roman"/>
                      <w:sz w:val="24"/>
                      <w:szCs w:val="24"/>
                    </w:rPr>
                    <w:t>Wn.App</w:t>
                  </w:r>
                  <w:proofErr w:type="spellEnd"/>
                  <w:r w:rsidRPr="00B44143">
                    <w:rPr>
                      <w:rFonts w:ascii="Times New Roman" w:hAnsi="Times New Roman" w:cs="Times New Roman"/>
                      <w:sz w:val="24"/>
                      <w:szCs w:val="24"/>
                    </w:rPr>
                    <w:t>. 635 (2011)</w:t>
                  </w:r>
                  <w:r w:rsidR="00CD3CD6">
                    <w:rPr>
                      <w:rFonts w:ascii="Times New Roman" w:hAnsi="Times New Roman" w:cs="Times New Roman"/>
                      <w:sz w:val="24"/>
                      <w:szCs w:val="24"/>
                    </w:rPr>
                    <w:t xml:space="preserve">; </w:t>
                  </w:r>
                  <w:r w:rsidR="00CD3CD6" w:rsidRPr="00161360">
                    <w:rPr>
                      <w:rFonts w:ascii="Times New Roman" w:hAnsi="Times New Roman" w:cs="Times New Roman"/>
                      <w:bCs/>
                      <w:i/>
                      <w:sz w:val="24"/>
                      <w:szCs w:val="24"/>
                    </w:rPr>
                    <w:t>State v. Reed</w:t>
                  </w:r>
                  <w:r w:rsidR="00CD3CD6" w:rsidRPr="00161360">
                    <w:rPr>
                      <w:rFonts w:ascii="Times New Roman" w:hAnsi="Times New Roman" w:cs="Times New Roman"/>
                      <w:i/>
                      <w:sz w:val="24"/>
                      <w:szCs w:val="24"/>
                    </w:rPr>
                    <w:t>,</w:t>
                  </w:r>
                  <w:r w:rsidR="00CD3CD6" w:rsidRPr="00161360">
                    <w:rPr>
                      <w:rFonts w:ascii="Times New Roman" w:hAnsi="Times New Roman" w:cs="Times New Roman"/>
                      <w:sz w:val="24"/>
                      <w:szCs w:val="24"/>
                    </w:rPr>
                    <w:t xml:space="preserve"> 168 </w:t>
                  </w:r>
                  <w:proofErr w:type="spellStart"/>
                  <w:r w:rsidR="00CD3CD6" w:rsidRPr="00161360">
                    <w:rPr>
                      <w:rFonts w:ascii="Times New Roman" w:hAnsi="Times New Roman" w:cs="Times New Roman"/>
                      <w:sz w:val="24"/>
                      <w:szCs w:val="24"/>
                    </w:rPr>
                    <w:t>Wn.App</w:t>
                  </w:r>
                  <w:proofErr w:type="spellEnd"/>
                  <w:r w:rsidR="00CD3CD6" w:rsidRPr="00161360">
                    <w:rPr>
                      <w:rFonts w:ascii="Times New Roman" w:hAnsi="Times New Roman" w:cs="Times New Roman"/>
                      <w:sz w:val="24"/>
                      <w:szCs w:val="24"/>
                    </w:rPr>
                    <w:t>. 553, 577-80 (2012)</w:t>
                  </w:r>
                </w:p>
              </w:tc>
            </w:tr>
            <w:tr w:rsidR="00B44143" w:rsidRPr="00A00C46" w14:paraId="2BD04A18" w14:textId="77777777" w:rsidTr="007551A2">
              <w:tc>
                <w:tcPr>
                  <w:tcW w:w="6868" w:type="dxa"/>
                </w:tcPr>
                <w:p w14:paraId="4554F48B" w14:textId="38417F92" w:rsidR="00B44143" w:rsidRPr="005333C8" w:rsidRDefault="00B44143" w:rsidP="005333C8">
                  <w:pPr>
                    <w:rPr>
                      <w:rFonts w:ascii="Times New Roman" w:hAnsi="Times New Roman" w:cs="Times New Roman"/>
                      <w:sz w:val="24"/>
                      <w:szCs w:val="24"/>
                    </w:rPr>
                  </w:pPr>
                  <w:r>
                    <w:rPr>
                      <w:rFonts w:ascii="Times New Roman" w:hAnsi="Times New Roman" w:cs="Times New Roman"/>
                      <w:sz w:val="24"/>
                      <w:szCs w:val="24"/>
                    </w:rPr>
                    <w:t>A</w:t>
                  </w:r>
                  <w:r w:rsidRPr="00B44143">
                    <w:rPr>
                      <w:rFonts w:ascii="Times New Roman" w:hAnsi="Times New Roman" w:cs="Times New Roman"/>
                      <w:sz w:val="24"/>
                      <w:szCs w:val="24"/>
                    </w:rPr>
                    <w:t>rgument that presumption of innocence erodes every time state offers evidence against defendant is a misstatement of the law and flagrant misconduct, as presumption of innocence continues and may</w:t>
                  </w:r>
                  <w:r w:rsidR="00D477B4">
                    <w:rPr>
                      <w:rFonts w:ascii="Times New Roman" w:hAnsi="Times New Roman" w:cs="Times New Roman"/>
                      <w:sz w:val="24"/>
                      <w:szCs w:val="24"/>
                    </w:rPr>
                    <w:t xml:space="preserve"> only</w:t>
                  </w:r>
                  <w:r w:rsidRPr="00B44143">
                    <w:rPr>
                      <w:rFonts w:ascii="Times New Roman" w:hAnsi="Times New Roman" w:cs="Times New Roman"/>
                      <w:sz w:val="24"/>
                      <w:szCs w:val="24"/>
                    </w:rPr>
                    <w:t xml:space="preserve"> be overcome, if at all, during deliberations</w:t>
                  </w:r>
                </w:p>
              </w:tc>
              <w:tc>
                <w:tcPr>
                  <w:tcW w:w="4935" w:type="dxa"/>
                </w:tcPr>
                <w:p w14:paraId="275533BC" w14:textId="77777777" w:rsidR="00161360" w:rsidRPr="00161360" w:rsidRDefault="00B44143" w:rsidP="00161360">
                  <w:pPr>
                    <w:rPr>
                      <w:rFonts w:ascii="Times New Roman" w:hAnsi="Times New Roman" w:cs="Times New Roman"/>
                      <w:sz w:val="24"/>
                      <w:szCs w:val="24"/>
                    </w:rPr>
                  </w:pPr>
                  <w:r w:rsidRPr="001860E2">
                    <w:rPr>
                      <w:rFonts w:ascii="Times New Roman" w:hAnsi="Times New Roman" w:cs="Times New Roman"/>
                      <w:bCs/>
                      <w:i/>
                      <w:sz w:val="24"/>
                      <w:szCs w:val="24"/>
                    </w:rPr>
                    <w:t>State v. Venegas</w:t>
                  </w:r>
                  <w:r w:rsidRPr="00B44143">
                    <w:rPr>
                      <w:rFonts w:ascii="Times New Roman" w:hAnsi="Times New Roman" w:cs="Times New Roman"/>
                      <w:bCs/>
                      <w:iCs/>
                      <w:sz w:val="24"/>
                      <w:szCs w:val="24"/>
                    </w:rPr>
                    <w:t>,</w:t>
                  </w:r>
                  <w:r w:rsidRPr="00B44143">
                    <w:rPr>
                      <w:rFonts w:ascii="Times New Roman" w:hAnsi="Times New Roman" w:cs="Times New Roman"/>
                      <w:sz w:val="24"/>
                      <w:szCs w:val="24"/>
                    </w:rPr>
                    <w:t xml:space="preserve"> 155 </w:t>
                  </w:r>
                  <w:proofErr w:type="spellStart"/>
                  <w:r w:rsidRPr="00B44143">
                    <w:rPr>
                      <w:rFonts w:ascii="Times New Roman" w:hAnsi="Times New Roman" w:cs="Times New Roman"/>
                      <w:sz w:val="24"/>
                      <w:szCs w:val="24"/>
                    </w:rPr>
                    <w:t>Wn.App</w:t>
                  </w:r>
                  <w:proofErr w:type="spellEnd"/>
                  <w:r w:rsidRPr="00B44143">
                    <w:rPr>
                      <w:rFonts w:ascii="Times New Roman" w:hAnsi="Times New Roman" w:cs="Times New Roman"/>
                      <w:sz w:val="24"/>
                      <w:szCs w:val="24"/>
                    </w:rPr>
                    <w:t>. 507, 523-326 (2010)</w:t>
                  </w:r>
                  <w:r w:rsidR="00161360">
                    <w:rPr>
                      <w:rFonts w:ascii="Times New Roman" w:hAnsi="Times New Roman" w:cs="Times New Roman"/>
                      <w:sz w:val="24"/>
                      <w:szCs w:val="24"/>
                    </w:rPr>
                    <w:t xml:space="preserve">; </w:t>
                  </w:r>
                  <w:r w:rsidR="00161360" w:rsidRPr="00161360">
                    <w:rPr>
                      <w:rFonts w:ascii="Times New Roman" w:hAnsi="Times New Roman" w:cs="Times New Roman"/>
                      <w:bCs/>
                      <w:i/>
                      <w:sz w:val="24"/>
                      <w:szCs w:val="24"/>
                    </w:rPr>
                    <w:t>State v. Reed</w:t>
                  </w:r>
                  <w:r w:rsidR="00161360" w:rsidRPr="00161360">
                    <w:rPr>
                      <w:rFonts w:ascii="Times New Roman" w:hAnsi="Times New Roman" w:cs="Times New Roman"/>
                      <w:i/>
                      <w:sz w:val="24"/>
                      <w:szCs w:val="24"/>
                    </w:rPr>
                    <w:t>,</w:t>
                  </w:r>
                  <w:r w:rsidR="00161360" w:rsidRPr="00161360">
                    <w:rPr>
                      <w:rFonts w:ascii="Times New Roman" w:hAnsi="Times New Roman" w:cs="Times New Roman"/>
                      <w:sz w:val="24"/>
                      <w:szCs w:val="24"/>
                    </w:rPr>
                    <w:t xml:space="preserve"> 168 </w:t>
                  </w:r>
                  <w:proofErr w:type="spellStart"/>
                  <w:r w:rsidR="00161360" w:rsidRPr="00161360">
                    <w:rPr>
                      <w:rFonts w:ascii="Times New Roman" w:hAnsi="Times New Roman" w:cs="Times New Roman"/>
                      <w:sz w:val="24"/>
                      <w:szCs w:val="24"/>
                    </w:rPr>
                    <w:t>Wn.App</w:t>
                  </w:r>
                  <w:proofErr w:type="spellEnd"/>
                  <w:r w:rsidR="00161360" w:rsidRPr="00161360">
                    <w:rPr>
                      <w:rFonts w:ascii="Times New Roman" w:hAnsi="Times New Roman" w:cs="Times New Roman"/>
                      <w:sz w:val="24"/>
                      <w:szCs w:val="24"/>
                    </w:rPr>
                    <w:t>. 553, 577-80 (2012)</w:t>
                  </w:r>
                </w:p>
                <w:p w14:paraId="598AFB18" w14:textId="0AAE7C95" w:rsidR="00B44143" w:rsidRPr="00B44143" w:rsidRDefault="00B44143" w:rsidP="00B44143">
                  <w:pPr>
                    <w:rPr>
                      <w:rFonts w:ascii="Times New Roman" w:hAnsi="Times New Roman" w:cs="Times New Roman"/>
                      <w:sz w:val="24"/>
                      <w:szCs w:val="24"/>
                    </w:rPr>
                  </w:pPr>
                  <w:r w:rsidRPr="00B44143">
                    <w:rPr>
                      <w:rFonts w:ascii="Times New Roman" w:hAnsi="Times New Roman" w:cs="Times New Roman"/>
                      <w:sz w:val="24"/>
                      <w:szCs w:val="24"/>
                    </w:rPr>
                    <w:fldChar w:fldCharType="begin"/>
                  </w:r>
                  <w:r w:rsidRPr="00B44143">
                    <w:rPr>
                      <w:rFonts w:ascii="Times New Roman" w:hAnsi="Times New Roman" w:cs="Times New Roman"/>
                      <w:sz w:val="24"/>
                      <w:szCs w:val="24"/>
                    </w:rPr>
                    <w:instrText xml:space="preserve"> TA \s "155 Wash.App. 507" </w:instrText>
                  </w:r>
                  <w:r w:rsidRPr="00B44143">
                    <w:rPr>
                      <w:rFonts w:ascii="Times New Roman" w:hAnsi="Times New Roman" w:cs="Times New Roman"/>
                      <w:sz w:val="24"/>
                      <w:szCs w:val="24"/>
                    </w:rPr>
                    <w:fldChar w:fldCharType="end"/>
                  </w:r>
                </w:p>
                <w:p w14:paraId="67365E66" w14:textId="77777777" w:rsidR="00B44143" w:rsidRPr="00A00C46" w:rsidRDefault="00B44143" w:rsidP="008021A4">
                  <w:pPr>
                    <w:pStyle w:val="ListParagraph"/>
                    <w:ind w:left="0"/>
                    <w:rPr>
                      <w:rFonts w:ascii="Times New Roman" w:hAnsi="Times New Roman" w:cs="Times New Roman"/>
                      <w:sz w:val="24"/>
                      <w:szCs w:val="24"/>
                    </w:rPr>
                  </w:pPr>
                </w:p>
              </w:tc>
            </w:tr>
          </w:tbl>
          <w:p w14:paraId="3D478CBE" w14:textId="77777777"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F8A24B3" w14:textId="77777777" w:rsidR="008021A4" w:rsidRPr="00A00C46" w:rsidRDefault="008021A4" w:rsidP="00777F97">
            <w:pPr>
              <w:pStyle w:val="ListParagraph"/>
              <w:ind w:left="34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6B35ECAD"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254FF2AF" w14:textId="6C531F98" w:rsidR="00777F97" w:rsidRPr="00AA14C2" w:rsidRDefault="00777F97" w:rsidP="00DA6234">
            <w:pPr>
              <w:pStyle w:val="Heading1"/>
              <w:rPr>
                <w:b/>
                <w:bCs/>
              </w:rPr>
            </w:pPr>
            <w:bookmarkStart w:id="23" w:name="_Toc179222565"/>
            <w:r w:rsidRPr="00AA14C2">
              <w:rPr>
                <w:b/>
                <w:bCs/>
              </w:rPr>
              <w:lastRenderedPageBreak/>
              <w:t>Vouching</w:t>
            </w:r>
            <w:r w:rsidR="00A90AA3" w:rsidRPr="00AA14C2">
              <w:rPr>
                <w:b/>
                <w:bCs/>
              </w:rPr>
              <w:t xml:space="preserve"> or </w:t>
            </w:r>
            <w:r w:rsidRPr="00AA14C2">
              <w:rPr>
                <w:b/>
                <w:bCs/>
              </w:rPr>
              <w:t>bolstering credibility</w:t>
            </w:r>
            <w:r w:rsidR="00D214D5" w:rsidRPr="00AA14C2">
              <w:rPr>
                <w:b/>
                <w:bCs/>
              </w:rPr>
              <w:t xml:space="preserve">, expressing </w:t>
            </w:r>
            <w:proofErr w:type="gramStart"/>
            <w:r w:rsidR="00D214D5" w:rsidRPr="00AA14C2">
              <w:rPr>
                <w:b/>
                <w:bCs/>
              </w:rPr>
              <w:t>personal opinion</w:t>
            </w:r>
            <w:bookmarkEnd w:id="23"/>
            <w:proofErr w:type="gramEnd"/>
          </w:p>
          <w:p w14:paraId="2264D624" w14:textId="77777777" w:rsidR="00A90AA3" w:rsidRDefault="00A90AA3" w:rsidP="00777F97">
            <w:pPr>
              <w:rPr>
                <w:rFonts w:ascii="Times New Roman" w:hAnsi="Times New Roman" w:cs="Times New Roman"/>
                <w:b w:val="0"/>
                <w:bCs w:val="0"/>
                <w:sz w:val="28"/>
                <w:szCs w:val="28"/>
              </w:rPr>
            </w:pPr>
          </w:p>
          <w:p w14:paraId="0C729E76" w14:textId="04832A63" w:rsidR="00A90AA3" w:rsidRPr="00777F97" w:rsidRDefault="00A90AA3" w:rsidP="00B31E65">
            <w:pPr>
              <w:pStyle w:val="ListParagraph"/>
              <w:ind w:left="342"/>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6E931F8E" w14:textId="77777777" w:rsidR="00777F97" w:rsidRPr="00A00C46" w:rsidRDefault="00777F97" w:rsidP="00777F97">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36" w:type="dxa"/>
              <w:tblLayout w:type="fixed"/>
              <w:tblLook w:val="04A0" w:firstRow="1" w:lastRow="0" w:firstColumn="1" w:lastColumn="0" w:noHBand="0" w:noVBand="1"/>
            </w:tblPr>
            <w:tblGrid>
              <w:gridCol w:w="6901"/>
              <w:gridCol w:w="4935"/>
            </w:tblGrid>
            <w:tr w:rsidR="008021A4" w:rsidRPr="00A00C46" w14:paraId="03BBE27E" w14:textId="77777777" w:rsidTr="007551A2">
              <w:tc>
                <w:tcPr>
                  <w:tcW w:w="6901" w:type="dxa"/>
                </w:tcPr>
                <w:p w14:paraId="6D39AF9D" w14:textId="797C6454" w:rsidR="008021A4" w:rsidRPr="00A00C46" w:rsidRDefault="007B2F82" w:rsidP="008021A4">
                  <w:pPr>
                    <w:pStyle w:val="ListParagraph"/>
                    <w:ind w:left="0"/>
                    <w:rPr>
                      <w:rFonts w:ascii="Times New Roman" w:hAnsi="Times New Roman" w:cs="Times New Roman"/>
                      <w:sz w:val="24"/>
                      <w:szCs w:val="24"/>
                    </w:rPr>
                  </w:pPr>
                  <w:r>
                    <w:rPr>
                      <w:rFonts w:ascii="Times New Roman" w:hAnsi="Times New Roman" w:cs="Times New Roman"/>
                      <w:sz w:val="24"/>
                      <w:szCs w:val="24"/>
                    </w:rPr>
                    <w:t>It is i</w:t>
                  </w:r>
                  <w:r w:rsidR="008021A4" w:rsidRPr="00A00C46">
                    <w:rPr>
                      <w:rFonts w:ascii="Times New Roman" w:hAnsi="Times New Roman" w:cs="Times New Roman"/>
                      <w:sz w:val="24"/>
                      <w:szCs w:val="24"/>
                    </w:rPr>
                    <w:t>mproper to bolter police witness credibility with evidence they received commendations/awards or had distinguished careers</w:t>
                  </w:r>
                </w:p>
              </w:tc>
              <w:tc>
                <w:tcPr>
                  <w:tcW w:w="4935" w:type="dxa"/>
                </w:tcPr>
                <w:p w14:paraId="591314FE" w14:textId="2F6FBEBC" w:rsidR="008021A4" w:rsidRPr="00A00C46" w:rsidRDefault="008021A4" w:rsidP="008021A4">
                  <w:pPr>
                    <w:pStyle w:val="ListParagraph"/>
                    <w:ind w:left="0"/>
                    <w:rPr>
                      <w:rFonts w:ascii="Times New Roman" w:hAnsi="Times New Roman" w:cs="Times New Roman"/>
                      <w:sz w:val="24"/>
                      <w:szCs w:val="24"/>
                    </w:rPr>
                  </w:pPr>
                  <w:hyperlink r:id="rId26" w:history="1">
                    <w:r w:rsidRPr="00A00C46">
                      <w:rPr>
                        <w:rStyle w:val="Hyperlink"/>
                        <w:rFonts w:ascii="Times New Roman" w:hAnsi="Times New Roman" w:cs="Times New Roman"/>
                        <w:i/>
                        <w:iCs/>
                        <w:color w:val="auto"/>
                        <w:sz w:val="24"/>
                        <w:szCs w:val="24"/>
                        <w:u w:val="none"/>
                      </w:rPr>
                      <w:t>State v. Smith,</w:t>
                    </w:r>
                    <w:r w:rsidRPr="00A00C46">
                      <w:rPr>
                        <w:rStyle w:val="Hyperlink"/>
                        <w:rFonts w:ascii="Times New Roman" w:hAnsi="Times New Roman" w:cs="Times New Roman"/>
                        <w:color w:val="auto"/>
                        <w:sz w:val="24"/>
                        <w:szCs w:val="24"/>
                        <w:u w:val="none"/>
                      </w:rPr>
                      <w:t xml:space="preserve"> 67 </w:t>
                    </w:r>
                    <w:proofErr w:type="spellStart"/>
                    <w:r w:rsidR="00A132A0">
                      <w:rPr>
                        <w:rStyle w:val="Hyperlink"/>
                        <w:rFonts w:ascii="Times New Roman" w:hAnsi="Times New Roman" w:cs="Times New Roman"/>
                        <w:color w:val="auto"/>
                        <w:sz w:val="24"/>
                        <w:szCs w:val="24"/>
                        <w:u w:val="none"/>
                      </w:rPr>
                      <w:t>Wn.App</w:t>
                    </w:r>
                    <w:proofErr w:type="spellEnd"/>
                    <w:r w:rsidRPr="00A00C46">
                      <w:rPr>
                        <w:rStyle w:val="Hyperlink"/>
                        <w:rFonts w:ascii="Times New Roman" w:hAnsi="Times New Roman" w:cs="Times New Roman"/>
                        <w:color w:val="auto"/>
                        <w:sz w:val="24"/>
                        <w:szCs w:val="24"/>
                        <w:u w:val="none"/>
                      </w:rPr>
                      <w:t>. 838, 844–45 (1992)</w:t>
                    </w:r>
                  </w:hyperlink>
                </w:p>
                <w:p w14:paraId="4C1930F6" w14:textId="77777777" w:rsidR="008021A4" w:rsidRPr="00A00C46" w:rsidRDefault="008021A4" w:rsidP="008021A4">
                  <w:pPr>
                    <w:pStyle w:val="ListParagraph"/>
                    <w:ind w:left="0"/>
                    <w:rPr>
                      <w:rFonts w:ascii="Times New Roman" w:hAnsi="Times New Roman" w:cs="Times New Roman"/>
                      <w:sz w:val="24"/>
                      <w:szCs w:val="24"/>
                    </w:rPr>
                  </w:pPr>
                </w:p>
                <w:p w14:paraId="7D781B4A" w14:textId="09D46DC1"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144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284, 293 (2008)</w:t>
                  </w:r>
                </w:p>
              </w:tc>
            </w:tr>
            <w:tr w:rsidR="008021A4" w:rsidRPr="00A00C46" w14:paraId="30B34A30" w14:textId="77777777" w:rsidTr="007551A2">
              <w:tc>
                <w:tcPr>
                  <w:tcW w:w="6901" w:type="dxa"/>
                </w:tcPr>
                <w:p w14:paraId="59ECB1F2" w14:textId="0771676D" w:rsidR="008021A4" w:rsidRPr="00A00C46" w:rsidRDefault="007B2F82" w:rsidP="008021A4">
                  <w:pPr>
                    <w:pStyle w:val="ListParagraph"/>
                    <w:ind w:left="0"/>
                    <w:rPr>
                      <w:rFonts w:ascii="Times New Roman" w:hAnsi="Times New Roman" w:cs="Times New Roman"/>
                      <w:sz w:val="24"/>
                      <w:szCs w:val="24"/>
                    </w:rPr>
                  </w:pPr>
                  <w:r>
                    <w:rPr>
                      <w:rFonts w:ascii="Times New Roman" w:hAnsi="Times New Roman" w:cs="Times New Roman"/>
                      <w:sz w:val="24"/>
                      <w:szCs w:val="24"/>
                    </w:rPr>
                    <w:t>Claiming p</w:t>
                  </w:r>
                  <w:r w:rsidR="008021A4" w:rsidRPr="00A00C46">
                    <w:rPr>
                      <w:rFonts w:ascii="Times New Roman" w:hAnsi="Times New Roman" w:cs="Times New Roman"/>
                      <w:sz w:val="24"/>
                      <w:szCs w:val="24"/>
                    </w:rPr>
                    <w:t>olice would suffer professional repercussions if XYZ</w:t>
                  </w:r>
                  <w:r>
                    <w:rPr>
                      <w:rFonts w:ascii="Times New Roman" w:hAnsi="Times New Roman" w:cs="Times New Roman"/>
                      <w:sz w:val="24"/>
                      <w:szCs w:val="24"/>
                    </w:rPr>
                    <w:t xml:space="preserve"> happened is misconduct</w:t>
                  </w:r>
                </w:p>
              </w:tc>
              <w:tc>
                <w:tcPr>
                  <w:tcW w:w="4935" w:type="dxa"/>
                </w:tcPr>
                <w:p w14:paraId="68737744" w14:textId="05A60FF6"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144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284, 293 (2008)</w:t>
                  </w:r>
                </w:p>
              </w:tc>
            </w:tr>
            <w:tr w:rsidR="008021A4" w:rsidRPr="00A00C46" w14:paraId="7A0E9BE2" w14:textId="77777777" w:rsidTr="007551A2">
              <w:tc>
                <w:tcPr>
                  <w:tcW w:w="6901" w:type="dxa"/>
                </w:tcPr>
                <w:p w14:paraId="6931EF26" w14:textId="2C2F5414" w:rsidR="008021A4" w:rsidRPr="00A00C46" w:rsidRDefault="00143A98"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During direct prosecutor asked police officer of statements from the two alleged victims were consistent</w:t>
                  </w:r>
                  <w:r w:rsidR="007B2F82">
                    <w:rPr>
                      <w:rFonts w:ascii="Times New Roman" w:hAnsi="Times New Roman" w:cs="Times New Roman"/>
                      <w:sz w:val="24"/>
                      <w:szCs w:val="24"/>
                    </w:rPr>
                    <w:t xml:space="preserve"> and that was misconduct</w:t>
                  </w:r>
                </w:p>
              </w:tc>
              <w:tc>
                <w:tcPr>
                  <w:tcW w:w="4935" w:type="dxa"/>
                </w:tcPr>
                <w:p w14:paraId="3BB06B3B" w14:textId="5D519ACC" w:rsidR="008021A4" w:rsidRPr="00C944FE" w:rsidRDefault="00143A98" w:rsidP="008021A4">
                  <w:pPr>
                    <w:pStyle w:val="ListParagraph"/>
                    <w:ind w:left="0"/>
                    <w:rPr>
                      <w:rFonts w:ascii="Times New Roman" w:hAnsi="Times New Roman" w:cs="Times New Roman"/>
                      <w:sz w:val="24"/>
                      <w:szCs w:val="24"/>
                    </w:rPr>
                  </w:pPr>
                  <w:r w:rsidRPr="00C944FE">
                    <w:rPr>
                      <w:rFonts w:ascii="Times New Roman" w:hAnsi="Times New Roman" w:cs="Times New Roman"/>
                      <w:i/>
                      <w:iCs/>
                      <w:sz w:val="24"/>
                      <w:szCs w:val="24"/>
                    </w:rPr>
                    <w:t>State v. Stevens</w:t>
                  </w:r>
                  <w:r w:rsidRPr="00C944FE">
                    <w:rPr>
                      <w:rFonts w:ascii="Times New Roman" w:hAnsi="Times New Roman" w:cs="Times New Roman"/>
                      <w:sz w:val="24"/>
                      <w:szCs w:val="24"/>
                    </w:rPr>
                    <w:t xml:space="preserve">, 127 </w:t>
                  </w:r>
                  <w:proofErr w:type="spellStart"/>
                  <w:r w:rsidRPr="00C944FE">
                    <w:rPr>
                      <w:rFonts w:ascii="Times New Roman" w:hAnsi="Times New Roman" w:cs="Times New Roman"/>
                      <w:sz w:val="24"/>
                      <w:szCs w:val="24"/>
                    </w:rPr>
                    <w:t>Wn.App</w:t>
                  </w:r>
                  <w:proofErr w:type="spellEnd"/>
                  <w:r w:rsidRPr="00C944FE">
                    <w:rPr>
                      <w:rFonts w:ascii="Times New Roman" w:hAnsi="Times New Roman" w:cs="Times New Roman"/>
                      <w:sz w:val="24"/>
                      <w:szCs w:val="24"/>
                    </w:rPr>
                    <w:t>. 269 (2005)</w:t>
                  </w:r>
                </w:p>
              </w:tc>
            </w:tr>
            <w:tr w:rsidR="005440F3" w:rsidRPr="00A00C46" w14:paraId="4A162C44" w14:textId="77777777" w:rsidTr="007551A2">
              <w:tc>
                <w:tcPr>
                  <w:tcW w:w="6901" w:type="dxa"/>
                </w:tcPr>
                <w:p w14:paraId="1D7F2B0F" w14:textId="7DCCFE72" w:rsidR="005440F3" w:rsidRPr="00A00C46" w:rsidRDefault="007B2F82" w:rsidP="005440F3">
                  <w:pPr>
                    <w:pStyle w:val="ListParagraph"/>
                    <w:ind w:left="0"/>
                    <w:rPr>
                      <w:rFonts w:ascii="Times New Roman" w:hAnsi="Times New Roman" w:cs="Times New Roman"/>
                      <w:sz w:val="24"/>
                      <w:szCs w:val="24"/>
                    </w:rPr>
                  </w:pPr>
                  <w:r>
                    <w:rPr>
                      <w:rFonts w:ascii="Times New Roman" w:hAnsi="Times New Roman" w:cs="Times New Roman"/>
                      <w:sz w:val="24"/>
                      <w:szCs w:val="24"/>
                    </w:rPr>
                    <w:t>Arguing that t</w:t>
                  </w:r>
                  <w:r w:rsidR="005440F3" w:rsidRPr="00A00C46">
                    <w:rPr>
                      <w:rFonts w:ascii="Times New Roman" w:hAnsi="Times New Roman" w:cs="Times New Roman"/>
                      <w:sz w:val="24"/>
                      <w:szCs w:val="24"/>
                    </w:rPr>
                    <w:t>he police witnesses would get fired if they lied on the stand / botched the investigation</w:t>
                  </w:r>
                  <w:r>
                    <w:rPr>
                      <w:rFonts w:ascii="Times New Roman" w:hAnsi="Times New Roman" w:cs="Times New Roman"/>
                      <w:sz w:val="24"/>
                      <w:szCs w:val="24"/>
                    </w:rPr>
                    <w:t xml:space="preserve"> is misconduct</w:t>
                  </w:r>
                </w:p>
              </w:tc>
              <w:tc>
                <w:tcPr>
                  <w:tcW w:w="4935" w:type="dxa"/>
                </w:tcPr>
                <w:p w14:paraId="32A39EF7" w14:textId="13E32609" w:rsidR="005440F3" w:rsidRPr="00C944FE" w:rsidRDefault="005440F3" w:rsidP="005440F3">
                  <w:pPr>
                    <w:pStyle w:val="ListParagraph"/>
                    <w:ind w:left="0"/>
                    <w:rPr>
                      <w:rFonts w:ascii="Times New Roman" w:hAnsi="Times New Roman" w:cs="Times New Roman"/>
                      <w:sz w:val="24"/>
                      <w:szCs w:val="24"/>
                    </w:rPr>
                  </w:pPr>
                  <w:r w:rsidRPr="00C944FE">
                    <w:rPr>
                      <w:rFonts w:ascii="Times New Roman" w:eastAsia="Times New Roman" w:hAnsi="Times New Roman" w:cs="Times New Roman"/>
                      <w:i/>
                      <w:iCs/>
                      <w:sz w:val="24"/>
                      <w:szCs w:val="24"/>
                    </w:rPr>
                    <w:t>State v. Jones</w:t>
                  </w:r>
                  <w:r w:rsidRPr="00C944FE">
                    <w:rPr>
                      <w:rFonts w:ascii="Times New Roman" w:eastAsia="Times New Roman" w:hAnsi="Times New Roman" w:cs="Times New Roman"/>
                      <w:sz w:val="24"/>
                      <w:szCs w:val="24"/>
                    </w:rPr>
                    <w:t xml:space="preserve">, 144 </w:t>
                  </w:r>
                  <w:proofErr w:type="spellStart"/>
                  <w:r w:rsidR="00A132A0" w:rsidRPr="00C944FE">
                    <w:rPr>
                      <w:rFonts w:ascii="Times New Roman" w:eastAsia="Times New Roman" w:hAnsi="Times New Roman" w:cs="Times New Roman"/>
                      <w:sz w:val="24"/>
                      <w:szCs w:val="24"/>
                    </w:rPr>
                    <w:t>Wn.App</w:t>
                  </w:r>
                  <w:proofErr w:type="spellEnd"/>
                  <w:r w:rsidR="00A132A0" w:rsidRPr="00C944FE">
                    <w:rPr>
                      <w:rFonts w:ascii="Times New Roman" w:eastAsia="Times New Roman" w:hAnsi="Times New Roman" w:cs="Times New Roman"/>
                      <w:sz w:val="24"/>
                      <w:szCs w:val="24"/>
                    </w:rPr>
                    <w:t>.</w:t>
                  </w:r>
                  <w:r w:rsidRPr="00C944FE">
                    <w:rPr>
                      <w:rFonts w:ascii="Times New Roman" w:eastAsia="Times New Roman" w:hAnsi="Times New Roman" w:cs="Times New Roman"/>
                      <w:sz w:val="24"/>
                      <w:szCs w:val="24"/>
                    </w:rPr>
                    <w:t xml:space="preserve"> 284, 293 (2008);</w:t>
                  </w:r>
                </w:p>
              </w:tc>
            </w:tr>
            <w:tr w:rsidR="005440F3" w:rsidRPr="00A00C46" w14:paraId="35072E64" w14:textId="77777777" w:rsidTr="007551A2">
              <w:tc>
                <w:tcPr>
                  <w:tcW w:w="6901" w:type="dxa"/>
                </w:tcPr>
                <w:p w14:paraId="4FAD11EE" w14:textId="735DFEAA" w:rsidR="005440F3" w:rsidRPr="00A00C46" w:rsidRDefault="00A90AA3"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State </w:t>
                  </w:r>
                  <w:r w:rsidR="007B2F82">
                    <w:rPr>
                      <w:rFonts w:ascii="Times New Roman" w:hAnsi="Times New Roman" w:cs="Times New Roman"/>
                      <w:sz w:val="24"/>
                      <w:szCs w:val="24"/>
                    </w:rPr>
                    <w:t xml:space="preserve">committed misconduct when it </w:t>
                  </w:r>
                  <w:r w:rsidRPr="00A00C46">
                    <w:rPr>
                      <w:rFonts w:ascii="Times New Roman" w:hAnsi="Times New Roman" w:cs="Times New Roman"/>
                      <w:sz w:val="24"/>
                      <w:szCs w:val="24"/>
                    </w:rPr>
                    <w:t xml:space="preserve">argued that mistaken identity theory was calling police officer’s </w:t>
                  </w:r>
                  <w:proofErr w:type="gramStart"/>
                  <w:r w:rsidRPr="00A00C46">
                    <w:rPr>
                      <w:rFonts w:ascii="Times New Roman" w:hAnsi="Times New Roman" w:cs="Times New Roman"/>
                      <w:sz w:val="24"/>
                      <w:szCs w:val="24"/>
                    </w:rPr>
                    <w:t>liars</w:t>
                  </w:r>
                  <w:proofErr w:type="gramEnd"/>
                  <w:r w:rsidRPr="00A00C46">
                    <w:rPr>
                      <w:rFonts w:ascii="Times New Roman" w:hAnsi="Times New Roman" w:cs="Times New Roman"/>
                      <w:sz w:val="24"/>
                      <w:szCs w:val="24"/>
                    </w:rPr>
                    <w:t xml:space="preserve"> and that jury had to disbelieve police to find defendant not guilty</w:t>
                  </w:r>
                </w:p>
              </w:tc>
              <w:tc>
                <w:tcPr>
                  <w:tcW w:w="4935" w:type="dxa"/>
                </w:tcPr>
                <w:p w14:paraId="3D95C083" w14:textId="34862F0A" w:rsidR="005440F3" w:rsidRPr="00C944FE" w:rsidRDefault="00A90AA3" w:rsidP="005440F3">
                  <w:pPr>
                    <w:pStyle w:val="ListParagraph"/>
                    <w:ind w:left="0"/>
                    <w:rPr>
                      <w:rFonts w:ascii="Times New Roman" w:hAnsi="Times New Roman" w:cs="Times New Roman"/>
                      <w:sz w:val="24"/>
                      <w:szCs w:val="24"/>
                    </w:rPr>
                  </w:pPr>
                  <w:r w:rsidRPr="00C944FE">
                    <w:rPr>
                      <w:rFonts w:ascii="Times New Roman" w:eastAsia="Times New Roman" w:hAnsi="Times New Roman" w:cs="Times New Roman"/>
                      <w:i/>
                      <w:iCs/>
                      <w:sz w:val="24"/>
                      <w:szCs w:val="24"/>
                    </w:rPr>
                    <w:t xml:space="preserve">State v. Barrow, </w:t>
                  </w:r>
                  <w:r w:rsidRPr="00C944FE">
                    <w:rPr>
                      <w:rFonts w:ascii="Times New Roman" w:eastAsia="Times New Roman" w:hAnsi="Times New Roman" w:cs="Times New Roman"/>
                      <w:sz w:val="24"/>
                      <w:szCs w:val="24"/>
                    </w:rPr>
                    <w:t xml:space="preserve">60 </w:t>
                  </w:r>
                  <w:proofErr w:type="spellStart"/>
                  <w:r w:rsidRPr="00C944FE">
                    <w:rPr>
                      <w:rFonts w:ascii="Times New Roman" w:eastAsia="Times New Roman" w:hAnsi="Times New Roman" w:cs="Times New Roman"/>
                      <w:sz w:val="24"/>
                      <w:szCs w:val="24"/>
                    </w:rPr>
                    <w:t>Wn.App</w:t>
                  </w:r>
                  <w:proofErr w:type="spellEnd"/>
                  <w:r w:rsidRPr="00C944FE">
                    <w:rPr>
                      <w:rFonts w:ascii="Times New Roman" w:eastAsia="Times New Roman" w:hAnsi="Times New Roman" w:cs="Times New Roman"/>
                      <w:sz w:val="24"/>
                      <w:szCs w:val="24"/>
                    </w:rPr>
                    <w:t>. 869 (1991)</w:t>
                  </w:r>
                </w:p>
              </w:tc>
            </w:tr>
            <w:tr w:rsidR="00A90AA3" w:rsidRPr="00A00C46" w14:paraId="3AAE3C01" w14:textId="77777777" w:rsidTr="007551A2">
              <w:tc>
                <w:tcPr>
                  <w:tcW w:w="6901" w:type="dxa"/>
                </w:tcPr>
                <w:p w14:paraId="132FB094" w14:textId="4234D9E4" w:rsidR="00A90AA3" w:rsidRPr="00A00C46" w:rsidRDefault="00A90AA3"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whether witness/defendant thought other witnesses/officers</w:t>
                  </w:r>
                  <w:r w:rsidR="004D673A">
                    <w:rPr>
                      <w:rFonts w:ascii="Times New Roman" w:hAnsi="Times New Roman" w:cs="Times New Roman"/>
                      <w:sz w:val="24"/>
                      <w:szCs w:val="24"/>
                    </w:rPr>
                    <w:t xml:space="preserve"> </w:t>
                  </w:r>
                  <w:r w:rsidRPr="00A00C46">
                    <w:rPr>
                      <w:rFonts w:ascii="Times New Roman" w:hAnsi="Times New Roman" w:cs="Times New Roman"/>
                      <w:sz w:val="24"/>
                      <w:szCs w:val="24"/>
                    </w:rPr>
                    <w:t>were lying</w:t>
                  </w:r>
                  <w:r w:rsidR="00514E56" w:rsidRPr="00A00C46">
                    <w:rPr>
                      <w:rFonts w:ascii="Times New Roman" w:hAnsi="Times New Roman" w:cs="Times New Roman"/>
                      <w:sz w:val="24"/>
                      <w:szCs w:val="24"/>
                    </w:rPr>
                    <w:t>, got it wrong, was mistaken, or why they testified differently than defendant</w:t>
                  </w:r>
                  <w:r w:rsidR="004D673A">
                    <w:rPr>
                      <w:rFonts w:ascii="Times New Roman" w:hAnsi="Times New Roman" w:cs="Times New Roman"/>
                      <w:sz w:val="24"/>
                      <w:szCs w:val="24"/>
                    </w:rPr>
                    <w:t xml:space="preserve"> is misconduct</w:t>
                  </w:r>
                </w:p>
              </w:tc>
              <w:tc>
                <w:tcPr>
                  <w:tcW w:w="4935" w:type="dxa"/>
                </w:tcPr>
                <w:p w14:paraId="2795D8E3" w14:textId="618AB70B" w:rsidR="00A90AA3" w:rsidRPr="00C944FE" w:rsidRDefault="00A90AA3" w:rsidP="00514E56">
                  <w:pPr>
                    <w:pStyle w:val="ListParagraph"/>
                    <w:ind w:left="0"/>
                    <w:rPr>
                      <w:rFonts w:ascii="Times New Roman" w:hAnsi="Times New Roman" w:cs="Times New Roman"/>
                      <w:sz w:val="24"/>
                      <w:szCs w:val="24"/>
                    </w:rPr>
                  </w:pPr>
                  <w:r w:rsidRPr="00C944FE">
                    <w:rPr>
                      <w:rFonts w:ascii="Times New Roman" w:hAnsi="Times New Roman" w:cs="Times New Roman"/>
                      <w:i/>
                      <w:iCs/>
                      <w:sz w:val="24"/>
                      <w:szCs w:val="24"/>
                    </w:rPr>
                    <w:t>State v. Padilla,</w:t>
                  </w:r>
                  <w:r w:rsidRPr="00C944FE">
                    <w:rPr>
                      <w:rFonts w:ascii="Times New Roman" w:hAnsi="Times New Roman" w:cs="Times New Roman"/>
                      <w:sz w:val="24"/>
                      <w:szCs w:val="24"/>
                    </w:rPr>
                    <w:t xml:space="preserve"> 69 </w:t>
                  </w:r>
                  <w:proofErr w:type="spellStart"/>
                  <w:r w:rsidRPr="00C944FE">
                    <w:rPr>
                      <w:rFonts w:ascii="Times New Roman" w:hAnsi="Times New Roman" w:cs="Times New Roman"/>
                      <w:sz w:val="24"/>
                      <w:szCs w:val="24"/>
                    </w:rPr>
                    <w:t>Wn.App</w:t>
                  </w:r>
                  <w:proofErr w:type="spellEnd"/>
                  <w:r w:rsidRPr="00C944FE">
                    <w:rPr>
                      <w:rFonts w:ascii="Times New Roman" w:hAnsi="Times New Roman" w:cs="Times New Roman"/>
                      <w:sz w:val="24"/>
                      <w:szCs w:val="24"/>
                    </w:rPr>
                    <w:t xml:space="preserve">. 295 (1993); </w:t>
                  </w:r>
                  <w:r w:rsidRPr="00C944FE">
                    <w:rPr>
                      <w:rFonts w:ascii="Times New Roman" w:hAnsi="Times New Roman" w:cs="Times New Roman"/>
                      <w:i/>
                      <w:iCs/>
                      <w:sz w:val="24"/>
                      <w:szCs w:val="24"/>
                    </w:rPr>
                    <w:t xml:space="preserve">State v. Smith, </w:t>
                  </w:r>
                  <w:r w:rsidRPr="00C944FE">
                    <w:rPr>
                      <w:rFonts w:ascii="Times New Roman" w:hAnsi="Times New Roman" w:cs="Times New Roman"/>
                      <w:sz w:val="24"/>
                      <w:szCs w:val="24"/>
                    </w:rPr>
                    <w:t xml:space="preserve">67 </w:t>
                  </w:r>
                  <w:proofErr w:type="spellStart"/>
                  <w:r w:rsidRPr="00C944FE">
                    <w:rPr>
                      <w:rFonts w:ascii="Times New Roman" w:hAnsi="Times New Roman" w:cs="Times New Roman"/>
                      <w:sz w:val="24"/>
                      <w:szCs w:val="24"/>
                    </w:rPr>
                    <w:t>Wn.App</w:t>
                  </w:r>
                  <w:proofErr w:type="spellEnd"/>
                  <w:r w:rsidRPr="00C944FE">
                    <w:rPr>
                      <w:rFonts w:ascii="Times New Roman" w:hAnsi="Times New Roman" w:cs="Times New Roman"/>
                      <w:sz w:val="24"/>
                      <w:szCs w:val="24"/>
                    </w:rPr>
                    <w:t>. 838 (1992);</w:t>
                  </w:r>
                  <w:r w:rsidR="00514E56" w:rsidRPr="00C944FE">
                    <w:rPr>
                      <w:rFonts w:ascii="Times New Roman" w:hAnsi="Times New Roman" w:cs="Times New Roman"/>
                      <w:sz w:val="24"/>
                      <w:szCs w:val="24"/>
                    </w:rPr>
                    <w:t xml:space="preserve"> </w:t>
                  </w:r>
                  <w:r w:rsidR="00514E56" w:rsidRPr="00C944FE">
                    <w:rPr>
                      <w:rFonts w:ascii="Times New Roman" w:hAnsi="Times New Roman" w:cs="Times New Roman"/>
                      <w:i/>
                      <w:iCs/>
                      <w:sz w:val="24"/>
                      <w:szCs w:val="24"/>
                    </w:rPr>
                    <w:t>State v. Stover</w:t>
                  </w:r>
                  <w:r w:rsidR="00514E56" w:rsidRPr="00C944FE">
                    <w:rPr>
                      <w:rFonts w:ascii="Times New Roman" w:hAnsi="Times New Roman" w:cs="Times New Roman"/>
                      <w:sz w:val="24"/>
                      <w:szCs w:val="24"/>
                    </w:rPr>
                    <w:t xml:space="preserve">, 67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228 (1992);  </w:t>
                  </w:r>
                  <w:r w:rsidR="00514E56" w:rsidRPr="00C944FE">
                    <w:rPr>
                      <w:rFonts w:ascii="Times New Roman" w:hAnsi="Times New Roman" w:cs="Times New Roman"/>
                      <w:i/>
                      <w:iCs/>
                      <w:sz w:val="24"/>
                      <w:szCs w:val="24"/>
                    </w:rPr>
                    <w:t xml:space="preserve">State v. Casteneda-Perez </w:t>
                  </w:r>
                  <w:r w:rsidR="00514E56" w:rsidRPr="00C944FE">
                    <w:rPr>
                      <w:rFonts w:ascii="Times New Roman" w:hAnsi="Times New Roman" w:cs="Times New Roman"/>
                      <w:sz w:val="24"/>
                      <w:szCs w:val="24"/>
                    </w:rPr>
                    <w:t xml:space="preserve">61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354 (1991); </w:t>
                  </w:r>
                  <w:r w:rsidR="00514E56" w:rsidRPr="00C944FE">
                    <w:rPr>
                      <w:rFonts w:ascii="Times New Roman" w:hAnsi="Times New Roman" w:cs="Times New Roman"/>
                      <w:i/>
                      <w:iCs/>
                      <w:sz w:val="24"/>
                      <w:szCs w:val="24"/>
                    </w:rPr>
                    <w:t>State v. Wright</w:t>
                  </w:r>
                  <w:r w:rsidR="00514E56" w:rsidRPr="00C944FE">
                    <w:rPr>
                      <w:rFonts w:ascii="Times New Roman" w:hAnsi="Times New Roman" w:cs="Times New Roman"/>
                      <w:sz w:val="24"/>
                      <w:szCs w:val="24"/>
                    </w:rPr>
                    <w:t xml:space="preserve">, 76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811 (1995</w:t>
                  </w:r>
                  <w:r w:rsidR="00514E56" w:rsidRPr="004D673A">
                    <w:rPr>
                      <w:rFonts w:ascii="Times New Roman" w:hAnsi="Times New Roman" w:cs="Times New Roman"/>
                      <w:i/>
                      <w:iCs/>
                      <w:sz w:val="24"/>
                      <w:szCs w:val="24"/>
                    </w:rPr>
                    <w:t>); State v. Carter</w:t>
                  </w:r>
                  <w:r w:rsidR="00514E56" w:rsidRPr="00C944FE">
                    <w:rPr>
                      <w:rFonts w:ascii="Times New Roman" w:hAnsi="Times New Roman" w:cs="Times New Roman"/>
                      <w:sz w:val="24"/>
                      <w:szCs w:val="24"/>
                    </w:rPr>
                    <w:t xml:space="preserve">, 74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320 (1994); </w:t>
                  </w:r>
                  <w:r w:rsidR="00514E56" w:rsidRPr="00C944FE">
                    <w:rPr>
                      <w:rFonts w:ascii="Times New Roman" w:hAnsi="Times New Roman" w:cs="Times New Roman"/>
                      <w:i/>
                      <w:iCs/>
                      <w:sz w:val="24"/>
                      <w:szCs w:val="24"/>
                    </w:rPr>
                    <w:t>State v. Walden</w:t>
                  </w:r>
                  <w:r w:rsidR="00514E56" w:rsidRPr="00C944FE">
                    <w:rPr>
                      <w:rFonts w:ascii="Times New Roman" w:hAnsi="Times New Roman" w:cs="Times New Roman"/>
                      <w:sz w:val="24"/>
                      <w:szCs w:val="24"/>
                    </w:rPr>
                    <w:t xml:space="preserve">, 69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183 (1993); </w:t>
                  </w:r>
                  <w:r w:rsidR="00514E56" w:rsidRPr="004D673A">
                    <w:rPr>
                      <w:rFonts w:ascii="Times New Roman" w:hAnsi="Times New Roman" w:cs="Times New Roman"/>
                      <w:i/>
                      <w:iCs/>
                      <w:sz w:val="24"/>
                      <w:szCs w:val="24"/>
                    </w:rPr>
                    <w:t>State v. Neidigh</w:t>
                  </w:r>
                  <w:r w:rsidR="00514E56" w:rsidRPr="00C944FE">
                    <w:rPr>
                      <w:rFonts w:ascii="Times New Roman" w:hAnsi="Times New Roman" w:cs="Times New Roman"/>
                      <w:sz w:val="24"/>
                      <w:szCs w:val="24"/>
                    </w:rPr>
                    <w:t xml:space="preserve">, 78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71 (1995)</w:t>
                  </w:r>
                </w:p>
              </w:tc>
            </w:tr>
            <w:tr w:rsidR="00A90AA3" w:rsidRPr="00A00C46" w14:paraId="31925228" w14:textId="77777777" w:rsidTr="007551A2">
              <w:tc>
                <w:tcPr>
                  <w:tcW w:w="6901" w:type="dxa"/>
                </w:tcPr>
                <w:p w14:paraId="7A45882E" w14:textId="0097D729" w:rsidR="00A90AA3" w:rsidRPr="00A00C46" w:rsidRDefault="00514E56"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asked defendant on cross to say whether victim made up allegations for no reason at all</w:t>
                  </w:r>
                  <w:r w:rsidR="0085229E">
                    <w:rPr>
                      <w:rFonts w:ascii="Times New Roman" w:hAnsi="Times New Roman" w:cs="Times New Roman"/>
                      <w:sz w:val="24"/>
                      <w:szCs w:val="24"/>
                    </w:rPr>
                    <w:t>,</w:t>
                  </w:r>
                  <w:r w:rsidR="004D673A">
                    <w:rPr>
                      <w:rFonts w:ascii="Times New Roman" w:hAnsi="Times New Roman" w:cs="Times New Roman"/>
                      <w:sz w:val="24"/>
                      <w:szCs w:val="24"/>
                    </w:rPr>
                    <w:t xml:space="preserve"> which was misconduct</w:t>
                  </w:r>
                </w:p>
              </w:tc>
              <w:tc>
                <w:tcPr>
                  <w:tcW w:w="4935" w:type="dxa"/>
                </w:tcPr>
                <w:p w14:paraId="588641AC" w14:textId="69D3238C" w:rsidR="00A90AA3" w:rsidRPr="00A00C46" w:rsidRDefault="00514E56" w:rsidP="005440F3">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State v. Boehning, 127 </w:t>
                  </w:r>
                  <w:proofErr w:type="spellStart"/>
                  <w:r w:rsidRPr="00A00C46">
                    <w:rPr>
                      <w:rFonts w:ascii="Times New Roman" w:eastAsia="Times New Roman" w:hAnsi="Times New Roman" w:cs="Times New Roman"/>
                      <w:i/>
                      <w:iCs/>
                      <w:sz w:val="24"/>
                      <w:szCs w:val="24"/>
                    </w:rPr>
                    <w:t>Wn.App</w:t>
                  </w:r>
                  <w:proofErr w:type="spellEnd"/>
                  <w:r w:rsidRPr="00A00C46">
                    <w:rPr>
                      <w:rFonts w:ascii="Times New Roman" w:eastAsia="Times New Roman" w:hAnsi="Times New Roman" w:cs="Times New Roman"/>
                      <w:i/>
                      <w:iCs/>
                      <w:sz w:val="24"/>
                      <w:szCs w:val="24"/>
                    </w:rPr>
                    <w:t>. 511 (2005)</w:t>
                  </w:r>
                </w:p>
              </w:tc>
            </w:tr>
            <w:tr w:rsidR="00A90AA3" w:rsidRPr="00A00C46" w14:paraId="6AF1670D" w14:textId="77777777" w:rsidTr="007551A2">
              <w:tc>
                <w:tcPr>
                  <w:tcW w:w="6901" w:type="dxa"/>
                </w:tcPr>
                <w:p w14:paraId="73A9E3F3" w14:textId="1C1050E6" w:rsidR="00A90AA3" w:rsidRPr="00A00C46" w:rsidRDefault="00D214D5"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s</w:t>
                  </w:r>
                  <w:r w:rsidR="0085229E">
                    <w:rPr>
                      <w:rFonts w:ascii="Times New Roman" w:hAnsi="Times New Roman" w:cs="Times New Roman"/>
                      <w:sz w:val="24"/>
                      <w:szCs w:val="24"/>
                    </w:rPr>
                    <w:t>aying</w:t>
                  </w:r>
                  <w:r w:rsidRPr="00A00C46">
                    <w:rPr>
                      <w:rFonts w:ascii="Times New Roman" w:hAnsi="Times New Roman" w:cs="Times New Roman"/>
                      <w:sz w:val="24"/>
                      <w:szCs w:val="24"/>
                    </w:rPr>
                    <w:t xml:space="preserve"> he believed his jailhouse snitch witness</w:t>
                  </w:r>
                  <w:r w:rsidR="00A2249D">
                    <w:rPr>
                      <w:rFonts w:ascii="Times New Roman" w:hAnsi="Times New Roman" w:cs="Times New Roman"/>
                      <w:sz w:val="24"/>
                      <w:szCs w:val="24"/>
                    </w:rPr>
                    <w:t xml:space="preserve"> is improper vouching</w:t>
                  </w:r>
                </w:p>
              </w:tc>
              <w:tc>
                <w:tcPr>
                  <w:tcW w:w="4935" w:type="dxa"/>
                </w:tcPr>
                <w:p w14:paraId="579ADBDC" w14:textId="0FC2EEF3" w:rsidR="00A90AA3" w:rsidRPr="00A00C46" w:rsidRDefault="00D214D5" w:rsidP="005440F3">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State v. Sargent, </w:t>
                  </w:r>
                  <w:r w:rsidRPr="009D022A">
                    <w:rPr>
                      <w:rFonts w:ascii="Times New Roman" w:eastAsia="Times New Roman" w:hAnsi="Times New Roman" w:cs="Times New Roman"/>
                      <w:sz w:val="24"/>
                      <w:szCs w:val="24"/>
                    </w:rPr>
                    <w:t xml:space="preserve">40 </w:t>
                  </w:r>
                  <w:proofErr w:type="spellStart"/>
                  <w:r w:rsidRPr="009D022A">
                    <w:rPr>
                      <w:rFonts w:ascii="Times New Roman" w:eastAsia="Times New Roman" w:hAnsi="Times New Roman" w:cs="Times New Roman"/>
                      <w:sz w:val="24"/>
                      <w:szCs w:val="24"/>
                    </w:rPr>
                    <w:t>Wn.App</w:t>
                  </w:r>
                  <w:proofErr w:type="spellEnd"/>
                  <w:r w:rsidRPr="009D022A">
                    <w:rPr>
                      <w:rFonts w:ascii="Times New Roman" w:eastAsia="Times New Roman" w:hAnsi="Times New Roman" w:cs="Times New Roman"/>
                      <w:sz w:val="24"/>
                      <w:szCs w:val="24"/>
                    </w:rPr>
                    <w:t>. 340 (1985)</w:t>
                  </w:r>
                </w:p>
              </w:tc>
            </w:tr>
            <w:tr w:rsidR="00514E56" w:rsidRPr="00A00C46" w14:paraId="1C92858E" w14:textId="77777777" w:rsidTr="007551A2">
              <w:tc>
                <w:tcPr>
                  <w:tcW w:w="6901" w:type="dxa"/>
                </w:tcPr>
                <w:p w14:paraId="31FE8180" w14:textId="75B683DD" w:rsidR="00514E56" w:rsidRPr="00A00C46" w:rsidRDefault="00514E56"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claiming he wouldn’t put the witnesses on the stand if there was anything wrong with their credibility</w:t>
                  </w:r>
                  <w:r w:rsidR="00A2249D">
                    <w:rPr>
                      <w:rFonts w:ascii="Times New Roman" w:hAnsi="Times New Roman" w:cs="Times New Roman"/>
                      <w:sz w:val="24"/>
                      <w:szCs w:val="24"/>
                    </w:rPr>
                    <w:t xml:space="preserve"> is improper</w:t>
                  </w:r>
                </w:p>
              </w:tc>
              <w:tc>
                <w:tcPr>
                  <w:tcW w:w="4935" w:type="dxa"/>
                </w:tcPr>
                <w:p w14:paraId="0BBAE93D" w14:textId="3CC84613" w:rsidR="00514E56" w:rsidRPr="00A00C46" w:rsidRDefault="00514E56" w:rsidP="005440F3">
                  <w:pPr>
                    <w:pStyle w:val="ListParagraph"/>
                    <w:ind w:left="0"/>
                    <w:rPr>
                      <w:rFonts w:ascii="Times New Roman" w:eastAsia="Times New Roman" w:hAnsi="Times New Roman" w:cs="Times New Roman"/>
                      <w:i/>
                      <w:iCs/>
                      <w:sz w:val="24"/>
                      <w:szCs w:val="24"/>
                    </w:rPr>
                  </w:pPr>
                  <w:r w:rsidRPr="00A00C46">
                    <w:rPr>
                      <w:rFonts w:ascii="Times New Roman" w:hAnsi="Times New Roman" w:cs="Times New Roman"/>
                      <w:i/>
                      <w:iCs/>
                      <w:sz w:val="24"/>
                      <w:szCs w:val="24"/>
                    </w:rPr>
                    <w:t>State v. Heaton</w:t>
                  </w:r>
                  <w:r w:rsidRPr="00A00C46">
                    <w:rPr>
                      <w:rFonts w:ascii="Times New Roman" w:hAnsi="Times New Roman" w:cs="Times New Roman"/>
                      <w:sz w:val="24"/>
                      <w:szCs w:val="24"/>
                    </w:rPr>
                    <w:t xml:space="preserve">, 149 </w:t>
                  </w:r>
                  <w:proofErr w:type="spellStart"/>
                  <w:r w:rsidRPr="00A00C46">
                    <w:rPr>
                      <w:rFonts w:ascii="Times New Roman" w:hAnsi="Times New Roman" w:cs="Times New Roman"/>
                      <w:sz w:val="24"/>
                      <w:szCs w:val="24"/>
                    </w:rPr>
                    <w:t>Wn</w:t>
                  </w:r>
                  <w:proofErr w:type="spellEnd"/>
                  <w:r w:rsidRPr="00A00C46">
                    <w:rPr>
                      <w:rFonts w:ascii="Times New Roman" w:hAnsi="Times New Roman" w:cs="Times New Roman"/>
                      <w:sz w:val="24"/>
                      <w:szCs w:val="24"/>
                    </w:rPr>
                    <w:t>. 452 (1928)</w:t>
                  </w:r>
                </w:p>
              </w:tc>
            </w:tr>
            <w:tr w:rsidR="00514E56" w:rsidRPr="00A00C46" w14:paraId="25D425C6" w14:textId="77777777" w:rsidTr="007551A2">
              <w:tc>
                <w:tcPr>
                  <w:tcW w:w="6901" w:type="dxa"/>
                </w:tcPr>
                <w:p w14:paraId="3D3B4AEA" w14:textId="33C161C9" w:rsidR="00514E56" w:rsidRPr="00A00C46" w:rsidRDefault="00D214D5"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call</w:t>
                  </w:r>
                  <w:r w:rsidR="00A2249D">
                    <w:rPr>
                      <w:rFonts w:ascii="Times New Roman" w:hAnsi="Times New Roman" w:cs="Times New Roman"/>
                      <w:sz w:val="24"/>
                      <w:szCs w:val="24"/>
                    </w:rPr>
                    <w:t>ing</w:t>
                  </w:r>
                  <w:r w:rsidRPr="00A00C46">
                    <w:rPr>
                      <w:rFonts w:ascii="Times New Roman" w:hAnsi="Times New Roman" w:cs="Times New Roman"/>
                      <w:sz w:val="24"/>
                      <w:szCs w:val="24"/>
                    </w:rPr>
                    <w:t xml:space="preserve"> </w:t>
                  </w:r>
                  <w:r w:rsidR="00A2249D">
                    <w:rPr>
                      <w:rFonts w:ascii="Times New Roman" w:hAnsi="Times New Roman" w:cs="Times New Roman"/>
                      <w:sz w:val="24"/>
                      <w:szCs w:val="24"/>
                    </w:rPr>
                    <w:t>d</w:t>
                  </w:r>
                  <w:r w:rsidRPr="00A00C46">
                    <w:rPr>
                      <w:rFonts w:ascii="Times New Roman" w:hAnsi="Times New Roman" w:cs="Times New Roman"/>
                      <w:sz w:val="24"/>
                      <w:szCs w:val="24"/>
                    </w:rPr>
                    <w:t>efendant’s alibi story the oldest ruse in the book</w:t>
                  </w:r>
                  <w:r w:rsidR="00A2249D">
                    <w:rPr>
                      <w:rFonts w:ascii="Times New Roman" w:hAnsi="Times New Roman" w:cs="Times New Roman"/>
                      <w:sz w:val="24"/>
                      <w:szCs w:val="24"/>
                    </w:rPr>
                    <w:t xml:space="preserve"> was improper</w:t>
                  </w:r>
                </w:p>
              </w:tc>
              <w:tc>
                <w:tcPr>
                  <w:tcW w:w="4935" w:type="dxa"/>
                </w:tcPr>
                <w:p w14:paraId="26B5C1AF" w14:textId="79B3E678" w:rsidR="00514E56" w:rsidRPr="009D022A" w:rsidRDefault="00D214D5" w:rsidP="009D022A">
                  <w:pPr>
                    <w:rPr>
                      <w:rFonts w:ascii="Times New Roman" w:hAnsi="Times New Roman" w:cs="Times New Roman"/>
                      <w:i/>
                      <w:iCs/>
                      <w:sz w:val="24"/>
                      <w:szCs w:val="24"/>
                    </w:rPr>
                  </w:pPr>
                  <w:r w:rsidRPr="00A00C46">
                    <w:rPr>
                      <w:rFonts w:ascii="Times New Roman" w:hAnsi="Times New Roman" w:cs="Times New Roman"/>
                      <w:i/>
                      <w:iCs/>
                      <w:sz w:val="24"/>
                      <w:szCs w:val="24"/>
                    </w:rPr>
                    <w:t>State v. Harvey,</w:t>
                  </w:r>
                  <w:r w:rsidR="009D022A">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34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737 (1983)</w:t>
                  </w:r>
                </w:p>
              </w:tc>
            </w:tr>
            <w:tr w:rsidR="00D214D5" w:rsidRPr="00A00C46" w14:paraId="0AC07CA6" w14:textId="77777777" w:rsidTr="007551A2">
              <w:tc>
                <w:tcPr>
                  <w:tcW w:w="6901" w:type="dxa"/>
                </w:tcPr>
                <w:p w14:paraId="644860DA" w14:textId="1A16B64F" w:rsidR="00D214D5" w:rsidRPr="00A00C46" w:rsidRDefault="00D214D5"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A2249D">
                    <w:rPr>
                      <w:rFonts w:ascii="Times New Roman" w:hAnsi="Times New Roman" w:cs="Times New Roman"/>
                      <w:sz w:val="24"/>
                      <w:szCs w:val="24"/>
                    </w:rPr>
                    <w:t>improperly vouched when he</w:t>
                  </w:r>
                  <w:r w:rsidR="00051158">
                    <w:rPr>
                      <w:rFonts w:ascii="Times New Roman" w:hAnsi="Times New Roman" w:cs="Times New Roman"/>
                      <w:sz w:val="24"/>
                      <w:szCs w:val="24"/>
                    </w:rPr>
                    <w:t xml:space="preserve"> </w:t>
                  </w:r>
                  <w:r w:rsidRPr="00A00C46">
                    <w:rPr>
                      <w:rFonts w:ascii="Times New Roman" w:hAnsi="Times New Roman" w:cs="Times New Roman"/>
                      <w:sz w:val="24"/>
                      <w:szCs w:val="24"/>
                    </w:rPr>
                    <w:t xml:space="preserve">claimed he has never </w:t>
                  </w:r>
                  <w:r w:rsidRPr="00A00C46">
                    <w:rPr>
                      <w:rFonts w:ascii="Times New Roman" w:hAnsi="Times New Roman" w:cs="Times New Roman"/>
                      <w:sz w:val="24"/>
                      <w:szCs w:val="24"/>
                    </w:rPr>
                    <w:lastRenderedPageBreak/>
                    <w:t xml:space="preserve">accused a person of committing a crime unless he was </w:t>
                  </w:r>
                  <w:proofErr w:type="gramStart"/>
                  <w:r w:rsidRPr="00A00C46">
                    <w:rPr>
                      <w:rFonts w:ascii="Times New Roman" w:hAnsi="Times New Roman" w:cs="Times New Roman"/>
                      <w:sz w:val="24"/>
                      <w:szCs w:val="24"/>
                    </w:rPr>
                    <w:t>satisfied</w:t>
                  </w:r>
                  <w:proofErr w:type="gramEnd"/>
                  <w:r w:rsidRPr="00A00C46">
                    <w:rPr>
                      <w:rFonts w:ascii="Times New Roman" w:hAnsi="Times New Roman" w:cs="Times New Roman"/>
                      <w:sz w:val="24"/>
                      <w:szCs w:val="24"/>
                    </w:rPr>
                    <w:t xml:space="preserve"> they committed it</w:t>
                  </w:r>
                </w:p>
              </w:tc>
              <w:tc>
                <w:tcPr>
                  <w:tcW w:w="4935" w:type="dxa"/>
                </w:tcPr>
                <w:p w14:paraId="47B8772B" w14:textId="4DD8E59A" w:rsidR="00D214D5" w:rsidRPr="00A00C46" w:rsidRDefault="00D214D5" w:rsidP="005440F3">
                  <w:pPr>
                    <w:pStyle w:val="ListParagraph"/>
                    <w:ind w:left="0"/>
                    <w:rPr>
                      <w:rFonts w:ascii="Times New Roman" w:eastAsia="Times New Roman" w:hAnsi="Times New Roman" w:cs="Times New Roman"/>
                      <w:i/>
                      <w:iCs/>
                      <w:sz w:val="24"/>
                      <w:szCs w:val="24"/>
                    </w:rPr>
                  </w:pPr>
                  <w:r w:rsidRPr="00A00C46">
                    <w:rPr>
                      <w:rFonts w:ascii="Times New Roman" w:hAnsi="Times New Roman" w:cs="Times New Roman"/>
                      <w:i/>
                      <w:iCs/>
                      <w:sz w:val="24"/>
                      <w:szCs w:val="24"/>
                    </w:rPr>
                    <w:lastRenderedPageBreak/>
                    <w:t>State v. Susan</w:t>
                  </w:r>
                  <w:r w:rsidRPr="00A00C46">
                    <w:rPr>
                      <w:rFonts w:ascii="Times New Roman" w:hAnsi="Times New Roman" w:cs="Times New Roman"/>
                      <w:sz w:val="24"/>
                      <w:szCs w:val="24"/>
                    </w:rPr>
                    <w:t xml:space="preserve">, 152 </w:t>
                  </w:r>
                  <w:proofErr w:type="spellStart"/>
                  <w:r w:rsidRPr="00A00C46">
                    <w:rPr>
                      <w:rFonts w:ascii="Times New Roman" w:hAnsi="Times New Roman" w:cs="Times New Roman"/>
                      <w:sz w:val="24"/>
                      <w:szCs w:val="24"/>
                    </w:rPr>
                    <w:t>Wn</w:t>
                  </w:r>
                  <w:proofErr w:type="spellEnd"/>
                  <w:r w:rsidRPr="00A00C46">
                    <w:rPr>
                      <w:rFonts w:ascii="Times New Roman" w:hAnsi="Times New Roman" w:cs="Times New Roman"/>
                      <w:sz w:val="24"/>
                      <w:szCs w:val="24"/>
                    </w:rPr>
                    <w:t>. 365 (192()</w:t>
                  </w:r>
                </w:p>
              </w:tc>
            </w:tr>
            <w:tr w:rsidR="00D214D5" w:rsidRPr="00A00C46" w14:paraId="34707B64" w14:textId="77777777" w:rsidTr="007551A2">
              <w:tc>
                <w:tcPr>
                  <w:tcW w:w="6901" w:type="dxa"/>
                </w:tcPr>
                <w:p w14:paraId="1727B4F9" w14:textId="4FBF340B" w:rsidR="00D214D5" w:rsidRPr="00A00C46" w:rsidRDefault="00D214D5"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elicit</w:t>
                  </w:r>
                  <w:r w:rsidR="00A61411">
                    <w:rPr>
                      <w:rFonts w:ascii="Times New Roman" w:hAnsi="Times New Roman" w:cs="Times New Roman"/>
                      <w:sz w:val="24"/>
                      <w:szCs w:val="24"/>
                    </w:rPr>
                    <w:t>ing</w:t>
                  </w:r>
                  <w:r w:rsidRPr="00A00C46">
                    <w:rPr>
                      <w:rFonts w:ascii="Times New Roman" w:hAnsi="Times New Roman" w:cs="Times New Roman"/>
                      <w:sz w:val="24"/>
                      <w:szCs w:val="24"/>
                    </w:rPr>
                    <w:t xml:space="preserve"> testimony from counselor that child victim was “very clear” in allegations, and that there was no indication she was lying</w:t>
                  </w:r>
                  <w:r w:rsidR="00A61411">
                    <w:rPr>
                      <w:rFonts w:ascii="Times New Roman" w:hAnsi="Times New Roman" w:cs="Times New Roman"/>
                      <w:sz w:val="24"/>
                      <w:szCs w:val="24"/>
                    </w:rPr>
                    <w:t xml:space="preserve"> was misconduct</w:t>
                  </w:r>
                </w:p>
              </w:tc>
              <w:tc>
                <w:tcPr>
                  <w:tcW w:w="4935" w:type="dxa"/>
                </w:tcPr>
                <w:p w14:paraId="00F5E4DC" w14:textId="77777777" w:rsidR="00D214D5" w:rsidRPr="00A00C46" w:rsidRDefault="00D214D5" w:rsidP="00D214D5">
                  <w:pPr>
                    <w:rPr>
                      <w:rFonts w:ascii="Times New Roman" w:hAnsi="Times New Roman" w:cs="Times New Roman"/>
                      <w:i/>
                      <w:iCs/>
                      <w:sz w:val="24"/>
                      <w:szCs w:val="24"/>
                    </w:rPr>
                  </w:pPr>
                  <w:r w:rsidRPr="00A00C46">
                    <w:rPr>
                      <w:rFonts w:ascii="Times New Roman" w:hAnsi="Times New Roman" w:cs="Times New Roman"/>
                      <w:i/>
                      <w:iCs/>
                      <w:sz w:val="24"/>
                      <w:szCs w:val="24"/>
                    </w:rPr>
                    <w:t>State v. Alexander,</w:t>
                  </w:r>
                </w:p>
                <w:p w14:paraId="6956726C" w14:textId="147B929B" w:rsidR="00D214D5" w:rsidRPr="00A00C46" w:rsidRDefault="00D214D5" w:rsidP="00D214D5">
                  <w:pPr>
                    <w:pStyle w:val="ListParagraph"/>
                    <w:ind w:left="0"/>
                    <w:rPr>
                      <w:rFonts w:ascii="Times New Roman" w:eastAsia="Times New Roman" w:hAnsi="Times New Roman" w:cs="Times New Roman"/>
                      <w:i/>
                      <w:iCs/>
                      <w:sz w:val="24"/>
                      <w:szCs w:val="24"/>
                    </w:rPr>
                  </w:pPr>
                  <w:r w:rsidRPr="00A00C46">
                    <w:rPr>
                      <w:rFonts w:ascii="Times New Roman" w:hAnsi="Times New Roman" w:cs="Times New Roman"/>
                      <w:sz w:val="24"/>
                      <w:szCs w:val="24"/>
                    </w:rPr>
                    <w:t xml:space="preserve">64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147(1992)</w:t>
                  </w:r>
                </w:p>
              </w:tc>
            </w:tr>
            <w:tr w:rsidR="006B089B" w:rsidRPr="00A00C46" w14:paraId="1300F683" w14:textId="77777777" w:rsidTr="007551A2">
              <w:tc>
                <w:tcPr>
                  <w:tcW w:w="6901" w:type="dxa"/>
                </w:tcPr>
                <w:p w14:paraId="7EB36B56" w14:textId="5EE5B825" w:rsidR="006B089B" w:rsidRPr="00A00C46" w:rsidRDefault="00CD7F9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Police officer call</w:t>
                  </w:r>
                  <w:r w:rsidR="00A61411">
                    <w:rPr>
                      <w:rFonts w:ascii="Times New Roman" w:hAnsi="Times New Roman" w:cs="Times New Roman"/>
                      <w:sz w:val="24"/>
                      <w:szCs w:val="24"/>
                    </w:rPr>
                    <w:t xml:space="preserve">ing </w:t>
                  </w:r>
                  <w:r w:rsidRPr="00A00C46">
                    <w:rPr>
                      <w:rFonts w:ascii="Times New Roman" w:hAnsi="Times New Roman" w:cs="Times New Roman"/>
                      <w:sz w:val="24"/>
                      <w:szCs w:val="24"/>
                    </w:rPr>
                    <w:t>confidential informant honest and reliable</w:t>
                  </w:r>
                  <w:r w:rsidR="00A61411">
                    <w:rPr>
                      <w:rFonts w:ascii="Times New Roman" w:hAnsi="Times New Roman" w:cs="Times New Roman"/>
                      <w:sz w:val="24"/>
                      <w:szCs w:val="24"/>
                    </w:rPr>
                    <w:t xml:space="preserve"> is impermissible vouching</w:t>
                  </w:r>
                </w:p>
              </w:tc>
              <w:tc>
                <w:tcPr>
                  <w:tcW w:w="4935" w:type="dxa"/>
                </w:tcPr>
                <w:p w14:paraId="4429CF42" w14:textId="3BEB2607" w:rsidR="006B089B" w:rsidRPr="00A00C46" w:rsidRDefault="00CD7F9D"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Mendoza-Solorio, </w:t>
                  </w:r>
                  <w:r w:rsidRPr="00A00C46">
                    <w:rPr>
                      <w:rFonts w:ascii="Times New Roman" w:hAnsi="Times New Roman" w:cs="Times New Roman"/>
                      <w:sz w:val="24"/>
                      <w:szCs w:val="24"/>
                    </w:rPr>
                    <w:t xml:space="preserve">108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823 (2001); </w:t>
                  </w:r>
                  <w:r w:rsidRPr="00A61411">
                    <w:rPr>
                      <w:rFonts w:ascii="Times New Roman" w:hAnsi="Times New Roman" w:cs="Times New Roman"/>
                      <w:i/>
                      <w:iCs/>
                      <w:sz w:val="24"/>
                      <w:szCs w:val="24"/>
                    </w:rPr>
                    <w:t>State v. Jones</w:t>
                  </w:r>
                  <w:r w:rsidRPr="00A00C46">
                    <w:rPr>
                      <w:rFonts w:ascii="Times New Roman" w:hAnsi="Times New Roman" w:cs="Times New Roman"/>
                      <w:sz w:val="24"/>
                      <w:szCs w:val="24"/>
                    </w:rPr>
                    <w:t xml:space="preserve">, 144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284 (2008)</w:t>
                  </w:r>
                </w:p>
              </w:tc>
            </w:tr>
            <w:tr w:rsidR="006B089B" w:rsidRPr="00A00C46" w14:paraId="12F2E02E" w14:textId="77777777" w:rsidTr="007551A2">
              <w:tc>
                <w:tcPr>
                  <w:tcW w:w="6901" w:type="dxa"/>
                </w:tcPr>
                <w:p w14:paraId="7C744DE1" w14:textId="51CD297D" w:rsidR="006B089B" w:rsidRPr="00A00C46" w:rsidRDefault="00CD7F9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D81804">
                    <w:rPr>
                      <w:rFonts w:ascii="Times New Roman" w:hAnsi="Times New Roman" w:cs="Times New Roman"/>
                      <w:sz w:val="24"/>
                      <w:szCs w:val="24"/>
                    </w:rPr>
                    <w:t xml:space="preserve">committed misconduct by </w:t>
                  </w:r>
                  <w:r w:rsidRPr="00A00C46">
                    <w:rPr>
                      <w:rFonts w:ascii="Times New Roman" w:hAnsi="Times New Roman" w:cs="Times New Roman"/>
                      <w:sz w:val="24"/>
                      <w:szCs w:val="24"/>
                    </w:rPr>
                    <w:t>stat</w:t>
                  </w:r>
                  <w:r w:rsidR="00D81804">
                    <w:rPr>
                      <w:rFonts w:ascii="Times New Roman" w:hAnsi="Times New Roman" w:cs="Times New Roman"/>
                      <w:sz w:val="24"/>
                      <w:szCs w:val="24"/>
                    </w:rPr>
                    <w:t>ing</w:t>
                  </w:r>
                  <w:r w:rsidRPr="00A00C46">
                    <w:rPr>
                      <w:rFonts w:ascii="Times New Roman" w:hAnsi="Times New Roman" w:cs="Times New Roman"/>
                      <w:sz w:val="24"/>
                      <w:szCs w:val="24"/>
                    </w:rPr>
                    <w:t xml:space="preserve"> in closing the DEA agent wouldn’t risk his job by lying on the stand</w:t>
                  </w:r>
                </w:p>
                <w:p w14:paraId="6FDEF1EB" w14:textId="77777777" w:rsidR="00CD7F9D" w:rsidRPr="00A00C46" w:rsidRDefault="00CD7F9D" w:rsidP="00D214D5">
                  <w:pPr>
                    <w:pStyle w:val="ListParagraph"/>
                    <w:ind w:left="0"/>
                    <w:rPr>
                      <w:rFonts w:ascii="Times New Roman" w:hAnsi="Times New Roman" w:cs="Times New Roman"/>
                      <w:sz w:val="24"/>
                      <w:szCs w:val="24"/>
                    </w:rPr>
                  </w:pPr>
                </w:p>
                <w:p w14:paraId="700FC880" w14:textId="1297E77C" w:rsidR="00CD7F9D" w:rsidRPr="00A00C46" w:rsidRDefault="00CD7F9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442122">
                    <w:rPr>
                      <w:rFonts w:ascii="Times New Roman" w:hAnsi="Times New Roman" w:cs="Times New Roman"/>
                      <w:sz w:val="24"/>
                      <w:szCs w:val="24"/>
                    </w:rPr>
                    <w:t xml:space="preserve">committed misconduct by </w:t>
                  </w:r>
                  <w:r w:rsidRPr="00A00C46">
                    <w:rPr>
                      <w:rFonts w:ascii="Times New Roman" w:hAnsi="Times New Roman" w:cs="Times New Roman"/>
                      <w:sz w:val="24"/>
                      <w:szCs w:val="24"/>
                    </w:rPr>
                    <w:t>referenc</w:t>
                  </w:r>
                  <w:r w:rsidR="00442122">
                    <w:rPr>
                      <w:rFonts w:ascii="Times New Roman" w:hAnsi="Times New Roman" w:cs="Times New Roman"/>
                      <w:sz w:val="24"/>
                      <w:szCs w:val="24"/>
                    </w:rPr>
                    <w:t xml:space="preserve">ing </w:t>
                  </w:r>
                  <w:r w:rsidRPr="00A00C46">
                    <w:rPr>
                      <w:rFonts w:ascii="Times New Roman" w:hAnsi="Times New Roman" w:cs="Times New Roman"/>
                      <w:sz w:val="24"/>
                      <w:szCs w:val="24"/>
                    </w:rPr>
                    <w:t>cop as credible police officer with no reason to lie</w:t>
                  </w:r>
                  <w:r w:rsidR="001C028D">
                    <w:rPr>
                      <w:rFonts w:ascii="Times New Roman" w:hAnsi="Times New Roman" w:cs="Times New Roman"/>
                      <w:sz w:val="24"/>
                      <w:szCs w:val="24"/>
                    </w:rPr>
                    <w:t>,</w:t>
                  </w:r>
                  <w:r w:rsidRPr="00A00C46">
                    <w:rPr>
                      <w:rFonts w:ascii="Times New Roman" w:hAnsi="Times New Roman" w:cs="Times New Roman"/>
                      <w:sz w:val="24"/>
                      <w:szCs w:val="24"/>
                    </w:rPr>
                    <w:t xml:space="preserve"> </w:t>
                  </w:r>
                  <w:r w:rsidR="001C028D">
                    <w:rPr>
                      <w:rFonts w:ascii="Times New Roman" w:hAnsi="Times New Roman" w:cs="Times New Roman"/>
                      <w:sz w:val="24"/>
                      <w:szCs w:val="24"/>
                    </w:rPr>
                    <w:t>s</w:t>
                  </w:r>
                  <w:r w:rsidRPr="00A00C46">
                    <w:rPr>
                      <w:rFonts w:ascii="Times New Roman" w:hAnsi="Times New Roman" w:cs="Times New Roman"/>
                      <w:sz w:val="24"/>
                      <w:szCs w:val="24"/>
                    </w:rPr>
                    <w:t>ta</w:t>
                  </w:r>
                  <w:r w:rsidR="00442122">
                    <w:rPr>
                      <w:rFonts w:ascii="Times New Roman" w:hAnsi="Times New Roman" w:cs="Times New Roman"/>
                      <w:sz w:val="24"/>
                      <w:szCs w:val="24"/>
                    </w:rPr>
                    <w:t>ting</w:t>
                  </w:r>
                  <w:r w:rsidR="001C028D">
                    <w:rPr>
                      <w:rFonts w:ascii="Times New Roman" w:hAnsi="Times New Roman" w:cs="Times New Roman"/>
                      <w:sz w:val="24"/>
                      <w:szCs w:val="24"/>
                    </w:rPr>
                    <w:t xml:space="preserve"> </w:t>
                  </w:r>
                  <w:r w:rsidRPr="00A00C46">
                    <w:rPr>
                      <w:rFonts w:ascii="Times New Roman" w:hAnsi="Times New Roman" w:cs="Times New Roman"/>
                      <w:sz w:val="24"/>
                      <w:szCs w:val="24"/>
                    </w:rPr>
                    <w:t xml:space="preserve">that the officers that risk losing their jobs, their pensions, their </w:t>
                  </w:r>
                  <w:r w:rsidR="00442122" w:rsidRPr="00A00C46">
                    <w:rPr>
                      <w:rFonts w:ascii="Times New Roman" w:hAnsi="Times New Roman" w:cs="Times New Roman"/>
                      <w:sz w:val="24"/>
                      <w:szCs w:val="24"/>
                    </w:rPr>
                    <w:t>livelihoods</w:t>
                  </w:r>
                  <w:r w:rsidRPr="00A00C46">
                    <w:rPr>
                      <w:rFonts w:ascii="Times New Roman" w:hAnsi="Times New Roman" w:cs="Times New Roman"/>
                      <w:sz w:val="24"/>
                      <w:szCs w:val="24"/>
                    </w:rPr>
                    <w:t xml:space="preserve"> and risk being prosecuted for perjury</w:t>
                  </w:r>
                  <w:r w:rsidR="001C028D">
                    <w:rPr>
                      <w:rFonts w:ascii="Times New Roman" w:hAnsi="Times New Roman" w:cs="Times New Roman"/>
                      <w:sz w:val="24"/>
                      <w:szCs w:val="24"/>
                    </w:rPr>
                    <w:t xml:space="preserve"> committed</w:t>
                  </w:r>
                </w:p>
              </w:tc>
              <w:tc>
                <w:tcPr>
                  <w:tcW w:w="4935" w:type="dxa"/>
                </w:tcPr>
                <w:p w14:paraId="085E4FF0" w14:textId="77777777" w:rsidR="006B089B" w:rsidRPr="00A00C46" w:rsidRDefault="00CD7F9D"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US V Combs, </w:t>
                  </w:r>
                  <w:r w:rsidRPr="009D022A">
                    <w:rPr>
                      <w:rFonts w:ascii="Times New Roman" w:hAnsi="Times New Roman" w:cs="Times New Roman"/>
                      <w:sz w:val="24"/>
                      <w:szCs w:val="24"/>
                    </w:rPr>
                    <w:t>379 F.3d 564 (9</w:t>
                  </w:r>
                  <w:r w:rsidRPr="009D022A">
                    <w:rPr>
                      <w:rFonts w:ascii="Times New Roman" w:hAnsi="Times New Roman" w:cs="Times New Roman"/>
                      <w:sz w:val="24"/>
                      <w:szCs w:val="24"/>
                      <w:vertAlign w:val="superscript"/>
                    </w:rPr>
                    <w:t>th</w:t>
                  </w:r>
                  <w:r w:rsidRPr="009D022A">
                    <w:rPr>
                      <w:rFonts w:ascii="Times New Roman" w:hAnsi="Times New Roman" w:cs="Times New Roman"/>
                      <w:sz w:val="24"/>
                      <w:szCs w:val="24"/>
                    </w:rPr>
                    <w:t xml:space="preserve"> Cir. 2004)</w:t>
                  </w:r>
                </w:p>
                <w:p w14:paraId="5635EE09" w14:textId="77777777" w:rsidR="00CD7F9D" w:rsidRPr="00A00C46" w:rsidRDefault="00CD7F9D" w:rsidP="00D214D5">
                  <w:pPr>
                    <w:rPr>
                      <w:rFonts w:ascii="Times New Roman" w:hAnsi="Times New Roman" w:cs="Times New Roman"/>
                      <w:i/>
                      <w:iCs/>
                      <w:sz w:val="24"/>
                      <w:szCs w:val="24"/>
                    </w:rPr>
                  </w:pPr>
                </w:p>
                <w:p w14:paraId="288BB6DC" w14:textId="1FFE6D86" w:rsidR="00CD7F9D" w:rsidRPr="00A00C46" w:rsidRDefault="00CD7F9D"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US v </w:t>
                  </w:r>
                  <w:proofErr w:type="spellStart"/>
                  <w:r w:rsidRPr="00A00C46">
                    <w:rPr>
                      <w:rFonts w:ascii="Times New Roman" w:hAnsi="Times New Roman" w:cs="Times New Roman"/>
                      <w:i/>
                      <w:iCs/>
                      <w:sz w:val="24"/>
                      <w:szCs w:val="24"/>
                    </w:rPr>
                    <w:t>Weathersppon</w:t>
                  </w:r>
                  <w:proofErr w:type="spellEnd"/>
                  <w:r w:rsidRPr="00A00C46">
                    <w:rPr>
                      <w:rFonts w:ascii="Times New Roman" w:hAnsi="Times New Roman" w:cs="Times New Roman"/>
                      <w:i/>
                      <w:iCs/>
                      <w:sz w:val="24"/>
                      <w:szCs w:val="24"/>
                    </w:rPr>
                    <w:t xml:space="preserve">, </w:t>
                  </w:r>
                  <w:r w:rsidRPr="009D022A">
                    <w:rPr>
                      <w:rFonts w:ascii="Times New Roman" w:hAnsi="Times New Roman" w:cs="Times New Roman"/>
                      <w:sz w:val="24"/>
                      <w:szCs w:val="24"/>
                    </w:rPr>
                    <w:t>410 F.3d 1142 (9</w:t>
                  </w:r>
                  <w:r w:rsidRPr="009D022A">
                    <w:rPr>
                      <w:rFonts w:ascii="Times New Roman" w:hAnsi="Times New Roman" w:cs="Times New Roman"/>
                      <w:sz w:val="24"/>
                      <w:szCs w:val="24"/>
                      <w:vertAlign w:val="superscript"/>
                    </w:rPr>
                    <w:t>th</w:t>
                  </w:r>
                  <w:r w:rsidRPr="009D022A">
                    <w:rPr>
                      <w:rFonts w:ascii="Times New Roman" w:hAnsi="Times New Roman" w:cs="Times New Roman"/>
                      <w:sz w:val="24"/>
                      <w:szCs w:val="24"/>
                    </w:rPr>
                    <w:t xml:space="preserve"> Cir. 2005)</w:t>
                  </w:r>
                </w:p>
              </w:tc>
            </w:tr>
            <w:tr w:rsidR="00336ACE" w:rsidRPr="00A00C46" w14:paraId="582E2852" w14:textId="77777777" w:rsidTr="007551A2">
              <w:tc>
                <w:tcPr>
                  <w:tcW w:w="6901" w:type="dxa"/>
                </w:tcPr>
                <w:p w14:paraId="0A017EB5" w14:textId="40132203" w:rsidR="00336ACE" w:rsidRPr="00A00C46" w:rsidRDefault="00336ACE" w:rsidP="00D214D5">
                  <w:pPr>
                    <w:pStyle w:val="ListParagraph"/>
                    <w:ind w:left="0"/>
                    <w:rPr>
                      <w:rFonts w:ascii="Times New Roman" w:hAnsi="Times New Roman" w:cs="Times New Roman"/>
                      <w:sz w:val="24"/>
                      <w:szCs w:val="24"/>
                    </w:rPr>
                  </w:pPr>
                  <w:r>
                    <w:rPr>
                      <w:rFonts w:ascii="Times New Roman" w:hAnsi="Times New Roman" w:cs="Times New Roman"/>
                      <w:sz w:val="24"/>
                      <w:szCs w:val="24"/>
                    </w:rPr>
                    <w:t>E</w:t>
                  </w:r>
                  <w:r w:rsidRPr="00336ACE">
                    <w:rPr>
                      <w:rFonts w:ascii="Times New Roman" w:hAnsi="Times New Roman" w:cs="Times New Roman"/>
                      <w:sz w:val="24"/>
                      <w:szCs w:val="24"/>
                    </w:rPr>
                    <w:t>licit</w:t>
                  </w:r>
                  <w:r>
                    <w:rPr>
                      <w:rFonts w:ascii="Times New Roman" w:hAnsi="Times New Roman" w:cs="Times New Roman"/>
                      <w:sz w:val="24"/>
                      <w:szCs w:val="24"/>
                    </w:rPr>
                    <w:t xml:space="preserve">ing </w:t>
                  </w:r>
                  <w:r w:rsidRPr="00336ACE">
                    <w:rPr>
                      <w:rFonts w:ascii="Times New Roman" w:hAnsi="Times New Roman" w:cs="Times New Roman"/>
                      <w:sz w:val="24"/>
                      <w:szCs w:val="24"/>
                    </w:rPr>
                    <w:t>from police witness that officers on a “</w:t>
                  </w:r>
                  <w:r w:rsidRPr="00336ACE">
                    <w:rPr>
                      <w:rFonts w:ascii="Times New Roman" w:hAnsi="Times New Roman" w:cs="Times New Roman"/>
                      <w:i/>
                      <w:iCs/>
                      <w:sz w:val="24"/>
                      <w:szCs w:val="24"/>
                    </w:rPr>
                    <w:t xml:space="preserve">Brady list” </w:t>
                  </w:r>
                  <w:r w:rsidRPr="00336ACE">
                    <w:rPr>
                      <w:rFonts w:ascii="Times New Roman" w:hAnsi="Times New Roman" w:cs="Times New Roman"/>
                      <w:sz w:val="24"/>
                      <w:szCs w:val="24"/>
                    </w:rPr>
                    <w:t>are deemed untrustworthy and results in destroying officer’s career</w:t>
                  </w:r>
                  <w:r>
                    <w:rPr>
                      <w:rFonts w:ascii="Times New Roman" w:hAnsi="Times New Roman" w:cs="Times New Roman"/>
                      <w:sz w:val="24"/>
                      <w:szCs w:val="24"/>
                    </w:rPr>
                    <w:t xml:space="preserve"> is miscond</w:t>
                  </w:r>
                  <w:r w:rsidR="00CE6F0C">
                    <w:rPr>
                      <w:rFonts w:ascii="Times New Roman" w:hAnsi="Times New Roman" w:cs="Times New Roman"/>
                      <w:sz w:val="24"/>
                      <w:szCs w:val="24"/>
                    </w:rPr>
                    <w:t>uct</w:t>
                  </w:r>
                </w:p>
              </w:tc>
              <w:tc>
                <w:tcPr>
                  <w:tcW w:w="4935" w:type="dxa"/>
                </w:tcPr>
                <w:p w14:paraId="24AE995B" w14:textId="77777777" w:rsidR="00693A07" w:rsidRPr="00693A07" w:rsidRDefault="00693A07" w:rsidP="00693A07">
                  <w:pPr>
                    <w:rPr>
                      <w:rFonts w:ascii="Times New Roman" w:hAnsi="Times New Roman" w:cs="Times New Roman"/>
                      <w:i/>
                      <w:iCs/>
                      <w:sz w:val="24"/>
                      <w:szCs w:val="24"/>
                    </w:rPr>
                  </w:pPr>
                  <w:r w:rsidRPr="00693A07">
                    <w:rPr>
                      <w:rFonts w:ascii="Times New Roman" w:hAnsi="Times New Roman" w:cs="Times New Roman"/>
                      <w:i/>
                      <w:iCs/>
                      <w:sz w:val="24"/>
                      <w:szCs w:val="24"/>
                    </w:rPr>
                    <w:t xml:space="preserve">State v. Stotts, </w:t>
                  </w:r>
                  <w:r w:rsidRPr="00693A07">
                    <w:rPr>
                      <w:rFonts w:ascii="Times New Roman" w:hAnsi="Times New Roman" w:cs="Times New Roman"/>
                      <w:sz w:val="24"/>
                      <w:szCs w:val="24"/>
                    </w:rPr>
                    <w:t>26 Wn.App.2d 154 (2023)</w:t>
                  </w:r>
                </w:p>
                <w:p w14:paraId="7666934F" w14:textId="77777777" w:rsidR="00336ACE" w:rsidRPr="00A00C46" w:rsidRDefault="00336ACE" w:rsidP="00D214D5">
                  <w:pPr>
                    <w:rPr>
                      <w:rFonts w:ascii="Times New Roman" w:hAnsi="Times New Roman" w:cs="Times New Roman"/>
                      <w:i/>
                      <w:iCs/>
                      <w:sz w:val="24"/>
                      <w:szCs w:val="24"/>
                    </w:rPr>
                  </w:pPr>
                </w:p>
              </w:tc>
            </w:tr>
            <w:tr w:rsidR="006B089B" w:rsidRPr="00A00C46" w14:paraId="637E3F61" w14:textId="77777777" w:rsidTr="007551A2">
              <w:tc>
                <w:tcPr>
                  <w:tcW w:w="6901" w:type="dxa"/>
                </w:tcPr>
                <w:p w14:paraId="34400718" w14:textId="4A0DBB91" w:rsidR="006B089B" w:rsidRPr="00A00C46" w:rsidRDefault="00297D7C"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Having detective clearly imply that he believes the victim is misconduct</w:t>
                  </w:r>
                </w:p>
              </w:tc>
              <w:tc>
                <w:tcPr>
                  <w:tcW w:w="4935" w:type="dxa"/>
                </w:tcPr>
                <w:p w14:paraId="2FAFD866" w14:textId="53F81CD9" w:rsidR="00297D7C" w:rsidRPr="00A00C46" w:rsidRDefault="00297D7C" w:rsidP="00297D7C">
                  <w:pPr>
                    <w:rPr>
                      <w:rFonts w:ascii="Times New Roman" w:hAnsi="Times New Roman" w:cs="Times New Roman"/>
                      <w:sz w:val="24"/>
                      <w:szCs w:val="24"/>
                    </w:rPr>
                  </w:pP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17 Wn.App.2d 96 (2021); </w:t>
                  </w:r>
                  <w:hyperlink r:id="rId27" w:anchor="co_pp_sp_800_299" w:history="1">
                    <w:r w:rsidRPr="00A00C46">
                      <w:rPr>
                        <w:rStyle w:val="Hyperlink"/>
                        <w:rFonts w:ascii="Times New Roman" w:hAnsi="Times New Roman" w:cs="Times New Roman"/>
                        <w:i/>
                        <w:iCs/>
                        <w:color w:val="auto"/>
                        <w:sz w:val="24"/>
                        <w:szCs w:val="24"/>
                        <w:u w:val="none"/>
                      </w:rPr>
                      <w:t>State v. Chavez</w:t>
                    </w:r>
                    <w:r w:rsidRPr="00A00C46">
                      <w:rPr>
                        <w:rStyle w:val="Hyperlink"/>
                        <w:rFonts w:ascii="Times New Roman" w:hAnsi="Times New Roman" w:cs="Times New Roman"/>
                        <w:color w:val="auto"/>
                        <w:sz w:val="24"/>
                        <w:szCs w:val="24"/>
                        <w:u w:val="none"/>
                      </w:rPr>
                      <w:t xml:space="preserve">, 76 </w:t>
                    </w:r>
                    <w:proofErr w:type="spellStart"/>
                    <w:r w:rsidRPr="00A00C46">
                      <w:rPr>
                        <w:rStyle w:val="Hyperlink"/>
                        <w:rFonts w:ascii="Times New Roman" w:hAnsi="Times New Roman" w:cs="Times New Roman"/>
                        <w:color w:val="auto"/>
                        <w:sz w:val="24"/>
                        <w:szCs w:val="24"/>
                        <w:u w:val="none"/>
                      </w:rPr>
                      <w:t>Wn.App</w:t>
                    </w:r>
                    <w:proofErr w:type="spellEnd"/>
                    <w:r w:rsidRPr="00A00C46">
                      <w:rPr>
                        <w:rStyle w:val="Hyperlink"/>
                        <w:rFonts w:ascii="Times New Roman" w:hAnsi="Times New Roman" w:cs="Times New Roman"/>
                        <w:color w:val="auto"/>
                        <w:sz w:val="24"/>
                        <w:szCs w:val="24"/>
                        <w:u w:val="none"/>
                      </w:rPr>
                      <w:t>. 293, 299 (1994)</w:t>
                    </w:r>
                  </w:hyperlink>
                </w:p>
                <w:p w14:paraId="175CF060" w14:textId="2503408B" w:rsidR="006B089B" w:rsidRPr="00A00C46" w:rsidRDefault="00297D7C"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 </w:t>
                  </w:r>
                </w:p>
              </w:tc>
            </w:tr>
            <w:tr w:rsidR="00104F07" w:rsidRPr="00A00C46" w14:paraId="1CBA1ED4" w14:textId="77777777" w:rsidTr="007551A2">
              <w:tc>
                <w:tcPr>
                  <w:tcW w:w="6901" w:type="dxa"/>
                </w:tcPr>
                <w:p w14:paraId="5E90A58B" w14:textId="14B73F55" w:rsidR="00104F07" w:rsidRPr="00A00C46" w:rsidRDefault="00104F07"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Having forensic examiner testify that the procedure she uses with children has been extensively tested to produce truthful and accurate information is misconduct, and testifying that children who disclose sexual abuse are truthful is misconduct</w:t>
                  </w:r>
                </w:p>
              </w:tc>
              <w:tc>
                <w:tcPr>
                  <w:tcW w:w="4935" w:type="dxa"/>
                </w:tcPr>
                <w:p w14:paraId="6E2BADDE" w14:textId="4A56A4B8" w:rsidR="00104F07" w:rsidRPr="00A00C46" w:rsidRDefault="00104F07" w:rsidP="00297D7C">
                  <w:pPr>
                    <w:rPr>
                      <w:rFonts w:ascii="Times New Roman" w:hAnsi="Times New Roman" w:cs="Times New Roman"/>
                      <w:i/>
                      <w:iCs/>
                      <w:sz w:val="24"/>
                      <w:szCs w:val="24"/>
                    </w:rPr>
                  </w:pPr>
                  <w:r w:rsidRPr="00A00C46">
                    <w:rPr>
                      <w:rFonts w:ascii="Times New Roman" w:hAnsi="Times New Roman" w:cs="Times New Roman"/>
                      <w:sz w:val="24"/>
                      <w:szCs w:val="24"/>
                    </w:rPr>
                    <w:t xml:space="preserve"> </w:t>
                  </w: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17 Wn.App.2d 96 (2021);</w:t>
                  </w:r>
                </w:p>
              </w:tc>
            </w:tr>
            <w:tr w:rsidR="00104F07" w:rsidRPr="00A00C46" w14:paraId="74F5F57A" w14:textId="77777777" w:rsidTr="007551A2">
              <w:tc>
                <w:tcPr>
                  <w:tcW w:w="6901" w:type="dxa"/>
                </w:tcPr>
                <w:p w14:paraId="4AB0337E" w14:textId="657CE646" w:rsidR="00104F07" w:rsidRPr="00A00C46" w:rsidRDefault="00104F07"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defendant to explain why victim would lie is misconduct</w:t>
                  </w:r>
                </w:p>
              </w:tc>
              <w:tc>
                <w:tcPr>
                  <w:tcW w:w="4935" w:type="dxa"/>
                </w:tcPr>
                <w:p w14:paraId="64B4538B" w14:textId="0A4AE70F" w:rsidR="00104F07" w:rsidRPr="00A00C46" w:rsidRDefault="00104F07" w:rsidP="00297D7C">
                  <w:pPr>
                    <w:rPr>
                      <w:rFonts w:ascii="Times New Roman" w:hAnsi="Times New Roman" w:cs="Times New Roman"/>
                      <w:i/>
                      <w:iCs/>
                      <w:sz w:val="24"/>
                      <w:szCs w:val="24"/>
                    </w:rPr>
                  </w:pP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17 Wn.App.2d 96 (2021); </w:t>
                  </w:r>
                  <w:hyperlink r:id="rId28" w:anchor="co_pp_sp_800_257" w:history="1">
                    <w:r w:rsidRPr="00CC0669">
                      <w:rPr>
                        <w:rStyle w:val="Hyperlink"/>
                        <w:rFonts w:ascii="Times New Roman" w:hAnsi="Times New Roman" w:cs="Times New Roman"/>
                        <w:i/>
                        <w:iCs/>
                        <w:color w:val="auto"/>
                        <w:sz w:val="24"/>
                        <w:szCs w:val="24"/>
                        <w:u w:val="none"/>
                      </w:rPr>
                      <w:t>State v. Vassar</w:t>
                    </w:r>
                    <w:r w:rsidRPr="00CC0669">
                      <w:rPr>
                        <w:rStyle w:val="Hyperlink"/>
                        <w:rFonts w:ascii="Times New Roman" w:hAnsi="Times New Roman" w:cs="Times New Roman"/>
                        <w:color w:val="auto"/>
                        <w:sz w:val="24"/>
                        <w:szCs w:val="24"/>
                        <w:u w:val="none"/>
                      </w:rPr>
                      <w:t xml:space="preserve">, 188 </w:t>
                    </w:r>
                    <w:proofErr w:type="spellStart"/>
                    <w:r w:rsidRPr="00CC0669">
                      <w:rPr>
                        <w:rStyle w:val="Hyperlink"/>
                        <w:rFonts w:ascii="Times New Roman" w:hAnsi="Times New Roman" w:cs="Times New Roman"/>
                        <w:color w:val="auto"/>
                        <w:sz w:val="24"/>
                        <w:szCs w:val="24"/>
                        <w:u w:val="none"/>
                      </w:rPr>
                      <w:t>Wn.App</w:t>
                    </w:r>
                    <w:proofErr w:type="spellEnd"/>
                    <w:r w:rsidRPr="00CC0669">
                      <w:rPr>
                        <w:rStyle w:val="Hyperlink"/>
                        <w:rFonts w:ascii="Times New Roman" w:hAnsi="Times New Roman" w:cs="Times New Roman"/>
                        <w:color w:val="auto"/>
                        <w:sz w:val="24"/>
                        <w:szCs w:val="24"/>
                        <w:u w:val="none"/>
                      </w:rPr>
                      <w:t>. 251, 257 (2015)</w:t>
                    </w:r>
                  </w:hyperlink>
                  <w:r w:rsidRPr="00CC0669">
                    <w:rPr>
                      <w:rFonts w:ascii="Times New Roman" w:hAnsi="Times New Roman" w:cs="Times New Roman"/>
                      <w:sz w:val="24"/>
                      <w:szCs w:val="24"/>
                    </w:rPr>
                    <w:t xml:space="preserve">, </w:t>
                  </w:r>
                  <w:hyperlink r:id="rId29" w:anchor="co_pp_sp_800_363" w:history="1">
                    <w:r w:rsidRPr="00CC0669">
                      <w:rPr>
                        <w:rStyle w:val="Hyperlink"/>
                        <w:rFonts w:ascii="Times New Roman" w:hAnsi="Times New Roman" w:cs="Times New Roman"/>
                        <w:i/>
                        <w:iCs/>
                        <w:color w:val="auto"/>
                        <w:sz w:val="24"/>
                        <w:szCs w:val="24"/>
                        <w:u w:val="none"/>
                      </w:rPr>
                      <w:t>State v. Casteneda-Perez</w:t>
                    </w:r>
                    <w:r w:rsidRPr="00CC0669">
                      <w:rPr>
                        <w:rStyle w:val="Hyperlink"/>
                        <w:rFonts w:ascii="Times New Roman" w:hAnsi="Times New Roman" w:cs="Times New Roman"/>
                        <w:color w:val="auto"/>
                        <w:sz w:val="24"/>
                        <w:szCs w:val="24"/>
                        <w:u w:val="none"/>
                      </w:rPr>
                      <w:t xml:space="preserve">, 61 </w:t>
                    </w:r>
                    <w:proofErr w:type="spellStart"/>
                    <w:r w:rsidRPr="00CC0669">
                      <w:rPr>
                        <w:rStyle w:val="Hyperlink"/>
                        <w:rFonts w:ascii="Times New Roman" w:hAnsi="Times New Roman" w:cs="Times New Roman"/>
                        <w:color w:val="auto"/>
                        <w:sz w:val="24"/>
                        <w:szCs w:val="24"/>
                        <w:u w:val="none"/>
                      </w:rPr>
                      <w:t>Wn.App</w:t>
                    </w:r>
                    <w:proofErr w:type="spellEnd"/>
                    <w:r w:rsidRPr="00CC0669">
                      <w:rPr>
                        <w:rStyle w:val="Hyperlink"/>
                        <w:rFonts w:ascii="Times New Roman" w:hAnsi="Times New Roman" w:cs="Times New Roman"/>
                        <w:color w:val="auto"/>
                        <w:sz w:val="24"/>
                        <w:szCs w:val="24"/>
                        <w:u w:val="none"/>
                      </w:rPr>
                      <w:t>. 354, 363 (1991)</w:t>
                    </w:r>
                  </w:hyperlink>
                </w:p>
              </w:tc>
            </w:tr>
            <w:tr w:rsidR="00104F07" w:rsidRPr="00A00C46" w14:paraId="726DB315" w14:textId="77777777" w:rsidTr="007551A2">
              <w:tc>
                <w:tcPr>
                  <w:tcW w:w="6901" w:type="dxa"/>
                </w:tcPr>
                <w:p w14:paraId="28FBD547" w14:textId="0A7019B5" w:rsidR="00104F07" w:rsidRPr="00A00C46" w:rsidRDefault="008A260F"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arguing his belief that defendant is a liar is misconduct</w:t>
                  </w:r>
                </w:p>
              </w:tc>
              <w:tc>
                <w:tcPr>
                  <w:tcW w:w="4935" w:type="dxa"/>
                </w:tcPr>
                <w:p w14:paraId="6031D2B7" w14:textId="4D7B32E0" w:rsidR="00104F07" w:rsidRPr="00A00C46" w:rsidRDefault="008A260F"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Hale, </w:t>
                  </w:r>
                  <w:r w:rsidRPr="009D022A">
                    <w:rPr>
                      <w:rFonts w:ascii="Times New Roman" w:hAnsi="Times New Roman" w:cs="Times New Roman"/>
                      <w:sz w:val="24"/>
                      <w:szCs w:val="24"/>
                    </w:rPr>
                    <w:t xml:space="preserve">26 </w:t>
                  </w:r>
                  <w:proofErr w:type="spellStart"/>
                  <w:r w:rsidRPr="009D022A">
                    <w:rPr>
                      <w:rFonts w:ascii="Times New Roman" w:hAnsi="Times New Roman" w:cs="Times New Roman"/>
                      <w:sz w:val="24"/>
                      <w:szCs w:val="24"/>
                    </w:rPr>
                    <w:t>Wn.App</w:t>
                  </w:r>
                  <w:proofErr w:type="spellEnd"/>
                  <w:r w:rsidRPr="009D022A">
                    <w:rPr>
                      <w:rFonts w:ascii="Times New Roman" w:hAnsi="Times New Roman" w:cs="Times New Roman"/>
                      <w:sz w:val="24"/>
                      <w:szCs w:val="24"/>
                    </w:rPr>
                    <w:t>. 211 (1980)</w:t>
                  </w:r>
                </w:p>
              </w:tc>
            </w:tr>
            <w:tr w:rsidR="00104F07" w:rsidRPr="00A00C46" w14:paraId="599CAFB8" w14:textId="77777777" w:rsidTr="007551A2">
              <w:tc>
                <w:tcPr>
                  <w:tcW w:w="6901" w:type="dxa"/>
                </w:tcPr>
                <w:p w14:paraId="68351C03" w14:textId="17D553DF" w:rsidR="00104F07" w:rsidRPr="00A00C46" w:rsidRDefault="008A260F"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asking witness on stand if he would take polygraph is misconduct</w:t>
                  </w:r>
                </w:p>
              </w:tc>
              <w:tc>
                <w:tcPr>
                  <w:tcW w:w="4935" w:type="dxa"/>
                </w:tcPr>
                <w:p w14:paraId="5880A091" w14:textId="5820EAEE" w:rsidR="00104F07" w:rsidRPr="00A00C46" w:rsidRDefault="008A260F" w:rsidP="00297D7C">
                  <w:pPr>
                    <w:rPr>
                      <w:rFonts w:ascii="Times New Roman" w:hAnsi="Times New Roman" w:cs="Times New Roman"/>
                      <w:i/>
                      <w:iCs/>
                      <w:sz w:val="24"/>
                      <w:szCs w:val="24"/>
                    </w:rPr>
                  </w:pPr>
                  <w:r w:rsidRPr="00A00C46">
                    <w:rPr>
                      <w:rFonts w:ascii="Times New Roman" w:hAnsi="Times New Roman" w:cs="Times New Roman"/>
                      <w:i/>
                      <w:iCs/>
                      <w:sz w:val="24"/>
                      <w:szCs w:val="24"/>
                    </w:rPr>
                    <w:t>State v. Agren</w:t>
                  </w:r>
                  <w:r w:rsidRPr="009D022A">
                    <w:rPr>
                      <w:rFonts w:ascii="Times New Roman" w:hAnsi="Times New Roman" w:cs="Times New Roman"/>
                      <w:sz w:val="24"/>
                      <w:szCs w:val="24"/>
                    </w:rPr>
                    <w:t xml:space="preserve">, 28 </w:t>
                  </w:r>
                  <w:proofErr w:type="spellStart"/>
                  <w:r w:rsidRPr="009D022A">
                    <w:rPr>
                      <w:rFonts w:ascii="Times New Roman" w:hAnsi="Times New Roman" w:cs="Times New Roman"/>
                      <w:sz w:val="24"/>
                      <w:szCs w:val="24"/>
                    </w:rPr>
                    <w:t>Wn.App</w:t>
                  </w:r>
                  <w:proofErr w:type="spellEnd"/>
                  <w:r w:rsidRPr="009D022A">
                    <w:rPr>
                      <w:rFonts w:ascii="Times New Roman" w:hAnsi="Times New Roman" w:cs="Times New Roman"/>
                      <w:sz w:val="24"/>
                      <w:szCs w:val="24"/>
                    </w:rPr>
                    <w:t>. 1 (1980</w:t>
                  </w:r>
                  <w:r w:rsidRPr="00A00C46">
                    <w:rPr>
                      <w:rFonts w:ascii="Times New Roman" w:hAnsi="Times New Roman" w:cs="Times New Roman"/>
                      <w:i/>
                      <w:iCs/>
                      <w:sz w:val="24"/>
                      <w:szCs w:val="24"/>
                    </w:rPr>
                    <w:t>)</w:t>
                  </w:r>
                </w:p>
              </w:tc>
            </w:tr>
            <w:tr w:rsidR="00C944FE" w:rsidRPr="00A00C46" w14:paraId="61350F8C" w14:textId="77777777" w:rsidTr="00C944FE">
              <w:tc>
                <w:tcPr>
                  <w:tcW w:w="6901" w:type="dxa"/>
                  <w:shd w:val="clear" w:color="auto" w:fill="auto"/>
                </w:tcPr>
                <w:p w14:paraId="67E084A6" w14:textId="6D987ECE" w:rsidR="00C944FE" w:rsidRPr="00C944FE" w:rsidRDefault="00C944FE" w:rsidP="00D214D5">
                  <w:pPr>
                    <w:pStyle w:val="ListParagraph"/>
                    <w:ind w:left="0"/>
                    <w:rPr>
                      <w:rFonts w:ascii="Times New Roman" w:hAnsi="Times New Roman" w:cs="Times New Roman"/>
                      <w:sz w:val="24"/>
                      <w:szCs w:val="24"/>
                    </w:rPr>
                  </w:pPr>
                  <w:r>
                    <w:rPr>
                      <w:rFonts w:ascii="Times New Roman" w:hAnsi="Times New Roman" w:cs="Times New Roman"/>
                      <w:sz w:val="24"/>
                      <w:szCs w:val="24"/>
                    </w:rPr>
                    <w:t>Prosecutor</w:t>
                  </w:r>
                  <w:r w:rsidR="00C81FF9">
                    <w:rPr>
                      <w:rFonts w:ascii="Times New Roman" w:hAnsi="Times New Roman" w:cs="Times New Roman"/>
                      <w:sz w:val="24"/>
                      <w:szCs w:val="24"/>
                    </w:rPr>
                    <w:t xml:space="preserve"> </w:t>
                  </w:r>
                  <w:r>
                    <w:rPr>
                      <w:rFonts w:ascii="Times New Roman" w:hAnsi="Times New Roman" w:cs="Times New Roman"/>
                      <w:sz w:val="24"/>
                      <w:szCs w:val="24"/>
                    </w:rPr>
                    <w:t>impugn</w:t>
                  </w:r>
                  <w:r w:rsidR="00EF516E">
                    <w:rPr>
                      <w:rFonts w:ascii="Times New Roman" w:hAnsi="Times New Roman" w:cs="Times New Roman"/>
                      <w:sz w:val="24"/>
                      <w:szCs w:val="24"/>
                    </w:rPr>
                    <w:t>ing</w:t>
                  </w:r>
                  <w:r>
                    <w:rPr>
                      <w:rFonts w:ascii="Times New Roman" w:hAnsi="Times New Roman" w:cs="Times New Roman"/>
                      <w:sz w:val="24"/>
                      <w:szCs w:val="24"/>
                    </w:rPr>
                    <w:t xml:space="preserve"> defense witness’s credibility in closing argument is misconduct even if qualified by “the evidence shows”</w:t>
                  </w:r>
                </w:p>
              </w:tc>
              <w:tc>
                <w:tcPr>
                  <w:tcW w:w="4935" w:type="dxa"/>
                </w:tcPr>
                <w:p w14:paraId="2B4DC2C0" w14:textId="29B7B861" w:rsidR="00C944FE" w:rsidRPr="00A00C46" w:rsidRDefault="00C944FE"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Martin, </w:t>
                  </w:r>
                  <w:r w:rsidRPr="00A00C46">
                    <w:rPr>
                      <w:rFonts w:ascii="Times New Roman" w:hAnsi="Times New Roman" w:cs="Times New Roman"/>
                      <w:sz w:val="24"/>
                      <w:szCs w:val="24"/>
                    </w:rPr>
                    <w:t xml:space="preserve">41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133 (1985); United </w:t>
                  </w:r>
                  <w:r w:rsidRPr="00A00C46">
                    <w:rPr>
                      <w:rFonts w:ascii="Times New Roman" w:hAnsi="Times New Roman" w:cs="Times New Roman"/>
                      <w:i/>
                      <w:iCs/>
                      <w:sz w:val="24"/>
                      <w:szCs w:val="24"/>
                    </w:rPr>
                    <w:t>States v. Bess</w:t>
                  </w:r>
                  <w:r w:rsidRPr="00A00C46">
                    <w:rPr>
                      <w:rFonts w:ascii="Times New Roman" w:hAnsi="Times New Roman" w:cs="Times New Roman"/>
                      <w:sz w:val="24"/>
                      <w:szCs w:val="24"/>
                    </w:rPr>
                    <w:t>, 593 F.2d 749 (1985)</w:t>
                  </w:r>
                </w:p>
              </w:tc>
            </w:tr>
            <w:tr w:rsidR="00343473" w:rsidRPr="00A00C46" w14:paraId="3A5581D3" w14:textId="77777777" w:rsidTr="00C944FE">
              <w:tc>
                <w:tcPr>
                  <w:tcW w:w="6901" w:type="dxa"/>
                  <w:shd w:val="clear" w:color="auto" w:fill="auto"/>
                </w:tcPr>
                <w:p w14:paraId="598E1B2D" w14:textId="656DC558" w:rsidR="00343473" w:rsidRPr="00C944FE" w:rsidRDefault="00343473" w:rsidP="00D214D5">
                  <w:pPr>
                    <w:pStyle w:val="ListParagraph"/>
                    <w:ind w:left="0"/>
                    <w:rPr>
                      <w:rFonts w:ascii="Times New Roman" w:hAnsi="Times New Roman" w:cs="Times New Roman"/>
                      <w:sz w:val="24"/>
                      <w:szCs w:val="24"/>
                    </w:rPr>
                  </w:pPr>
                  <w:r w:rsidRPr="00C944FE">
                    <w:rPr>
                      <w:rFonts w:ascii="Times New Roman" w:hAnsi="Times New Roman" w:cs="Times New Roman"/>
                      <w:sz w:val="24"/>
                      <w:szCs w:val="24"/>
                    </w:rPr>
                    <w:t>Prosecutor may not term defense testimony “lie” or “fabrication</w:t>
                  </w:r>
                  <w:r w:rsidR="00EF516E">
                    <w:rPr>
                      <w:rFonts w:ascii="Times New Roman" w:hAnsi="Times New Roman" w:cs="Times New Roman"/>
                      <w:sz w:val="24"/>
                      <w:szCs w:val="24"/>
                    </w:rPr>
                    <w:t>”</w:t>
                  </w:r>
                </w:p>
              </w:tc>
              <w:tc>
                <w:tcPr>
                  <w:tcW w:w="4935" w:type="dxa"/>
                </w:tcPr>
                <w:p w14:paraId="3BB56E4E" w14:textId="127B9864" w:rsidR="00343473" w:rsidRPr="00A00C46" w:rsidRDefault="00343473"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Martin, </w:t>
                  </w:r>
                  <w:r w:rsidRPr="00A00C46">
                    <w:rPr>
                      <w:rFonts w:ascii="Times New Roman" w:hAnsi="Times New Roman" w:cs="Times New Roman"/>
                      <w:sz w:val="24"/>
                      <w:szCs w:val="24"/>
                    </w:rPr>
                    <w:t xml:space="preserve">41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133 (1985);</w:t>
                  </w:r>
                  <w:r w:rsidRPr="00A00C46">
                    <w:rPr>
                      <w:rFonts w:ascii="Times New Roman" w:hAnsi="Times New Roman" w:cs="Times New Roman"/>
                      <w:color w:val="000000"/>
                      <w:sz w:val="24"/>
                      <w:szCs w:val="24"/>
                    </w:rPr>
                    <w:t xml:space="preserve"> </w:t>
                  </w:r>
                  <w:r w:rsidRPr="00A00C46">
                    <w:rPr>
                      <w:rFonts w:ascii="Times New Roman" w:hAnsi="Times New Roman" w:cs="Times New Roman"/>
                      <w:i/>
                      <w:iCs/>
                      <w:sz w:val="24"/>
                      <w:szCs w:val="24"/>
                    </w:rPr>
                    <w:t xml:space="preserve">State v. </w:t>
                  </w:r>
                  <w:r w:rsidRPr="00A00C46">
                    <w:rPr>
                      <w:rFonts w:ascii="Times New Roman" w:hAnsi="Times New Roman" w:cs="Times New Roman"/>
                      <w:i/>
                      <w:iCs/>
                      <w:sz w:val="24"/>
                      <w:szCs w:val="24"/>
                    </w:rPr>
                    <w:lastRenderedPageBreak/>
                    <w:t>Riley,</w:t>
                  </w:r>
                  <w:r w:rsidRPr="00A00C46">
                    <w:rPr>
                      <w:rFonts w:ascii="Times New Roman" w:hAnsi="Times New Roman" w:cs="Times New Roman"/>
                      <w:sz w:val="24"/>
                      <w:szCs w:val="24"/>
                    </w:rPr>
                    <w:t xml:space="preserve"> 69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349 (1993)</w:t>
                  </w:r>
                </w:p>
              </w:tc>
            </w:tr>
            <w:tr w:rsidR="00F6743D" w:rsidRPr="00A00C46" w14:paraId="12121ADF" w14:textId="77777777" w:rsidTr="007551A2">
              <w:tc>
                <w:tcPr>
                  <w:tcW w:w="6901" w:type="dxa"/>
                  <w:shd w:val="clear" w:color="auto" w:fill="auto"/>
                </w:tcPr>
                <w:p w14:paraId="1FD70286" w14:textId="2C349BD2" w:rsidR="00F6743D" w:rsidRPr="00A00C46" w:rsidRDefault="00F6743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lastRenderedPageBreak/>
                    <w:t>Prosecutor may not cross-examine defendant as to whether other witnesses have lied, irrespective of whether the other witnesses are police officers</w:t>
                  </w:r>
                </w:p>
              </w:tc>
              <w:tc>
                <w:tcPr>
                  <w:tcW w:w="4935" w:type="dxa"/>
                </w:tcPr>
                <w:p w14:paraId="16889D95" w14:textId="0118BA1D" w:rsidR="00F6743D" w:rsidRPr="00A00C46" w:rsidRDefault="00F6743D"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Stover, </w:t>
                  </w:r>
                  <w:r w:rsidRPr="009D022A">
                    <w:rPr>
                      <w:rFonts w:ascii="Times New Roman" w:hAnsi="Times New Roman" w:cs="Times New Roman"/>
                      <w:sz w:val="24"/>
                      <w:szCs w:val="24"/>
                    </w:rPr>
                    <w:t xml:space="preserve">67 </w:t>
                  </w:r>
                  <w:proofErr w:type="spellStart"/>
                  <w:r w:rsidRPr="009D022A">
                    <w:rPr>
                      <w:rFonts w:ascii="Times New Roman" w:hAnsi="Times New Roman" w:cs="Times New Roman"/>
                      <w:sz w:val="24"/>
                      <w:szCs w:val="24"/>
                    </w:rPr>
                    <w:t>Wn.App</w:t>
                  </w:r>
                  <w:proofErr w:type="spellEnd"/>
                  <w:r w:rsidRPr="009D022A">
                    <w:rPr>
                      <w:rFonts w:ascii="Times New Roman" w:hAnsi="Times New Roman" w:cs="Times New Roman"/>
                      <w:sz w:val="24"/>
                      <w:szCs w:val="24"/>
                    </w:rPr>
                    <w:t>. 228 (1992)</w:t>
                  </w:r>
                </w:p>
              </w:tc>
            </w:tr>
            <w:tr w:rsidR="00A6710F" w:rsidRPr="00A00C46" w14:paraId="49727EC5" w14:textId="77777777" w:rsidTr="007551A2">
              <w:tc>
                <w:tcPr>
                  <w:tcW w:w="6901" w:type="dxa"/>
                  <w:shd w:val="clear" w:color="auto" w:fill="auto"/>
                </w:tcPr>
                <w:p w14:paraId="1E92E9B9" w14:textId="541CFA2A" w:rsidR="00A6710F" w:rsidRPr="00A00C46" w:rsidRDefault="00A6710F" w:rsidP="00D214D5">
                  <w:pPr>
                    <w:pStyle w:val="ListParagraph"/>
                    <w:ind w:left="0"/>
                    <w:rPr>
                      <w:rFonts w:ascii="Times New Roman" w:hAnsi="Times New Roman" w:cs="Times New Roman"/>
                      <w:sz w:val="24"/>
                      <w:szCs w:val="24"/>
                    </w:rPr>
                  </w:pPr>
                  <w:r w:rsidRPr="00A6710F">
                    <w:rPr>
                      <w:rFonts w:ascii="Times New Roman" w:hAnsi="Times New Roman" w:cs="Times New Roman"/>
                      <w:sz w:val="24"/>
                      <w:szCs w:val="24"/>
                    </w:rPr>
                    <w:t xml:space="preserve">In child sex abuse case, asking child’s mother her opinion as to her child’s veracity is misconduct </w:t>
                  </w:r>
                </w:p>
              </w:tc>
              <w:tc>
                <w:tcPr>
                  <w:tcW w:w="4935" w:type="dxa"/>
                </w:tcPr>
                <w:p w14:paraId="23D3BDB4" w14:textId="77777777" w:rsidR="00A6710F" w:rsidRPr="00A6710F" w:rsidRDefault="00A6710F" w:rsidP="00A6710F">
                  <w:pPr>
                    <w:rPr>
                      <w:rFonts w:ascii="Times New Roman" w:hAnsi="Times New Roman" w:cs="Times New Roman"/>
                      <w:sz w:val="24"/>
                      <w:szCs w:val="24"/>
                    </w:rPr>
                  </w:pPr>
                  <w:hyperlink r:id="rId30" w:history="1">
                    <w:r w:rsidRPr="00A6710F">
                      <w:rPr>
                        <w:rStyle w:val="Hyperlink"/>
                        <w:rFonts w:ascii="Times New Roman" w:hAnsi="Times New Roman" w:cs="Times New Roman"/>
                        <w:i/>
                        <w:iCs/>
                        <w:color w:val="auto"/>
                        <w:sz w:val="24"/>
                        <w:szCs w:val="24"/>
                        <w:u w:val="none"/>
                      </w:rPr>
                      <w:t>State v. Jerrels</w:t>
                    </w:r>
                    <w:r w:rsidRPr="00A6710F">
                      <w:rPr>
                        <w:rStyle w:val="Hyperlink"/>
                        <w:rFonts w:ascii="Times New Roman" w:hAnsi="Times New Roman" w:cs="Times New Roman"/>
                        <w:color w:val="auto"/>
                        <w:sz w:val="24"/>
                        <w:szCs w:val="24"/>
                        <w:u w:val="none"/>
                      </w:rPr>
                      <w:t xml:space="preserve">, 83 </w:t>
                    </w:r>
                    <w:proofErr w:type="spellStart"/>
                    <w:r w:rsidRPr="00A6710F">
                      <w:rPr>
                        <w:rStyle w:val="Hyperlink"/>
                        <w:rFonts w:ascii="Times New Roman" w:hAnsi="Times New Roman" w:cs="Times New Roman"/>
                        <w:color w:val="auto"/>
                        <w:sz w:val="24"/>
                        <w:szCs w:val="24"/>
                        <w:u w:val="none"/>
                      </w:rPr>
                      <w:t>Wn.App</w:t>
                    </w:r>
                    <w:proofErr w:type="spellEnd"/>
                    <w:r w:rsidRPr="00A6710F">
                      <w:rPr>
                        <w:rStyle w:val="Hyperlink"/>
                        <w:rFonts w:ascii="Times New Roman" w:hAnsi="Times New Roman" w:cs="Times New Roman"/>
                        <w:color w:val="auto"/>
                        <w:sz w:val="24"/>
                        <w:szCs w:val="24"/>
                        <w:u w:val="none"/>
                      </w:rPr>
                      <w:t>. 503 (1996)</w:t>
                    </w:r>
                  </w:hyperlink>
                  <w:r w:rsidRPr="00A6710F">
                    <w:rPr>
                      <w:rFonts w:ascii="Times New Roman" w:hAnsi="Times New Roman" w:cs="Times New Roman"/>
                      <w:sz w:val="24"/>
                      <w:szCs w:val="24"/>
                    </w:rPr>
                    <w:fldChar w:fldCharType="begin"/>
                  </w:r>
                  <w:r w:rsidRPr="00A6710F">
                    <w:rPr>
                      <w:rFonts w:ascii="Times New Roman" w:hAnsi="Times New Roman" w:cs="Times New Roman"/>
                      <w:sz w:val="24"/>
                      <w:szCs w:val="24"/>
                    </w:rPr>
                    <w:instrText xml:space="preserve"> TA \s "83 Wash.App. 503" </w:instrText>
                  </w:r>
                  <w:r w:rsidRPr="00A6710F">
                    <w:rPr>
                      <w:rFonts w:ascii="Times New Roman" w:hAnsi="Times New Roman" w:cs="Times New Roman"/>
                      <w:sz w:val="24"/>
                      <w:szCs w:val="24"/>
                    </w:rPr>
                    <w:fldChar w:fldCharType="end"/>
                  </w:r>
                </w:p>
                <w:p w14:paraId="051D2073" w14:textId="77777777" w:rsidR="00A6710F" w:rsidRPr="00A6710F" w:rsidRDefault="00A6710F" w:rsidP="00297D7C">
                  <w:pPr>
                    <w:rPr>
                      <w:rFonts w:ascii="Times New Roman" w:hAnsi="Times New Roman" w:cs="Times New Roman"/>
                      <w:sz w:val="24"/>
                      <w:szCs w:val="24"/>
                    </w:rPr>
                  </w:pPr>
                </w:p>
              </w:tc>
            </w:tr>
            <w:tr w:rsidR="00A6710F" w:rsidRPr="00A00C46" w14:paraId="53931A82" w14:textId="77777777" w:rsidTr="007551A2">
              <w:tc>
                <w:tcPr>
                  <w:tcW w:w="6901" w:type="dxa"/>
                  <w:shd w:val="clear" w:color="auto" w:fill="auto"/>
                </w:tcPr>
                <w:p w14:paraId="22D901B0" w14:textId="2792030E" w:rsidR="00A6710F" w:rsidRDefault="00A6710F" w:rsidP="00D214D5">
                  <w:pPr>
                    <w:pStyle w:val="ListParagraph"/>
                    <w:ind w:left="0"/>
                    <w:rPr>
                      <w:rFonts w:ascii="Times New Roman" w:hAnsi="Times New Roman" w:cs="Times New Roman"/>
                      <w:sz w:val="24"/>
                      <w:szCs w:val="24"/>
                    </w:rPr>
                  </w:pPr>
                  <w:r w:rsidRPr="00A6710F">
                    <w:rPr>
                      <w:rFonts w:ascii="Times New Roman" w:hAnsi="Times New Roman" w:cs="Times New Roman"/>
                      <w:sz w:val="24"/>
                      <w:szCs w:val="24"/>
                    </w:rPr>
                    <w:t xml:space="preserve">Prosecutor </w:t>
                  </w:r>
                  <w:r w:rsidR="001C028D">
                    <w:rPr>
                      <w:rFonts w:ascii="Times New Roman" w:hAnsi="Times New Roman" w:cs="Times New Roman"/>
                      <w:sz w:val="24"/>
                      <w:szCs w:val="24"/>
                    </w:rPr>
                    <w:t xml:space="preserve">who </w:t>
                  </w:r>
                  <w:r w:rsidRPr="00A6710F">
                    <w:rPr>
                      <w:rFonts w:ascii="Times New Roman" w:hAnsi="Times New Roman" w:cs="Times New Roman"/>
                      <w:sz w:val="24"/>
                      <w:szCs w:val="24"/>
                    </w:rPr>
                    <w:t>ask</w:t>
                  </w:r>
                  <w:r w:rsidR="001C028D">
                    <w:rPr>
                      <w:rFonts w:ascii="Times New Roman" w:hAnsi="Times New Roman" w:cs="Times New Roman"/>
                      <w:sz w:val="24"/>
                      <w:szCs w:val="24"/>
                    </w:rPr>
                    <w:t>ed</w:t>
                  </w:r>
                  <w:r w:rsidRPr="00A6710F">
                    <w:rPr>
                      <w:rFonts w:ascii="Times New Roman" w:hAnsi="Times New Roman" w:cs="Times New Roman"/>
                      <w:sz w:val="24"/>
                      <w:szCs w:val="24"/>
                    </w:rPr>
                    <w:t xml:space="preserve"> state’s </w:t>
                  </w:r>
                  <w:r w:rsidR="001C028D">
                    <w:rPr>
                      <w:rFonts w:ascii="Times New Roman" w:hAnsi="Times New Roman" w:cs="Times New Roman"/>
                      <w:sz w:val="24"/>
                      <w:szCs w:val="24"/>
                    </w:rPr>
                    <w:t xml:space="preserve">witnesses if they </w:t>
                  </w:r>
                  <w:r w:rsidRPr="00A6710F">
                    <w:rPr>
                      <w:rFonts w:ascii="Times New Roman" w:hAnsi="Times New Roman" w:cs="Times New Roman"/>
                      <w:sz w:val="24"/>
                      <w:szCs w:val="24"/>
                    </w:rPr>
                    <w:t>wanted to be in court, elicit</w:t>
                  </w:r>
                  <w:r w:rsidR="001C028D">
                    <w:rPr>
                      <w:rFonts w:ascii="Times New Roman" w:hAnsi="Times New Roman" w:cs="Times New Roman"/>
                      <w:sz w:val="24"/>
                      <w:szCs w:val="24"/>
                    </w:rPr>
                    <w:t>ed</w:t>
                  </w:r>
                  <w:r w:rsidRPr="00A6710F">
                    <w:rPr>
                      <w:rFonts w:ascii="Times New Roman" w:hAnsi="Times New Roman" w:cs="Times New Roman"/>
                      <w:sz w:val="24"/>
                      <w:szCs w:val="24"/>
                    </w:rPr>
                    <w:t xml:space="preserve"> that a witness had to be arrested on material witness warrant,</w:t>
                  </w:r>
                  <w:r w:rsidR="001C028D">
                    <w:rPr>
                      <w:rFonts w:ascii="Times New Roman" w:hAnsi="Times New Roman" w:cs="Times New Roman"/>
                      <w:sz w:val="24"/>
                      <w:szCs w:val="24"/>
                    </w:rPr>
                    <w:t xml:space="preserve"> and had</w:t>
                  </w:r>
                  <w:r w:rsidRPr="00A6710F">
                    <w:rPr>
                      <w:rFonts w:ascii="Times New Roman" w:hAnsi="Times New Roman" w:cs="Times New Roman"/>
                      <w:sz w:val="24"/>
                      <w:szCs w:val="24"/>
                    </w:rPr>
                    <w:t xml:space="preserve"> witnesses testif</w:t>
                  </w:r>
                  <w:r w:rsidR="001C028D">
                    <w:rPr>
                      <w:rFonts w:ascii="Times New Roman" w:hAnsi="Times New Roman" w:cs="Times New Roman"/>
                      <w:sz w:val="24"/>
                      <w:szCs w:val="24"/>
                    </w:rPr>
                    <w:t xml:space="preserve">y </w:t>
                  </w:r>
                  <w:r w:rsidRPr="00A6710F">
                    <w:rPr>
                      <w:rFonts w:ascii="Times New Roman" w:hAnsi="Times New Roman" w:cs="Times New Roman"/>
                      <w:sz w:val="24"/>
                      <w:szCs w:val="24"/>
                    </w:rPr>
                    <w:t>they were in fear of being injured</w:t>
                  </w:r>
                  <w:r w:rsidR="001C028D">
                    <w:rPr>
                      <w:rFonts w:ascii="Times New Roman" w:hAnsi="Times New Roman" w:cs="Times New Roman"/>
                      <w:sz w:val="24"/>
                      <w:szCs w:val="24"/>
                    </w:rPr>
                    <w:t xml:space="preserve"> where there was no </w:t>
                  </w:r>
                  <w:r w:rsidRPr="00A6710F">
                    <w:rPr>
                      <w:rFonts w:ascii="Times New Roman" w:hAnsi="Times New Roman" w:cs="Times New Roman"/>
                      <w:sz w:val="24"/>
                      <w:szCs w:val="24"/>
                    </w:rPr>
                    <w:t>attack on credibility from opposing counsel</w:t>
                  </w:r>
                  <w:r w:rsidR="001C028D">
                    <w:rPr>
                      <w:rFonts w:ascii="Times New Roman" w:hAnsi="Times New Roman" w:cs="Times New Roman"/>
                      <w:sz w:val="24"/>
                      <w:szCs w:val="24"/>
                    </w:rPr>
                    <w:t xml:space="preserve"> was improper effort</w:t>
                  </w:r>
                  <w:r w:rsidRPr="00A6710F">
                    <w:rPr>
                      <w:rFonts w:ascii="Times New Roman" w:hAnsi="Times New Roman" w:cs="Times New Roman"/>
                      <w:sz w:val="24"/>
                      <w:szCs w:val="24"/>
                    </w:rPr>
                    <w:t xml:space="preserve"> fortify or corroborate credibility of a witness </w:t>
                  </w:r>
                  <w:r w:rsidR="001C028D">
                    <w:rPr>
                      <w:rFonts w:ascii="Times New Roman" w:hAnsi="Times New Roman" w:cs="Times New Roman"/>
                      <w:sz w:val="24"/>
                      <w:szCs w:val="24"/>
                    </w:rPr>
                    <w:t xml:space="preserve"> </w:t>
                  </w:r>
                </w:p>
                <w:p w14:paraId="16FD1BA6" w14:textId="77777777" w:rsidR="00A6710F" w:rsidRDefault="00A6710F" w:rsidP="00D214D5">
                  <w:pPr>
                    <w:pStyle w:val="ListParagraph"/>
                    <w:ind w:left="0"/>
                    <w:rPr>
                      <w:rFonts w:ascii="Times New Roman" w:hAnsi="Times New Roman" w:cs="Times New Roman"/>
                      <w:sz w:val="24"/>
                      <w:szCs w:val="24"/>
                    </w:rPr>
                  </w:pPr>
                </w:p>
                <w:p w14:paraId="0C06C468" w14:textId="3F38DD25" w:rsidR="00A6710F" w:rsidRPr="00A6710F" w:rsidRDefault="00A6710F" w:rsidP="00D214D5">
                  <w:pPr>
                    <w:pStyle w:val="ListParagraph"/>
                    <w:ind w:left="0"/>
                    <w:rPr>
                      <w:rFonts w:ascii="Times New Roman" w:hAnsi="Times New Roman" w:cs="Times New Roman"/>
                      <w:sz w:val="24"/>
                      <w:szCs w:val="24"/>
                    </w:rPr>
                  </w:pPr>
                  <w:r>
                    <w:rPr>
                      <w:rFonts w:ascii="Times New Roman" w:hAnsi="Times New Roman" w:cs="Times New Roman"/>
                      <w:sz w:val="24"/>
                      <w:szCs w:val="24"/>
                    </w:rPr>
                    <w:t>F</w:t>
                  </w:r>
                  <w:r w:rsidRPr="00A6710F">
                    <w:rPr>
                      <w:rFonts w:ascii="Times New Roman" w:hAnsi="Times New Roman" w:cs="Times New Roman"/>
                      <w:sz w:val="24"/>
                      <w:szCs w:val="24"/>
                    </w:rPr>
                    <w:t>ears and threats to witnesses, where not linked to defendant, is irrelevant</w:t>
                  </w:r>
                </w:p>
              </w:tc>
              <w:tc>
                <w:tcPr>
                  <w:tcW w:w="4935" w:type="dxa"/>
                </w:tcPr>
                <w:p w14:paraId="565206D4" w14:textId="77777777" w:rsidR="00A6710F" w:rsidRPr="00A6710F" w:rsidRDefault="00A6710F" w:rsidP="00A6710F">
                  <w:pPr>
                    <w:rPr>
                      <w:rFonts w:ascii="Times New Roman" w:hAnsi="Times New Roman" w:cs="Times New Roman"/>
                      <w:i/>
                      <w:iCs/>
                      <w:sz w:val="24"/>
                      <w:szCs w:val="24"/>
                      <w:u w:val="single"/>
                    </w:rPr>
                  </w:pPr>
                  <w:hyperlink r:id="rId31" w:history="1">
                    <w:r w:rsidRPr="00A6710F">
                      <w:rPr>
                        <w:rStyle w:val="Hyperlink"/>
                        <w:rFonts w:ascii="Times New Roman" w:hAnsi="Times New Roman" w:cs="Times New Roman"/>
                        <w:i/>
                        <w:iCs/>
                        <w:color w:val="auto"/>
                        <w:sz w:val="24"/>
                        <w:szCs w:val="24"/>
                      </w:rPr>
                      <w:t xml:space="preserve">State v. Bourgeois, </w:t>
                    </w:r>
                    <w:r w:rsidRPr="00A6710F">
                      <w:rPr>
                        <w:rStyle w:val="Hyperlink"/>
                        <w:rFonts w:ascii="Times New Roman" w:hAnsi="Times New Roman" w:cs="Times New Roman"/>
                        <w:color w:val="auto"/>
                        <w:sz w:val="24"/>
                        <w:szCs w:val="24"/>
                      </w:rPr>
                      <w:t>133 Wn.2d 389 (1997)</w:t>
                    </w:r>
                  </w:hyperlink>
                  <w:r w:rsidRPr="00A6710F">
                    <w:rPr>
                      <w:rFonts w:ascii="Times New Roman" w:hAnsi="Times New Roman" w:cs="Times New Roman"/>
                      <w:i/>
                      <w:iCs/>
                      <w:sz w:val="24"/>
                      <w:szCs w:val="24"/>
                      <w:u w:val="single"/>
                    </w:rPr>
                    <w:fldChar w:fldCharType="begin"/>
                  </w:r>
                  <w:r w:rsidRPr="00A6710F">
                    <w:rPr>
                      <w:rFonts w:ascii="Times New Roman" w:hAnsi="Times New Roman" w:cs="Times New Roman"/>
                      <w:i/>
                      <w:iCs/>
                      <w:sz w:val="24"/>
                      <w:szCs w:val="24"/>
                      <w:u w:val="single"/>
                    </w:rPr>
                    <w:instrText xml:space="preserve"> TA \l "State v. Bourgeois, 133 Wn.2d 389 (1997)" \s "133 Wash.2d 389" \c 2 </w:instrText>
                  </w:r>
                  <w:r w:rsidRPr="00A6710F">
                    <w:rPr>
                      <w:rFonts w:ascii="Times New Roman" w:hAnsi="Times New Roman" w:cs="Times New Roman"/>
                      <w:i/>
                      <w:iCs/>
                      <w:sz w:val="24"/>
                      <w:szCs w:val="24"/>
                      <w:u w:val="single"/>
                    </w:rPr>
                    <w:fldChar w:fldCharType="end"/>
                  </w:r>
                </w:p>
                <w:p w14:paraId="7AA97FA7" w14:textId="77777777" w:rsidR="00A6710F" w:rsidRPr="00A6710F" w:rsidRDefault="00A6710F" w:rsidP="00A6710F">
                  <w:pPr>
                    <w:rPr>
                      <w:rFonts w:ascii="Times New Roman" w:hAnsi="Times New Roman" w:cs="Times New Roman"/>
                      <w:sz w:val="24"/>
                      <w:szCs w:val="24"/>
                    </w:rPr>
                  </w:pPr>
                </w:p>
              </w:tc>
            </w:tr>
            <w:tr w:rsidR="004A05EE" w:rsidRPr="00A00C46" w14:paraId="3E5AA6DA" w14:textId="77777777" w:rsidTr="007551A2">
              <w:tc>
                <w:tcPr>
                  <w:tcW w:w="6901" w:type="dxa"/>
                  <w:shd w:val="clear" w:color="auto" w:fill="auto"/>
                </w:tcPr>
                <w:p w14:paraId="68AA6719" w14:textId="70C04596" w:rsidR="004A05EE" w:rsidRPr="00A6710F" w:rsidRDefault="001C028D" w:rsidP="00D214D5">
                  <w:pPr>
                    <w:pStyle w:val="ListParagraph"/>
                    <w:ind w:left="0"/>
                    <w:rPr>
                      <w:rFonts w:ascii="Times New Roman" w:hAnsi="Times New Roman" w:cs="Times New Roman"/>
                      <w:sz w:val="24"/>
                      <w:szCs w:val="24"/>
                    </w:rPr>
                  </w:pPr>
                  <w:r>
                    <w:rPr>
                      <w:rFonts w:ascii="Times New Roman" w:hAnsi="Times New Roman" w:cs="Times New Roman"/>
                      <w:sz w:val="24"/>
                      <w:szCs w:val="24"/>
                    </w:rPr>
                    <w:t>Eliciting o</w:t>
                  </w:r>
                  <w:r w:rsidR="004A05EE" w:rsidRPr="004A05EE">
                    <w:rPr>
                      <w:rFonts w:ascii="Times New Roman" w:hAnsi="Times New Roman" w:cs="Times New Roman"/>
                      <w:sz w:val="24"/>
                      <w:szCs w:val="24"/>
                    </w:rPr>
                    <w:t>fficer test</w:t>
                  </w:r>
                  <w:r>
                    <w:rPr>
                      <w:rFonts w:ascii="Times New Roman" w:hAnsi="Times New Roman" w:cs="Times New Roman"/>
                      <w:sz w:val="24"/>
                      <w:szCs w:val="24"/>
                    </w:rPr>
                    <w:t>imony</w:t>
                  </w:r>
                  <w:r w:rsidR="004A05EE" w:rsidRPr="004A05EE">
                    <w:rPr>
                      <w:rFonts w:ascii="Times New Roman" w:hAnsi="Times New Roman" w:cs="Times New Roman"/>
                      <w:sz w:val="24"/>
                      <w:szCs w:val="24"/>
                    </w:rPr>
                    <w:t xml:space="preserve"> that another witness is a “reliable informant,” and has been honest and never lied to him</w:t>
                  </w:r>
                  <w:r w:rsidR="004A05EE">
                    <w:rPr>
                      <w:rFonts w:ascii="Times New Roman" w:hAnsi="Times New Roman" w:cs="Times New Roman"/>
                      <w:sz w:val="24"/>
                      <w:szCs w:val="24"/>
                    </w:rPr>
                    <w:t xml:space="preserve"> is error</w:t>
                  </w:r>
                </w:p>
              </w:tc>
              <w:tc>
                <w:tcPr>
                  <w:tcW w:w="4935" w:type="dxa"/>
                </w:tcPr>
                <w:p w14:paraId="73EED020" w14:textId="77777777" w:rsidR="004A05EE" w:rsidRPr="004A05EE" w:rsidRDefault="004A05EE" w:rsidP="004A05EE">
                  <w:pPr>
                    <w:rPr>
                      <w:rFonts w:ascii="Times New Roman" w:hAnsi="Times New Roman" w:cs="Times New Roman"/>
                      <w:sz w:val="24"/>
                      <w:szCs w:val="24"/>
                    </w:rPr>
                  </w:pPr>
                  <w:hyperlink r:id="rId32" w:history="1">
                    <w:r w:rsidRPr="004A05EE">
                      <w:rPr>
                        <w:rStyle w:val="Hyperlink"/>
                        <w:rFonts w:ascii="Times New Roman" w:hAnsi="Times New Roman" w:cs="Times New Roman"/>
                        <w:i/>
                        <w:iCs/>
                        <w:color w:val="auto"/>
                        <w:sz w:val="24"/>
                        <w:szCs w:val="24"/>
                        <w:u w:val="none"/>
                      </w:rPr>
                      <w:t>State v. Mendoza-Solorio,</w:t>
                    </w:r>
                    <w:r w:rsidRPr="004A05EE">
                      <w:rPr>
                        <w:rStyle w:val="Hyperlink"/>
                        <w:rFonts w:ascii="Times New Roman" w:hAnsi="Times New Roman" w:cs="Times New Roman"/>
                        <w:color w:val="auto"/>
                        <w:sz w:val="24"/>
                        <w:szCs w:val="24"/>
                        <w:u w:val="none"/>
                      </w:rPr>
                      <w:t xml:space="preserve"> 108 </w:t>
                    </w:r>
                    <w:proofErr w:type="spellStart"/>
                    <w:r w:rsidRPr="004A05EE">
                      <w:rPr>
                        <w:rStyle w:val="Hyperlink"/>
                        <w:rFonts w:ascii="Times New Roman" w:hAnsi="Times New Roman" w:cs="Times New Roman"/>
                        <w:color w:val="auto"/>
                        <w:sz w:val="24"/>
                        <w:szCs w:val="24"/>
                        <w:u w:val="none"/>
                      </w:rPr>
                      <w:t>Wn.App</w:t>
                    </w:r>
                    <w:proofErr w:type="spellEnd"/>
                    <w:r w:rsidRPr="004A05EE">
                      <w:rPr>
                        <w:rStyle w:val="Hyperlink"/>
                        <w:rFonts w:ascii="Times New Roman" w:hAnsi="Times New Roman" w:cs="Times New Roman"/>
                        <w:color w:val="auto"/>
                        <w:sz w:val="24"/>
                        <w:szCs w:val="24"/>
                        <w:u w:val="none"/>
                      </w:rPr>
                      <w:t>. 823, 834-35 (2001)</w:t>
                    </w:r>
                  </w:hyperlink>
                  <w:r w:rsidRPr="004A05EE">
                    <w:rPr>
                      <w:rFonts w:ascii="Times New Roman" w:hAnsi="Times New Roman" w:cs="Times New Roman"/>
                      <w:sz w:val="24"/>
                      <w:szCs w:val="24"/>
                    </w:rPr>
                    <w:fldChar w:fldCharType="begin"/>
                  </w:r>
                  <w:r w:rsidRPr="004A05EE">
                    <w:rPr>
                      <w:rFonts w:ascii="Times New Roman" w:hAnsi="Times New Roman" w:cs="Times New Roman"/>
                      <w:sz w:val="24"/>
                      <w:szCs w:val="24"/>
                    </w:rPr>
                    <w:instrText xml:space="preserve"> TA \l "State v. Mendoza-Solorio, 108 Wn.App. 823, 834-35 (2001)" \s "108 Wash.App. 823" \c 2 </w:instrText>
                  </w:r>
                  <w:r w:rsidRPr="004A05EE">
                    <w:rPr>
                      <w:rFonts w:ascii="Times New Roman" w:hAnsi="Times New Roman" w:cs="Times New Roman"/>
                      <w:sz w:val="24"/>
                      <w:szCs w:val="24"/>
                    </w:rPr>
                    <w:fldChar w:fldCharType="end"/>
                  </w:r>
                </w:p>
                <w:p w14:paraId="6C421634" w14:textId="77777777" w:rsidR="004A05EE" w:rsidRPr="00A6710F" w:rsidRDefault="004A05EE" w:rsidP="00A6710F">
                  <w:pPr>
                    <w:rPr>
                      <w:rFonts w:ascii="Times New Roman" w:hAnsi="Times New Roman" w:cs="Times New Roman"/>
                      <w:i/>
                      <w:iCs/>
                      <w:sz w:val="24"/>
                      <w:szCs w:val="24"/>
                      <w:u w:val="single"/>
                    </w:rPr>
                  </w:pPr>
                </w:p>
              </w:tc>
            </w:tr>
            <w:tr w:rsidR="00210301" w:rsidRPr="00A00C46" w14:paraId="6ED0E597" w14:textId="77777777" w:rsidTr="007551A2">
              <w:tc>
                <w:tcPr>
                  <w:tcW w:w="6901" w:type="dxa"/>
                  <w:shd w:val="clear" w:color="auto" w:fill="auto"/>
                </w:tcPr>
                <w:p w14:paraId="2BDC3F19" w14:textId="6219D7B7" w:rsidR="00210301" w:rsidRDefault="00210301" w:rsidP="00D214D5">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 xml:space="preserve">Asking a witness whether two victims’ statements were consistent is relevant only on the issue of the truthfulness of the victims, </w:t>
                  </w:r>
                  <w:r w:rsidR="00F30FB8">
                    <w:rPr>
                      <w:rFonts w:ascii="Times New Roman" w:hAnsi="Times New Roman" w:cs="Times New Roman"/>
                      <w:sz w:val="24"/>
                      <w:szCs w:val="24"/>
                    </w:rPr>
                    <w:t xml:space="preserve">and </w:t>
                  </w:r>
                  <w:r w:rsidRPr="00210301">
                    <w:rPr>
                      <w:rFonts w:ascii="Times New Roman" w:hAnsi="Times New Roman" w:cs="Times New Roman"/>
                      <w:sz w:val="24"/>
                      <w:szCs w:val="24"/>
                    </w:rPr>
                    <w:t>equivalent to asking whether another witness is truthful</w:t>
                  </w:r>
                  <w:r>
                    <w:rPr>
                      <w:rFonts w:ascii="Times New Roman" w:hAnsi="Times New Roman" w:cs="Times New Roman"/>
                      <w:sz w:val="24"/>
                      <w:szCs w:val="24"/>
                    </w:rPr>
                    <w:t xml:space="preserve"> which is misconduct</w:t>
                  </w:r>
                </w:p>
              </w:tc>
              <w:tc>
                <w:tcPr>
                  <w:tcW w:w="4935" w:type="dxa"/>
                </w:tcPr>
                <w:p w14:paraId="3AE020FD" w14:textId="77777777" w:rsidR="00210301" w:rsidRPr="00210301" w:rsidRDefault="00210301" w:rsidP="00210301">
                  <w:pPr>
                    <w:rPr>
                      <w:rFonts w:ascii="Times New Roman" w:hAnsi="Times New Roman" w:cs="Times New Roman"/>
                      <w:sz w:val="24"/>
                      <w:szCs w:val="24"/>
                    </w:rPr>
                  </w:pPr>
                  <w:hyperlink r:id="rId33" w:history="1">
                    <w:r w:rsidRPr="00210301">
                      <w:rPr>
                        <w:rStyle w:val="Hyperlink"/>
                        <w:rFonts w:ascii="Times New Roman" w:hAnsi="Times New Roman" w:cs="Times New Roman"/>
                        <w:i/>
                        <w:color w:val="auto"/>
                        <w:sz w:val="24"/>
                        <w:szCs w:val="24"/>
                        <w:u w:val="none"/>
                      </w:rPr>
                      <w:t>State v. Stevens</w:t>
                    </w:r>
                    <w:r w:rsidRPr="00210301">
                      <w:rPr>
                        <w:rStyle w:val="Hyperlink"/>
                        <w:rFonts w:ascii="Times New Roman" w:hAnsi="Times New Roman" w:cs="Times New Roman"/>
                        <w:color w:val="auto"/>
                        <w:sz w:val="24"/>
                        <w:szCs w:val="24"/>
                        <w:u w:val="none"/>
                      </w:rPr>
                      <w:t xml:space="preserve">, 127 </w:t>
                    </w:r>
                    <w:proofErr w:type="spellStart"/>
                    <w:r w:rsidRPr="00210301">
                      <w:rPr>
                        <w:rStyle w:val="Hyperlink"/>
                        <w:rFonts w:ascii="Times New Roman" w:hAnsi="Times New Roman" w:cs="Times New Roman"/>
                        <w:color w:val="auto"/>
                        <w:sz w:val="24"/>
                        <w:szCs w:val="24"/>
                        <w:u w:val="none"/>
                      </w:rPr>
                      <w:t>Wn.App</w:t>
                    </w:r>
                    <w:proofErr w:type="spellEnd"/>
                    <w:r w:rsidRPr="00210301">
                      <w:rPr>
                        <w:rStyle w:val="Hyperlink"/>
                        <w:rFonts w:ascii="Times New Roman" w:hAnsi="Times New Roman" w:cs="Times New Roman"/>
                        <w:color w:val="auto"/>
                        <w:sz w:val="24"/>
                        <w:szCs w:val="24"/>
                        <w:u w:val="none"/>
                      </w:rPr>
                      <w:t>. 269, 275-76 (2005)</w:t>
                    </w:r>
                  </w:hyperlink>
                  <w:r w:rsidRPr="00210301">
                    <w:rPr>
                      <w:rFonts w:ascii="Times New Roman" w:hAnsi="Times New Roman" w:cs="Times New Roman"/>
                      <w:sz w:val="24"/>
                      <w:szCs w:val="24"/>
                    </w:rPr>
                    <w:fldChar w:fldCharType="begin"/>
                  </w:r>
                  <w:r w:rsidRPr="00210301">
                    <w:rPr>
                      <w:rFonts w:ascii="Times New Roman" w:hAnsi="Times New Roman" w:cs="Times New Roman"/>
                      <w:sz w:val="24"/>
                      <w:szCs w:val="24"/>
                    </w:rPr>
                    <w:instrText xml:space="preserve"> TA \s "127 Wash.App. 269" </w:instrText>
                  </w:r>
                  <w:r w:rsidRPr="00210301">
                    <w:rPr>
                      <w:rFonts w:ascii="Times New Roman" w:hAnsi="Times New Roman" w:cs="Times New Roman"/>
                      <w:sz w:val="24"/>
                      <w:szCs w:val="24"/>
                    </w:rPr>
                    <w:fldChar w:fldCharType="end"/>
                  </w:r>
                </w:p>
                <w:p w14:paraId="3B6D6538" w14:textId="77777777" w:rsidR="00210301" w:rsidRPr="004A05EE" w:rsidRDefault="00210301" w:rsidP="004A05EE">
                  <w:pPr>
                    <w:rPr>
                      <w:rFonts w:ascii="Times New Roman" w:hAnsi="Times New Roman" w:cs="Times New Roman"/>
                      <w:sz w:val="24"/>
                      <w:szCs w:val="24"/>
                    </w:rPr>
                  </w:pPr>
                </w:p>
              </w:tc>
            </w:tr>
            <w:tr w:rsidR="00210301" w:rsidRPr="00A00C46" w14:paraId="422142C1" w14:textId="77777777" w:rsidTr="007551A2">
              <w:tc>
                <w:tcPr>
                  <w:tcW w:w="6901" w:type="dxa"/>
                  <w:shd w:val="clear" w:color="auto" w:fill="auto"/>
                </w:tcPr>
                <w:p w14:paraId="59C77EB8" w14:textId="1DB22FF9" w:rsidR="00210301" w:rsidRPr="00210301" w:rsidRDefault="00210301" w:rsidP="00D214D5">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In child molestation case, arguing that victim’s inadmissible statements to police were consistent with her testimony is flagrant misconduct</w:t>
                  </w:r>
                </w:p>
              </w:tc>
              <w:tc>
                <w:tcPr>
                  <w:tcW w:w="4935" w:type="dxa"/>
                </w:tcPr>
                <w:p w14:paraId="73C8B921" w14:textId="77777777" w:rsidR="00210301" w:rsidRPr="00210301" w:rsidRDefault="00210301" w:rsidP="00210301">
                  <w:pPr>
                    <w:rPr>
                      <w:rFonts w:ascii="Times New Roman" w:hAnsi="Times New Roman" w:cs="Times New Roman"/>
                      <w:sz w:val="24"/>
                      <w:szCs w:val="24"/>
                    </w:rPr>
                  </w:pPr>
                  <w:hyperlink r:id="rId34" w:history="1">
                    <w:r w:rsidRPr="00210301">
                      <w:rPr>
                        <w:rStyle w:val="Hyperlink"/>
                        <w:rFonts w:ascii="Times New Roman" w:hAnsi="Times New Roman" w:cs="Times New Roman"/>
                        <w:i/>
                        <w:color w:val="auto"/>
                        <w:sz w:val="24"/>
                        <w:szCs w:val="24"/>
                        <w:u w:val="none"/>
                      </w:rPr>
                      <w:t>State v. Boehning,</w:t>
                    </w:r>
                    <w:r w:rsidRPr="00210301">
                      <w:rPr>
                        <w:rStyle w:val="Hyperlink"/>
                        <w:rFonts w:ascii="Times New Roman" w:hAnsi="Times New Roman" w:cs="Times New Roman"/>
                        <w:color w:val="auto"/>
                        <w:sz w:val="24"/>
                        <w:szCs w:val="24"/>
                        <w:u w:val="none"/>
                      </w:rPr>
                      <w:t xml:space="preserve"> 127 </w:t>
                    </w:r>
                    <w:proofErr w:type="spellStart"/>
                    <w:r w:rsidRPr="00210301">
                      <w:rPr>
                        <w:rStyle w:val="Hyperlink"/>
                        <w:rFonts w:ascii="Times New Roman" w:hAnsi="Times New Roman" w:cs="Times New Roman"/>
                        <w:color w:val="auto"/>
                        <w:sz w:val="24"/>
                        <w:szCs w:val="24"/>
                        <w:u w:val="none"/>
                      </w:rPr>
                      <w:t>Wn.App</w:t>
                    </w:r>
                    <w:proofErr w:type="spellEnd"/>
                    <w:r w:rsidRPr="00210301">
                      <w:rPr>
                        <w:rStyle w:val="Hyperlink"/>
                        <w:rFonts w:ascii="Times New Roman" w:hAnsi="Times New Roman" w:cs="Times New Roman"/>
                        <w:color w:val="auto"/>
                        <w:sz w:val="24"/>
                        <w:szCs w:val="24"/>
                        <w:u w:val="none"/>
                      </w:rPr>
                      <w:t>. 511 (2005)</w:t>
                    </w:r>
                  </w:hyperlink>
                  <w:r w:rsidRPr="00210301">
                    <w:rPr>
                      <w:rFonts w:ascii="Times New Roman" w:hAnsi="Times New Roman" w:cs="Times New Roman"/>
                      <w:sz w:val="24"/>
                      <w:szCs w:val="24"/>
                    </w:rPr>
                    <w:fldChar w:fldCharType="begin"/>
                  </w:r>
                  <w:r w:rsidRPr="00210301">
                    <w:rPr>
                      <w:rFonts w:ascii="Times New Roman" w:hAnsi="Times New Roman" w:cs="Times New Roman"/>
                      <w:sz w:val="24"/>
                      <w:szCs w:val="24"/>
                    </w:rPr>
                    <w:instrText xml:space="preserve"> TA \l "State v. Boehning, 127 Wn.App. 511 (2005)" \s "127 Wash.App. 511" \c 2 </w:instrText>
                  </w:r>
                  <w:r w:rsidRPr="00210301">
                    <w:rPr>
                      <w:rFonts w:ascii="Times New Roman" w:hAnsi="Times New Roman" w:cs="Times New Roman"/>
                      <w:sz w:val="24"/>
                      <w:szCs w:val="24"/>
                    </w:rPr>
                    <w:fldChar w:fldCharType="end"/>
                  </w:r>
                </w:p>
                <w:p w14:paraId="55553D66" w14:textId="77777777" w:rsidR="00210301" w:rsidRPr="00210301" w:rsidRDefault="00210301" w:rsidP="00210301">
                  <w:pPr>
                    <w:rPr>
                      <w:rFonts w:ascii="Times New Roman" w:hAnsi="Times New Roman" w:cs="Times New Roman"/>
                      <w:sz w:val="24"/>
                      <w:szCs w:val="24"/>
                    </w:rPr>
                  </w:pPr>
                </w:p>
              </w:tc>
            </w:tr>
            <w:tr w:rsidR="00DF6226" w:rsidRPr="00A00C46" w14:paraId="108B58BE" w14:textId="77777777" w:rsidTr="007551A2">
              <w:tc>
                <w:tcPr>
                  <w:tcW w:w="6901" w:type="dxa"/>
                  <w:shd w:val="clear" w:color="auto" w:fill="auto"/>
                </w:tcPr>
                <w:p w14:paraId="72022700" w14:textId="13AAA20A" w:rsidR="00DF6226" w:rsidRPr="00210301" w:rsidRDefault="00DF6226" w:rsidP="00D214D5">
                  <w:pPr>
                    <w:pStyle w:val="ListParagraph"/>
                    <w:ind w:left="0"/>
                    <w:rPr>
                      <w:rFonts w:ascii="Times New Roman" w:hAnsi="Times New Roman" w:cs="Times New Roman"/>
                      <w:sz w:val="24"/>
                      <w:szCs w:val="24"/>
                    </w:rPr>
                  </w:pPr>
                  <w:r>
                    <w:rPr>
                      <w:rFonts w:ascii="Times New Roman" w:hAnsi="Times New Roman" w:cs="Times New Roman"/>
                      <w:sz w:val="24"/>
                      <w:szCs w:val="24"/>
                    </w:rPr>
                    <w:t>State</w:t>
                  </w:r>
                  <w:r w:rsidR="0030306D">
                    <w:rPr>
                      <w:rFonts w:ascii="Times New Roman" w:hAnsi="Times New Roman" w:cs="Times New Roman"/>
                      <w:sz w:val="24"/>
                      <w:szCs w:val="24"/>
                    </w:rPr>
                    <w:t xml:space="preserve"> </w:t>
                  </w:r>
                  <w:r w:rsidR="0030306D" w:rsidRPr="0030306D">
                    <w:rPr>
                      <w:rFonts w:ascii="Times New Roman" w:hAnsi="Times New Roman" w:cs="Times New Roman"/>
                      <w:sz w:val="24"/>
                      <w:szCs w:val="24"/>
                    </w:rPr>
                    <w:t>may not vouch for a witness by referencing promises the witness made with the state to testify truthfully</w:t>
                  </w:r>
                </w:p>
              </w:tc>
              <w:tc>
                <w:tcPr>
                  <w:tcW w:w="4935" w:type="dxa"/>
                </w:tcPr>
                <w:p w14:paraId="7BDB7A8A" w14:textId="371A696C" w:rsidR="00BA69D8" w:rsidRPr="00BA69D8" w:rsidRDefault="00BA69D8" w:rsidP="00BA69D8">
                  <w:pPr>
                    <w:rPr>
                      <w:rFonts w:ascii="Times New Roman" w:hAnsi="Times New Roman" w:cs="Times New Roman"/>
                      <w:sz w:val="24"/>
                      <w:szCs w:val="24"/>
                    </w:rPr>
                  </w:pPr>
                  <w:r w:rsidRPr="00BA69D8">
                    <w:rPr>
                      <w:rFonts w:ascii="Times New Roman" w:hAnsi="Times New Roman" w:cs="Times New Roman"/>
                      <w:bCs/>
                      <w:i/>
                      <w:sz w:val="24"/>
                      <w:szCs w:val="24"/>
                    </w:rPr>
                    <w:t xml:space="preserve">State v. </w:t>
                  </w:r>
                  <w:proofErr w:type="spellStart"/>
                  <w:r w:rsidRPr="00BA69D8">
                    <w:rPr>
                      <w:rFonts w:ascii="Times New Roman" w:hAnsi="Times New Roman" w:cs="Times New Roman"/>
                      <w:bCs/>
                      <w:i/>
                      <w:sz w:val="24"/>
                      <w:szCs w:val="24"/>
                    </w:rPr>
                    <w:t>Lozcano</w:t>
                  </w:r>
                  <w:proofErr w:type="spellEnd"/>
                  <w:r w:rsidRPr="00BA69D8">
                    <w:rPr>
                      <w:rFonts w:ascii="Times New Roman" w:hAnsi="Times New Roman" w:cs="Times New Roman"/>
                      <w:i/>
                      <w:sz w:val="24"/>
                      <w:szCs w:val="24"/>
                    </w:rPr>
                    <w:t>,</w:t>
                  </w:r>
                  <w:r w:rsidRPr="00BA69D8">
                    <w:rPr>
                      <w:rFonts w:ascii="Times New Roman" w:hAnsi="Times New Roman" w:cs="Times New Roman"/>
                      <w:sz w:val="24"/>
                      <w:szCs w:val="24"/>
                    </w:rPr>
                    <w:t xml:space="preserve"> 188 </w:t>
                  </w:r>
                  <w:proofErr w:type="spellStart"/>
                  <w:r w:rsidRPr="00BA69D8">
                    <w:rPr>
                      <w:rFonts w:ascii="Times New Roman" w:hAnsi="Times New Roman" w:cs="Times New Roman"/>
                      <w:sz w:val="24"/>
                      <w:szCs w:val="24"/>
                    </w:rPr>
                    <w:t>Wn.App</w:t>
                  </w:r>
                  <w:proofErr w:type="spellEnd"/>
                  <w:r w:rsidRPr="00BA69D8">
                    <w:rPr>
                      <w:rFonts w:ascii="Times New Roman" w:hAnsi="Times New Roman" w:cs="Times New Roman"/>
                      <w:sz w:val="24"/>
                      <w:szCs w:val="24"/>
                    </w:rPr>
                    <w:t>. 338 (2015)</w:t>
                  </w:r>
                </w:p>
                <w:p w14:paraId="579F2CED" w14:textId="77777777" w:rsidR="00DF6226" w:rsidRPr="00210301" w:rsidRDefault="00DF6226" w:rsidP="00210301">
                  <w:pPr>
                    <w:rPr>
                      <w:rFonts w:ascii="Times New Roman" w:hAnsi="Times New Roman" w:cs="Times New Roman"/>
                      <w:sz w:val="24"/>
                      <w:szCs w:val="24"/>
                    </w:rPr>
                  </w:pPr>
                </w:p>
              </w:tc>
            </w:tr>
            <w:tr w:rsidR="00727933" w:rsidRPr="00A00C46" w14:paraId="105F81B1" w14:textId="77777777" w:rsidTr="007551A2">
              <w:tc>
                <w:tcPr>
                  <w:tcW w:w="6901" w:type="dxa"/>
                  <w:shd w:val="clear" w:color="auto" w:fill="auto"/>
                </w:tcPr>
                <w:p w14:paraId="307C7FF5" w14:textId="22ABD2B0" w:rsidR="00727933" w:rsidRDefault="007D4CA7" w:rsidP="00D214D5">
                  <w:pPr>
                    <w:pStyle w:val="ListParagraph"/>
                    <w:ind w:left="0"/>
                    <w:rPr>
                      <w:rFonts w:ascii="Times New Roman" w:hAnsi="Times New Roman" w:cs="Times New Roman"/>
                      <w:sz w:val="24"/>
                      <w:szCs w:val="24"/>
                    </w:rPr>
                  </w:pPr>
                  <w:r>
                    <w:rPr>
                      <w:rFonts w:ascii="Times New Roman" w:hAnsi="Times New Roman" w:cs="Times New Roman"/>
                      <w:sz w:val="24"/>
                      <w:szCs w:val="24"/>
                    </w:rPr>
                    <w:t>After defendant recanted a confession, on cross-examination the prosecutor asked if he had been diagnosed as a malinger</w:t>
                  </w:r>
                  <w:r w:rsidR="00FD62F5">
                    <w:rPr>
                      <w:rFonts w:ascii="Times New Roman" w:hAnsi="Times New Roman" w:cs="Times New Roman"/>
                      <w:sz w:val="24"/>
                      <w:szCs w:val="24"/>
                    </w:rPr>
                    <w:t>, which was denied</w:t>
                  </w:r>
                  <w:r w:rsidR="00DA6E11">
                    <w:rPr>
                      <w:rFonts w:ascii="Times New Roman" w:hAnsi="Times New Roman" w:cs="Times New Roman"/>
                      <w:sz w:val="24"/>
                      <w:szCs w:val="24"/>
                    </w:rPr>
                    <w:t xml:space="preserve">. </w:t>
                  </w:r>
                  <w:r w:rsidR="00FD62F5">
                    <w:rPr>
                      <w:rFonts w:ascii="Times New Roman" w:hAnsi="Times New Roman" w:cs="Times New Roman"/>
                      <w:sz w:val="24"/>
                      <w:szCs w:val="24"/>
                    </w:rPr>
                    <w:t>State then called evaluating competency psychologist in rebuttal who opined defendant was malinger</w:t>
                  </w:r>
                  <w:r w:rsidR="00DE71FC">
                    <w:rPr>
                      <w:rFonts w:ascii="Times New Roman" w:hAnsi="Times New Roman" w:cs="Times New Roman"/>
                      <w:sz w:val="24"/>
                      <w:szCs w:val="24"/>
                    </w:rPr>
                    <w:t xml:space="preserve">er </w:t>
                  </w:r>
                  <w:r w:rsidR="00DA6E11">
                    <w:rPr>
                      <w:rFonts w:ascii="Times New Roman" w:hAnsi="Times New Roman" w:cs="Times New Roman"/>
                      <w:sz w:val="24"/>
                      <w:szCs w:val="24"/>
                    </w:rPr>
                    <w:t xml:space="preserve">This </w:t>
                  </w:r>
                  <w:r w:rsidR="00DE71FC">
                    <w:rPr>
                      <w:rFonts w:ascii="Times New Roman" w:hAnsi="Times New Roman" w:cs="Times New Roman"/>
                      <w:sz w:val="24"/>
                      <w:szCs w:val="24"/>
                    </w:rPr>
                    <w:t>was improper</w:t>
                  </w:r>
                  <w:r w:rsidR="00DA6E11">
                    <w:rPr>
                      <w:rFonts w:ascii="Times New Roman" w:hAnsi="Times New Roman" w:cs="Times New Roman"/>
                      <w:sz w:val="24"/>
                      <w:szCs w:val="24"/>
                    </w:rPr>
                    <w:t xml:space="preserve"> as d</w:t>
                  </w:r>
                  <w:r w:rsidR="000D02D8" w:rsidRPr="000D02D8">
                    <w:rPr>
                      <w:rFonts w:ascii="Times New Roman" w:hAnsi="Times New Roman" w:cs="Times New Roman"/>
                      <w:sz w:val="24"/>
                      <w:szCs w:val="24"/>
                    </w:rPr>
                    <w:t>efendant’s testimony did not open door or invite error to opinion testimony about credibility</w:t>
                  </w:r>
                  <w:r w:rsidR="00F30FB8">
                    <w:rPr>
                      <w:rFonts w:ascii="Times New Roman" w:hAnsi="Times New Roman" w:cs="Times New Roman"/>
                      <w:sz w:val="24"/>
                      <w:szCs w:val="24"/>
                    </w:rPr>
                    <w:t xml:space="preserve"> and state’s questions were error</w:t>
                  </w:r>
                </w:p>
              </w:tc>
              <w:tc>
                <w:tcPr>
                  <w:tcW w:w="4935" w:type="dxa"/>
                </w:tcPr>
                <w:p w14:paraId="29D85622" w14:textId="77777777" w:rsidR="001F75AF" w:rsidRPr="001F75AF" w:rsidRDefault="001F75AF" w:rsidP="009F5314">
                  <w:pPr>
                    <w:rPr>
                      <w:rFonts w:ascii="Times New Roman" w:hAnsi="Times New Roman" w:cs="Times New Roman"/>
                      <w:bCs/>
                      <w:i/>
                      <w:sz w:val="24"/>
                      <w:szCs w:val="24"/>
                    </w:rPr>
                  </w:pPr>
                  <w:r w:rsidRPr="001F75AF">
                    <w:rPr>
                      <w:rFonts w:ascii="Times New Roman" w:hAnsi="Times New Roman" w:cs="Times New Roman"/>
                      <w:i/>
                      <w:iCs/>
                      <w:sz w:val="24"/>
                      <w:szCs w:val="24"/>
                    </w:rPr>
                    <w:t>State v. Lang</w:t>
                  </w:r>
                  <w:r w:rsidRPr="001F75AF">
                    <w:rPr>
                      <w:rFonts w:ascii="Times New Roman" w:hAnsi="Times New Roman" w:cs="Times New Roman"/>
                      <w:bCs/>
                      <w:i/>
                      <w:iCs/>
                      <w:sz w:val="24"/>
                      <w:szCs w:val="24"/>
                    </w:rPr>
                    <w:t>,</w:t>
                  </w:r>
                  <w:r w:rsidRPr="001F75AF">
                    <w:rPr>
                      <w:rFonts w:ascii="Times New Roman" w:hAnsi="Times New Roman" w:cs="Times New Roman"/>
                      <w:bCs/>
                      <w:i/>
                      <w:sz w:val="24"/>
                      <w:szCs w:val="24"/>
                    </w:rPr>
                    <w:t xml:space="preserve"> </w:t>
                  </w:r>
                  <w:r w:rsidRPr="001F75AF">
                    <w:rPr>
                      <w:rFonts w:ascii="Times New Roman" w:hAnsi="Times New Roman" w:cs="Times New Roman"/>
                      <w:bCs/>
                      <w:iCs/>
                      <w:sz w:val="24"/>
                      <w:szCs w:val="24"/>
                    </w:rPr>
                    <w:t>12 Wn.App.2d 481 (2020)</w:t>
                  </w:r>
                </w:p>
                <w:p w14:paraId="33459B31" w14:textId="77777777" w:rsidR="00727933" w:rsidRPr="00BA69D8" w:rsidRDefault="00727933" w:rsidP="00BA69D8">
                  <w:pPr>
                    <w:rPr>
                      <w:rFonts w:ascii="Times New Roman" w:hAnsi="Times New Roman" w:cs="Times New Roman"/>
                      <w:bCs/>
                      <w:i/>
                      <w:sz w:val="24"/>
                      <w:szCs w:val="24"/>
                    </w:rPr>
                  </w:pPr>
                </w:p>
              </w:tc>
            </w:tr>
            <w:tr w:rsidR="00CC0669" w:rsidRPr="00A00C46" w14:paraId="34DC60FF" w14:textId="77777777" w:rsidTr="007551A2">
              <w:tc>
                <w:tcPr>
                  <w:tcW w:w="6901" w:type="dxa"/>
                  <w:shd w:val="clear" w:color="auto" w:fill="auto"/>
                </w:tcPr>
                <w:p w14:paraId="69BBA299" w14:textId="1859CFE9" w:rsidR="00CC0669" w:rsidRDefault="009F5314" w:rsidP="00D214D5">
                  <w:pPr>
                    <w:pStyle w:val="ListParagraph"/>
                    <w:ind w:left="0"/>
                    <w:rPr>
                      <w:rFonts w:ascii="Times New Roman" w:hAnsi="Times New Roman" w:cs="Times New Roman"/>
                      <w:sz w:val="24"/>
                      <w:szCs w:val="24"/>
                    </w:rPr>
                  </w:pPr>
                  <w:r>
                    <w:rPr>
                      <w:rFonts w:ascii="Times New Roman" w:hAnsi="Times New Roman" w:cs="Times New Roman"/>
                      <w:sz w:val="24"/>
                      <w:szCs w:val="24"/>
                    </w:rPr>
                    <w:t>Eliciting</w:t>
                  </w:r>
                  <w:r w:rsidR="00CC0669" w:rsidRPr="00CC0669">
                    <w:rPr>
                      <w:rFonts w:ascii="Times New Roman" w:hAnsi="Times New Roman" w:cs="Times New Roman"/>
                      <w:sz w:val="24"/>
                      <w:szCs w:val="24"/>
                    </w:rPr>
                    <w:t xml:space="preserve"> from police officer that he would not refer a case for </w:t>
                  </w:r>
                  <w:r w:rsidR="00CC0669" w:rsidRPr="00CC0669">
                    <w:rPr>
                      <w:rFonts w:ascii="Times New Roman" w:hAnsi="Times New Roman" w:cs="Times New Roman"/>
                      <w:sz w:val="24"/>
                      <w:szCs w:val="24"/>
                    </w:rPr>
                    <w:lastRenderedPageBreak/>
                    <w:t>prosecution or make an arrest if he did not believe the complainant is an improper elicitation of the witness’ opinion on the credibility of another witness</w:t>
                  </w:r>
                </w:p>
              </w:tc>
              <w:tc>
                <w:tcPr>
                  <w:tcW w:w="4935" w:type="dxa"/>
                </w:tcPr>
                <w:p w14:paraId="5806CDAF" w14:textId="77777777" w:rsidR="009F5314" w:rsidRPr="009F5314" w:rsidRDefault="009F5314" w:rsidP="009F5314">
                  <w:pPr>
                    <w:rPr>
                      <w:rFonts w:ascii="Times New Roman" w:hAnsi="Times New Roman" w:cs="Times New Roman"/>
                      <w:i/>
                      <w:iCs/>
                      <w:sz w:val="24"/>
                      <w:szCs w:val="24"/>
                    </w:rPr>
                  </w:pPr>
                  <w:r w:rsidRPr="009F5314">
                    <w:rPr>
                      <w:rFonts w:ascii="Times New Roman" w:hAnsi="Times New Roman" w:cs="Times New Roman"/>
                      <w:i/>
                      <w:iCs/>
                      <w:sz w:val="24"/>
                      <w:szCs w:val="24"/>
                    </w:rPr>
                    <w:lastRenderedPageBreak/>
                    <w:t xml:space="preserve">State v. Hawkins, </w:t>
                  </w:r>
                  <w:r w:rsidRPr="009F5314">
                    <w:rPr>
                      <w:rFonts w:ascii="Times New Roman" w:hAnsi="Times New Roman" w:cs="Times New Roman"/>
                      <w:sz w:val="24"/>
                      <w:szCs w:val="24"/>
                    </w:rPr>
                    <w:t>14 Wn.App.2d 182 (2020)</w:t>
                  </w:r>
                </w:p>
                <w:p w14:paraId="5E59C4B6" w14:textId="77777777" w:rsidR="00CC0669" w:rsidRPr="001F75AF" w:rsidRDefault="00CC0669" w:rsidP="001F75AF">
                  <w:pPr>
                    <w:jc w:val="center"/>
                    <w:rPr>
                      <w:rFonts w:ascii="Times New Roman" w:hAnsi="Times New Roman" w:cs="Times New Roman"/>
                      <w:i/>
                      <w:iCs/>
                      <w:sz w:val="24"/>
                      <w:szCs w:val="24"/>
                    </w:rPr>
                  </w:pPr>
                </w:p>
              </w:tc>
            </w:tr>
            <w:tr w:rsidR="009D3900" w:rsidRPr="00A00C46" w14:paraId="5D9D6416" w14:textId="77777777" w:rsidTr="007551A2">
              <w:tc>
                <w:tcPr>
                  <w:tcW w:w="6901" w:type="dxa"/>
                  <w:shd w:val="clear" w:color="auto" w:fill="auto"/>
                </w:tcPr>
                <w:p w14:paraId="4B15908F" w14:textId="39B00112" w:rsidR="00E42118" w:rsidRDefault="009D3900" w:rsidP="00D214D5">
                  <w:pPr>
                    <w:pStyle w:val="ListParagraph"/>
                    <w:ind w:left="0"/>
                    <w:rPr>
                      <w:rFonts w:ascii="Times New Roman" w:hAnsi="Times New Roman" w:cs="Times New Roman"/>
                      <w:sz w:val="24"/>
                      <w:szCs w:val="24"/>
                    </w:rPr>
                  </w:pPr>
                  <w:r w:rsidRPr="009D3900">
                    <w:rPr>
                      <w:rFonts w:ascii="Times New Roman" w:hAnsi="Times New Roman" w:cs="Times New Roman"/>
                      <w:sz w:val="24"/>
                      <w:szCs w:val="24"/>
                    </w:rPr>
                    <w:lastRenderedPageBreak/>
                    <w:t>Having detective “clearly imply” that he believes victim is misconduct</w:t>
                  </w:r>
                  <w:r>
                    <w:rPr>
                      <w:rFonts w:ascii="Times New Roman" w:hAnsi="Times New Roman" w:cs="Times New Roman"/>
                      <w:sz w:val="24"/>
                      <w:szCs w:val="24"/>
                    </w:rPr>
                    <w:t>.</w:t>
                  </w:r>
                  <w:r w:rsidR="00E42118" w:rsidRPr="00E42118">
                    <w:rPr>
                      <w:rFonts w:ascii="Times New Roman" w:hAnsi="Times New Roman" w:cs="Times New Roman"/>
                      <w:sz w:val="24"/>
                      <w:szCs w:val="24"/>
                    </w:rPr>
                    <w:t xml:space="preserve"> </w:t>
                  </w:r>
                </w:p>
              </w:tc>
              <w:tc>
                <w:tcPr>
                  <w:tcW w:w="4935" w:type="dxa"/>
                </w:tcPr>
                <w:p w14:paraId="0F8EE1B6" w14:textId="77777777" w:rsidR="009238A5" w:rsidRPr="009238A5" w:rsidRDefault="009238A5" w:rsidP="009238A5">
                  <w:pPr>
                    <w:rPr>
                      <w:rFonts w:ascii="Times New Roman" w:hAnsi="Times New Roman" w:cs="Times New Roman"/>
                      <w:i/>
                      <w:iCs/>
                      <w:sz w:val="24"/>
                      <w:szCs w:val="24"/>
                    </w:rPr>
                  </w:pPr>
                  <w:r w:rsidRPr="009238A5">
                    <w:rPr>
                      <w:rFonts w:ascii="Times New Roman" w:hAnsi="Times New Roman" w:cs="Times New Roman"/>
                      <w:i/>
                      <w:iCs/>
                      <w:sz w:val="24"/>
                      <w:szCs w:val="24"/>
                    </w:rPr>
                    <w:t>State v. Cook</w:t>
                  </w:r>
                  <w:r w:rsidRPr="009238A5">
                    <w:rPr>
                      <w:rFonts w:ascii="Times New Roman" w:hAnsi="Times New Roman" w:cs="Times New Roman"/>
                      <w:b/>
                      <w:bCs/>
                      <w:i/>
                      <w:iCs/>
                      <w:sz w:val="24"/>
                      <w:szCs w:val="24"/>
                    </w:rPr>
                    <w:t>,</w:t>
                  </w:r>
                  <w:r w:rsidRPr="009238A5">
                    <w:rPr>
                      <w:rFonts w:ascii="Times New Roman" w:hAnsi="Times New Roman" w:cs="Times New Roman"/>
                      <w:i/>
                      <w:iCs/>
                      <w:sz w:val="24"/>
                      <w:szCs w:val="24"/>
                    </w:rPr>
                    <w:t xml:space="preserve"> </w:t>
                  </w:r>
                  <w:r w:rsidRPr="009238A5">
                    <w:rPr>
                      <w:rFonts w:ascii="Times New Roman" w:hAnsi="Times New Roman" w:cs="Times New Roman"/>
                      <w:sz w:val="24"/>
                      <w:szCs w:val="24"/>
                    </w:rPr>
                    <w:t>17 Wn.App.2d 96 (2021)</w:t>
                  </w:r>
                </w:p>
                <w:p w14:paraId="15579FE2" w14:textId="77777777" w:rsidR="009D3900" w:rsidRPr="009F5314" w:rsidRDefault="009D3900" w:rsidP="009F5314">
                  <w:pPr>
                    <w:rPr>
                      <w:rFonts w:ascii="Times New Roman" w:hAnsi="Times New Roman" w:cs="Times New Roman"/>
                      <w:i/>
                      <w:iCs/>
                      <w:sz w:val="24"/>
                      <w:szCs w:val="24"/>
                    </w:rPr>
                  </w:pPr>
                </w:p>
              </w:tc>
            </w:tr>
          </w:tbl>
          <w:p w14:paraId="1DC016DC" w14:textId="77777777" w:rsidR="008021A4" w:rsidRPr="00A00C46" w:rsidRDefault="008021A4" w:rsidP="00777F97">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435D84E" w14:textId="77777777" w:rsidR="008021A4" w:rsidRPr="00A00C46" w:rsidRDefault="008021A4" w:rsidP="00777F97">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E7B8FF9" w14:textId="62CE4B20" w:rsidR="000C4437" w:rsidRPr="0005539B" w:rsidRDefault="000C4437" w:rsidP="0085418A"/>
    <w:sectPr w:rsidR="000C4437" w:rsidRPr="0005539B" w:rsidSect="003E5965">
      <w:pgSz w:w="15840" w:h="12240" w:orient="landscape"/>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27E3E"/>
    <w:multiLevelType w:val="hybridMultilevel"/>
    <w:tmpl w:val="6C08F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E3A64"/>
    <w:multiLevelType w:val="hybridMultilevel"/>
    <w:tmpl w:val="7CB6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ED1465"/>
    <w:multiLevelType w:val="hybridMultilevel"/>
    <w:tmpl w:val="46301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3CFA"/>
    <w:multiLevelType w:val="hybridMultilevel"/>
    <w:tmpl w:val="F5D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A1008"/>
    <w:multiLevelType w:val="hybridMultilevel"/>
    <w:tmpl w:val="62DE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23DD3"/>
    <w:multiLevelType w:val="hybridMultilevel"/>
    <w:tmpl w:val="56F2F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4B4BB9"/>
    <w:multiLevelType w:val="hybridMultilevel"/>
    <w:tmpl w:val="90AA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C4209E"/>
    <w:multiLevelType w:val="hybridMultilevel"/>
    <w:tmpl w:val="EB0A8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A27CA"/>
    <w:multiLevelType w:val="hybridMultilevel"/>
    <w:tmpl w:val="158E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851A5E"/>
    <w:multiLevelType w:val="hybridMultilevel"/>
    <w:tmpl w:val="71043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0B6AEF"/>
    <w:multiLevelType w:val="hybridMultilevel"/>
    <w:tmpl w:val="5C082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1592114">
    <w:abstractNumId w:val="10"/>
  </w:num>
  <w:num w:numId="2" w16cid:durableId="1990093189">
    <w:abstractNumId w:val="8"/>
  </w:num>
  <w:num w:numId="3" w16cid:durableId="1687513007">
    <w:abstractNumId w:val="5"/>
  </w:num>
  <w:num w:numId="4" w16cid:durableId="357392117">
    <w:abstractNumId w:val="0"/>
  </w:num>
  <w:num w:numId="5" w16cid:durableId="506671257">
    <w:abstractNumId w:val="2"/>
  </w:num>
  <w:num w:numId="6" w16cid:durableId="986276198">
    <w:abstractNumId w:val="3"/>
  </w:num>
  <w:num w:numId="7" w16cid:durableId="2131849768">
    <w:abstractNumId w:val="4"/>
  </w:num>
  <w:num w:numId="8" w16cid:durableId="979266217">
    <w:abstractNumId w:val="6"/>
  </w:num>
  <w:num w:numId="9" w16cid:durableId="519125746">
    <w:abstractNumId w:val="7"/>
  </w:num>
  <w:num w:numId="10" w16cid:durableId="1560822290">
    <w:abstractNumId w:val="9"/>
  </w:num>
  <w:num w:numId="11" w16cid:durableId="198709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5418A"/>
    <w:rsid w:val="00002064"/>
    <w:rsid w:val="000039AE"/>
    <w:rsid w:val="00006D36"/>
    <w:rsid w:val="000078D0"/>
    <w:rsid w:val="00011CBD"/>
    <w:rsid w:val="0001200F"/>
    <w:rsid w:val="00016D29"/>
    <w:rsid w:val="00022A18"/>
    <w:rsid w:val="00026BA5"/>
    <w:rsid w:val="0002796D"/>
    <w:rsid w:val="00027E2E"/>
    <w:rsid w:val="00033D27"/>
    <w:rsid w:val="00033D2B"/>
    <w:rsid w:val="0004105E"/>
    <w:rsid w:val="00043B91"/>
    <w:rsid w:val="00051158"/>
    <w:rsid w:val="0005348A"/>
    <w:rsid w:val="0005539B"/>
    <w:rsid w:val="000653C0"/>
    <w:rsid w:val="00085D6F"/>
    <w:rsid w:val="000867F6"/>
    <w:rsid w:val="0009753E"/>
    <w:rsid w:val="000A5A65"/>
    <w:rsid w:val="000B22AB"/>
    <w:rsid w:val="000B519F"/>
    <w:rsid w:val="000B57C4"/>
    <w:rsid w:val="000B6330"/>
    <w:rsid w:val="000C213B"/>
    <w:rsid w:val="000C3E69"/>
    <w:rsid w:val="000C4437"/>
    <w:rsid w:val="000D02D8"/>
    <w:rsid w:val="000D79C5"/>
    <w:rsid w:val="000F03AF"/>
    <w:rsid w:val="000F3E30"/>
    <w:rsid w:val="000F7EF0"/>
    <w:rsid w:val="00104F07"/>
    <w:rsid w:val="00105DBA"/>
    <w:rsid w:val="0011427A"/>
    <w:rsid w:val="001217E2"/>
    <w:rsid w:val="00125598"/>
    <w:rsid w:val="001257EE"/>
    <w:rsid w:val="00143A98"/>
    <w:rsid w:val="00145084"/>
    <w:rsid w:val="001518CD"/>
    <w:rsid w:val="001533D2"/>
    <w:rsid w:val="001535A6"/>
    <w:rsid w:val="00153B31"/>
    <w:rsid w:val="00161360"/>
    <w:rsid w:val="00162C53"/>
    <w:rsid w:val="00167D33"/>
    <w:rsid w:val="00171455"/>
    <w:rsid w:val="001753C8"/>
    <w:rsid w:val="001754E0"/>
    <w:rsid w:val="00176281"/>
    <w:rsid w:val="00184862"/>
    <w:rsid w:val="00184ACB"/>
    <w:rsid w:val="001860E2"/>
    <w:rsid w:val="00187CCF"/>
    <w:rsid w:val="0019685D"/>
    <w:rsid w:val="001A4D6F"/>
    <w:rsid w:val="001A5298"/>
    <w:rsid w:val="001A69EF"/>
    <w:rsid w:val="001B0867"/>
    <w:rsid w:val="001B5DE4"/>
    <w:rsid w:val="001B6D7B"/>
    <w:rsid w:val="001C028D"/>
    <w:rsid w:val="001C3205"/>
    <w:rsid w:val="001C6001"/>
    <w:rsid w:val="001D3276"/>
    <w:rsid w:val="001E0ABB"/>
    <w:rsid w:val="001E2493"/>
    <w:rsid w:val="001E78CE"/>
    <w:rsid w:val="001F08CB"/>
    <w:rsid w:val="001F369B"/>
    <w:rsid w:val="001F7180"/>
    <w:rsid w:val="001F75AF"/>
    <w:rsid w:val="0020125E"/>
    <w:rsid w:val="00203987"/>
    <w:rsid w:val="00210301"/>
    <w:rsid w:val="0021685C"/>
    <w:rsid w:val="00225400"/>
    <w:rsid w:val="00230E67"/>
    <w:rsid w:val="002363C4"/>
    <w:rsid w:val="002373BD"/>
    <w:rsid w:val="002400AF"/>
    <w:rsid w:val="00241D73"/>
    <w:rsid w:val="00266847"/>
    <w:rsid w:val="00266EF3"/>
    <w:rsid w:val="00267A04"/>
    <w:rsid w:val="002722D2"/>
    <w:rsid w:val="00274886"/>
    <w:rsid w:val="00283783"/>
    <w:rsid w:val="00287285"/>
    <w:rsid w:val="00292CEF"/>
    <w:rsid w:val="00294CA2"/>
    <w:rsid w:val="00297D7C"/>
    <w:rsid w:val="002A0629"/>
    <w:rsid w:val="002A187C"/>
    <w:rsid w:val="002A3643"/>
    <w:rsid w:val="002A4C31"/>
    <w:rsid w:val="002A75A6"/>
    <w:rsid w:val="002A7E93"/>
    <w:rsid w:val="002B04FE"/>
    <w:rsid w:val="002B2EC6"/>
    <w:rsid w:val="002B524E"/>
    <w:rsid w:val="002C30E1"/>
    <w:rsid w:val="002C5038"/>
    <w:rsid w:val="002C750D"/>
    <w:rsid w:val="002D1D8F"/>
    <w:rsid w:val="002D65BC"/>
    <w:rsid w:val="002E263A"/>
    <w:rsid w:val="002E46D1"/>
    <w:rsid w:val="002F3EFD"/>
    <w:rsid w:val="0030306D"/>
    <w:rsid w:val="00303167"/>
    <w:rsid w:val="00311FCF"/>
    <w:rsid w:val="00317D2E"/>
    <w:rsid w:val="00320540"/>
    <w:rsid w:val="00336ACE"/>
    <w:rsid w:val="00343473"/>
    <w:rsid w:val="00351D30"/>
    <w:rsid w:val="00352C43"/>
    <w:rsid w:val="00355DB3"/>
    <w:rsid w:val="003567A2"/>
    <w:rsid w:val="00364FB2"/>
    <w:rsid w:val="00382B7F"/>
    <w:rsid w:val="00383E21"/>
    <w:rsid w:val="00384265"/>
    <w:rsid w:val="00397860"/>
    <w:rsid w:val="003A08F5"/>
    <w:rsid w:val="003A46C4"/>
    <w:rsid w:val="003A6F97"/>
    <w:rsid w:val="003B4E26"/>
    <w:rsid w:val="003B6E71"/>
    <w:rsid w:val="003C171A"/>
    <w:rsid w:val="003C1C48"/>
    <w:rsid w:val="003C77CC"/>
    <w:rsid w:val="003D1301"/>
    <w:rsid w:val="003E5965"/>
    <w:rsid w:val="003E6C53"/>
    <w:rsid w:val="003F4038"/>
    <w:rsid w:val="00402056"/>
    <w:rsid w:val="004023BD"/>
    <w:rsid w:val="00402791"/>
    <w:rsid w:val="00403344"/>
    <w:rsid w:val="004051CC"/>
    <w:rsid w:val="004128B5"/>
    <w:rsid w:val="00413E1C"/>
    <w:rsid w:val="00415AC7"/>
    <w:rsid w:val="00430F0F"/>
    <w:rsid w:val="004321C8"/>
    <w:rsid w:val="004355B3"/>
    <w:rsid w:val="00442122"/>
    <w:rsid w:val="00455CD0"/>
    <w:rsid w:val="00461541"/>
    <w:rsid w:val="004671F4"/>
    <w:rsid w:val="0046798A"/>
    <w:rsid w:val="00473C0A"/>
    <w:rsid w:val="00474913"/>
    <w:rsid w:val="00475A73"/>
    <w:rsid w:val="004805C4"/>
    <w:rsid w:val="00481FBE"/>
    <w:rsid w:val="004876EC"/>
    <w:rsid w:val="00487DA0"/>
    <w:rsid w:val="00494674"/>
    <w:rsid w:val="004957AB"/>
    <w:rsid w:val="004A052A"/>
    <w:rsid w:val="004A05EE"/>
    <w:rsid w:val="004A228F"/>
    <w:rsid w:val="004A59F4"/>
    <w:rsid w:val="004A6BA9"/>
    <w:rsid w:val="004B0371"/>
    <w:rsid w:val="004B31D7"/>
    <w:rsid w:val="004B5919"/>
    <w:rsid w:val="004C0D01"/>
    <w:rsid w:val="004C53E9"/>
    <w:rsid w:val="004C594B"/>
    <w:rsid w:val="004C7224"/>
    <w:rsid w:val="004D377F"/>
    <w:rsid w:val="004D673A"/>
    <w:rsid w:val="004E4497"/>
    <w:rsid w:val="004E6E50"/>
    <w:rsid w:val="004F2F41"/>
    <w:rsid w:val="005012D8"/>
    <w:rsid w:val="00510668"/>
    <w:rsid w:val="0051333A"/>
    <w:rsid w:val="00514E56"/>
    <w:rsid w:val="00520D83"/>
    <w:rsid w:val="00525168"/>
    <w:rsid w:val="005255BF"/>
    <w:rsid w:val="00530137"/>
    <w:rsid w:val="005333C8"/>
    <w:rsid w:val="00534511"/>
    <w:rsid w:val="00540946"/>
    <w:rsid w:val="00540DEC"/>
    <w:rsid w:val="005440F3"/>
    <w:rsid w:val="00544694"/>
    <w:rsid w:val="005450F2"/>
    <w:rsid w:val="005509F2"/>
    <w:rsid w:val="00552EA5"/>
    <w:rsid w:val="00556CCF"/>
    <w:rsid w:val="00561B6D"/>
    <w:rsid w:val="00561F5B"/>
    <w:rsid w:val="00571798"/>
    <w:rsid w:val="00573AF1"/>
    <w:rsid w:val="00592FE3"/>
    <w:rsid w:val="005956EE"/>
    <w:rsid w:val="005A07BD"/>
    <w:rsid w:val="005A3339"/>
    <w:rsid w:val="005A35E4"/>
    <w:rsid w:val="005A73CA"/>
    <w:rsid w:val="005B5E78"/>
    <w:rsid w:val="005B6542"/>
    <w:rsid w:val="005C45B9"/>
    <w:rsid w:val="005C70E5"/>
    <w:rsid w:val="005E2DCD"/>
    <w:rsid w:val="005F5B6C"/>
    <w:rsid w:val="00601576"/>
    <w:rsid w:val="00611398"/>
    <w:rsid w:val="00614734"/>
    <w:rsid w:val="0061554B"/>
    <w:rsid w:val="00616C4C"/>
    <w:rsid w:val="00617E40"/>
    <w:rsid w:val="0064588D"/>
    <w:rsid w:val="00647416"/>
    <w:rsid w:val="00651F06"/>
    <w:rsid w:val="00653D93"/>
    <w:rsid w:val="00666A01"/>
    <w:rsid w:val="00670D3D"/>
    <w:rsid w:val="00676816"/>
    <w:rsid w:val="00691AAF"/>
    <w:rsid w:val="00693A07"/>
    <w:rsid w:val="006A723F"/>
    <w:rsid w:val="006B089B"/>
    <w:rsid w:val="006B49DC"/>
    <w:rsid w:val="006B7187"/>
    <w:rsid w:val="006C39AB"/>
    <w:rsid w:val="006C407C"/>
    <w:rsid w:val="006D2DBE"/>
    <w:rsid w:val="006D68EA"/>
    <w:rsid w:val="006E1363"/>
    <w:rsid w:val="006E6AA6"/>
    <w:rsid w:val="006F4D29"/>
    <w:rsid w:val="006F73DB"/>
    <w:rsid w:val="00702699"/>
    <w:rsid w:val="00703F0A"/>
    <w:rsid w:val="00705130"/>
    <w:rsid w:val="00707EE0"/>
    <w:rsid w:val="00710EF1"/>
    <w:rsid w:val="00722BA6"/>
    <w:rsid w:val="007257A6"/>
    <w:rsid w:val="00727933"/>
    <w:rsid w:val="00733708"/>
    <w:rsid w:val="00743A73"/>
    <w:rsid w:val="007551A2"/>
    <w:rsid w:val="007678D9"/>
    <w:rsid w:val="007771CC"/>
    <w:rsid w:val="00777F97"/>
    <w:rsid w:val="0078374A"/>
    <w:rsid w:val="007928AE"/>
    <w:rsid w:val="00792CCC"/>
    <w:rsid w:val="007A0995"/>
    <w:rsid w:val="007A1201"/>
    <w:rsid w:val="007A4E68"/>
    <w:rsid w:val="007B1DD7"/>
    <w:rsid w:val="007B24C2"/>
    <w:rsid w:val="007B2F82"/>
    <w:rsid w:val="007C669B"/>
    <w:rsid w:val="007C7416"/>
    <w:rsid w:val="007D4CA7"/>
    <w:rsid w:val="007E3A4C"/>
    <w:rsid w:val="007E4F76"/>
    <w:rsid w:val="007F0336"/>
    <w:rsid w:val="007F2C7D"/>
    <w:rsid w:val="007F70F2"/>
    <w:rsid w:val="008010BA"/>
    <w:rsid w:val="008021A4"/>
    <w:rsid w:val="0080428B"/>
    <w:rsid w:val="00813762"/>
    <w:rsid w:val="0081465B"/>
    <w:rsid w:val="00822509"/>
    <w:rsid w:val="00831B54"/>
    <w:rsid w:val="0083264A"/>
    <w:rsid w:val="00832A67"/>
    <w:rsid w:val="00847CEB"/>
    <w:rsid w:val="0085229E"/>
    <w:rsid w:val="00853121"/>
    <w:rsid w:val="0085418A"/>
    <w:rsid w:val="0086749C"/>
    <w:rsid w:val="00875378"/>
    <w:rsid w:val="00875BE5"/>
    <w:rsid w:val="00883AD2"/>
    <w:rsid w:val="00885571"/>
    <w:rsid w:val="00891F52"/>
    <w:rsid w:val="00895EDA"/>
    <w:rsid w:val="008A260F"/>
    <w:rsid w:val="008B7199"/>
    <w:rsid w:val="008C3163"/>
    <w:rsid w:val="008C61FF"/>
    <w:rsid w:val="008C7F9D"/>
    <w:rsid w:val="008D0182"/>
    <w:rsid w:val="008E5179"/>
    <w:rsid w:val="0090603D"/>
    <w:rsid w:val="00914354"/>
    <w:rsid w:val="00915182"/>
    <w:rsid w:val="00922147"/>
    <w:rsid w:val="009238A5"/>
    <w:rsid w:val="00924C7B"/>
    <w:rsid w:val="009337E8"/>
    <w:rsid w:val="00943E7F"/>
    <w:rsid w:val="00951D05"/>
    <w:rsid w:val="00954F0B"/>
    <w:rsid w:val="00955762"/>
    <w:rsid w:val="009621E5"/>
    <w:rsid w:val="0096539E"/>
    <w:rsid w:val="00981A85"/>
    <w:rsid w:val="00981BF3"/>
    <w:rsid w:val="00982F16"/>
    <w:rsid w:val="00983335"/>
    <w:rsid w:val="00983B49"/>
    <w:rsid w:val="0099494D"/>
    <w:rsid w:val="00995486"/>
    <w:rsid w:val="0099670D"/>
    <w:rsid w:val="00997010"/>
    <w:rsid w:val="009975BD"/>
    <w:rsid w:val="009A52B1"/>
    <w:rsid w:val="009A5911"/>
    <w:rsid w:val="009B2022"/>
    <w:rsid w:val="009B54BB"/>
    <w:rsid w:val="009B6B9C"/>
    <w:rsid w:val="009B7495"/>
    <w:rsid w:val="009C2167"/>
    <w:rsid w:val="009D022A"/>
    <w:rsid w:val="009D0A0A"/>
    <w:rsid w:val="009D3900"/>
    <w:rsid w:val="009D4139"/>
    <w:rsid w:val="009D6B01"/>
    <w:rsid w:val="009E2FC3"/>
    <w:rsid w:val="009E4D79"/>
    <w:rsid w:val="009E5A6E"/>
    <w:rsid w:val="009E631F"/>
    <w:rsid w:val="009F029D"/>
    <w:rsid w:val="009F2245"/>
    <w:rsid w:val="009F5314"/>
    <w:rsid w:val="00A00C46"/>
    <w:rsid w:val="00A033B0"/>
    <w:rsid w:val="00A03B21"/>
    <w:rsid w:val="00A04536"/>
    <w:rsid w:val="00A073DF"/>
    <w:rsid w:val="00A132A0"/>
    <w:rsid w:val="00A1340C"/>
    <w:rsid w:val="00A20F2D"/>
    <w:rsid w:val="00A2249D"/>
    <w:rsid w:val="00A242F3"/>
    <w:rsid w:val="00A30A27"/>
    <w:rsid w:val="00A44898"/>
    <w:rsid w:val="00A51E76"/>
    <w:rsid w:val="00A51F01"/>
    <w:rsid w:val="00A56B5A"/>
    <w:rsid w:val="00A61411"/>
    <w:rsid w:val="00A64471"/>
    <w:rsid w:val="00A65420"/>
    <w:rsid w:val="00A6710F"/>
    <w:rsid w:val="00A7266E"/>
    <w:rsid w:val="00A75CBC"/>
    <w:rsid w:val="00A84D0A"/>
    <w:rsid w:val="00A861E7"/>
    <w:rsid w:val="00A90AA3"/>
    <w:rsid w:val="00A9184F"/>
    <w:rsid w:val="00A93C26"/>
    <w:rsid w:val="00A964EF"/>
    <w:rsid w:val="00AA14C2"/>
    <w:rsid w:val="00AA1A13"/>
    <w:rsid w:val="00AA4769"/>
    <w:rsid w:val="00AB01F5"/>
    <w:rsid w:val="00AB0EAE"/>
    <w:rsid w:val="00AC2710"/>
    <w:rsid w:val="00AC4C86"/>
    <w:rsid w:val="00AE304E"/>
    <w:rsid w:val="00B10ACE"/>
    <w:rsid w:val="00B16296"/>
    <w:rsid w:val="00B17171"/>
    <w:rsid w:val="00B27715"/>
    <w:rsid w:val="00B31E65"/>
    <w:rsid w:val="00B330B9"/>
    <w:rsid w:val="00B369AB"/>
    <w:rsid w:val="00B44143"/>
    <w:rsid w:val="00B47551"/>
    <w:rsid w:val="00B5073D"/>
    <w:rsid w:val="00B57761"/>
    <w:rsid w:val="00B60C1B"/>
    <w:rsid w:val="00B64E93"/>
    <w:rsid w:val="00B76CDA"/>
    <w:rsid w:val="00B85140"/>
    <w:rsid w:val="00B8705C"/>
    <w:rsid w:val="00B94D6C"/>
    <w:rsid w:val="00BA65D7"/>
    <w:rsid w:val="00BA69D8"/>
    <w:rsid w:val="00BB4FCF"/>
    <w:rsid w:val="00BB5EED"/>
    <w:rsid w:val="00BC3284"/>
    <w:rsid w:val="00BC4043"/>
    <w:rsid w:val="00BC55EC"/>
    <w:rsid w:val="00BD2B98"/>
    <w:rsid w:val="00BD33EE"/>
    <w:rsid w:val="00BD6667"/>
    <w:rsid w:val="00BE37BC"/>
    <w:rsid w:val="00BE600D"/>
    <w:rsid w:val="00BF017B"/>
    <w:rsid w:val="00BF1B3E"/>
    <w:rsid w:val="00BF7DB3"/>
    <w:rsid w:val="00C0423C"/>
    <w:rsid w:val="00C04DFE"/>
    <w:rsid w:val="00C07255"/>
    <w:rsid w:val="00C16877"/>
    <w:rsid w:val="00C17F43"/>
    <w:rsid w:val="00C208B9"/>
    <w:rsid w:val="00C221DF"/>
    <w:rsid w:val="00C40B30"/>
    <w:rsid w:val="00C44D52"/>
    <w:rsid w:val="00C4754E"/>
    <w:rsid w:val="00C513FC"/>
    <w:rsid w:val="00C53E23"/>
    <w:rsid w:val="00C55B5B"/>
    <w:rsid w:val="00C5643A"/>
    <w:rsid w:val="00C62CE1"/>
    <w:rsid w:val="00C66B59"/>
    <w:rsid w:val="00C80521"/>
    <w:rsid w:val="00C81FF9"/>
    <w:rsid w:val="00C87931"/>
    <w:rsid w:val="00C91659"/>
    <w:rsid w:val="00C944FE"/>
    <w:rsid w:val="00C94EBE"/>
    <w:rsid w:val="00C95667"/>
    <w:rsid w:val="00C97453"/>
    <w:rsid w:val="00C9794F"/>
    <w:rsid w:val="00CA4646"/>
    <w:rsid w:val="00CA56EA"/>
    <w:rsid w:val="00CA7882"/>
    <w:rsid w:val="00CB36EA"/>
    <w:rsid w:val="00CB57DC"/>
    <w:rsid w:val="00CB78FA"/>
    <w:rsid w:val="00CC0669"/>
    <w:rsid w:val="00CC27FE"/>
    <w:rsid w:val="00CC3093"/>
    <w:rsid w:val="00CD13A9"/>
    <w:rsid w:val="00CD36BA"/>
    <w:rsid w:val="00CD3CD6"/>
    <w:rsid w:val="00CD6500"/>
    <w:rsid w:val="00CD7F9D"/>
    <w:rsid w:val="00CE4416"/>
    <w:rsid w:val="00CE5E8A"/>
    <w:rsid w:val="00CE6F0C"/>
    <w:rsid w:val="00D036DC"/>
    <w:rsid w:val="00D066FE"/>
    <w:rsid w:val="00D214D5"/>
    <w:rsid w:val="00D21DD6"/>
    <w:rsid w:val="00D3734E"/>
    <w:rsid w:val="00D4355D"/>
    <w:rsid w:val="00D44CC3"/>
    <w:rsid w:val="00D472BA"/>
    <w:rsid w:val="00D477B4"/>
    <w:rsid w:val="00D519DC"/>
    <w:rsid w:val="00D54C2D"/>
    <w:rsid w:val="00D61577"/>
    <w:rsid w:val="00D62F5D"/>
    <w:rsid w:val="00D74B27"/>
    <w:rsid w:val="00D76D4D"/>
    <w:rsid w:val="00D8164D"/>
    <w:rsid w:val="00D81804"/>
    <w:rsid w:val="00D84ABE"/>
    <w:rsid w:val="00D87035"/>
    <w:rsid w:val="00D93A5E"/>
    <w:rsid w:val="00D94386"/>
    <w:rsid w:val="00DA6234"/>
    <w:rsid w:val="00DA6E11"/>
    <w:rsid w:val="00DC17C7"/>
    <w:rsid w:val="00DC1CA0"/>
    <w:rsid w:val="00DC4070"/>
    <w:rsid w:val="00DD1F38"/>
    <w:rsid w:val="00DE71FC"/>
    <w:rsid w:val="00DE76F2"/>
    <w:rsid w:val="00DF2445"/>
    <w:rsid w:val="00DF3B0B"/>
    <w:rsid w:val="00DF42B1"/>
    <w:rsid w:val="00DF5D65"/>
    <w:rsid w:val="00DF6226"/>
    <w:rsid w:val="00DF78AA"/>
    <w:rsid w:val="00E0196C"/>
    <w:rsid w:val="00E024BF"/>
    <w:rsid w:val="00E03FFD"/>
    <w:rsid w:val="00E044F2"/>
    <w:rsid w:val="00E307BE"/>
    <w:rsid w:val="00E326C2"/>
    <w:rsid w:val="00E32C89"/>
    <w:rsid w:val="00E42118"/>
    <w:rsid w:val="00E506AE"/>
    <w:rsid w:val="00E50BD8"/>
    <w:rsid w:val="00E665C3"/>
    <w:rsid w:val="00E758BF"/>
    <w:rsid w:val="00E76D07"/>
    <w:rsid w:val="00E844FC"/>
    <w:rsid w:val="00E85882"/>
    <w:rsid w:val="00E87587"/>
    <w:rsid w:val="00E91228"/>
    <w:rsid w:val="00EA062F"/>
    <w:rsid w:val="00EA42C1"/>
    <w:rsid w:val="00EA68B2"/>
    <w:rsid w:val="00EB0624"/>
    <w:rsid w:val="00EB270B"/>
    <w:rsid w:val="00EB5DD4"/>
    <w:rsid w:val="00EB6746"/>
    <w:rsid w:val="00EC0CFA"/>
    <w:rsid w:val="00EC0E9A"/>
    <w:rsid w:val="00EC10B4"/>
    <w:rsid w:val="00EE6747"/>
    <w:rsid w:val="00EF3B81"/>
    <w:rsid w:val="00EF516E"/>
    <w:rsid w:val="00F14418"/>
    <w:rsid w:val="00F15944"/>
    <w:rsid w:val="00F15C8B"/>
    <w:rsid w:val="00F169BD"/>
    <w:rsid w:val="00F21788"/>
    <w:rsid w:val="00F25C84"/>
    <w:rsid w:val="00F26EA7"/>
    <w:rsid w:val="00F2767A"/>
    <w:rsid w:val="00F30FB8"/>
    <w:rsid w:val="00F4309D"/>
    <w:rsid w:val="00F54E06"/>
    <w:rsid w:val="00F6074C"/>
    <w:rsid w:val="00F66FB8"/>
    <w:rsid w:val="00F6743D"/>
    <w:rsid w:val="00F765EF"/>
    <w:rsid w:val="00F80EFC"/>
    <w:rsid w:val="00F82A21"/>
    <w:rsid w:val="00F92C55"/>
    <w:rsid w:val="00FA2818"/>
    <w:rsid w:val="00FB124F"/>
    <w:rsid w:val="00FB3F0F"/>
    <w:rsid w:val="00FC05EE"/>
    <w:rsid w:val="00FC1894"/>
    <w:rsid w:val="00FC5911"/>
    <w:rsid w:val="00FD62F5"/>
    <w:rsid w:val="00FE62E6"/>
    <w:rsid w:val="00FF30D1"/>
    <w:rsid w:val="00FF5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A6D60B"/>
  <w15:docId w15:val="{3FFE661F-1570-4E89-A0E6-7EE7FA3E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F1"/>
  </w:style>
  <w:style w:type="paragraph" w:styleId="Heading1">
    <w:name w:val="heading 1"/>
    <w:basedOn w:val="Normal"/>
    <w:next w:val="Normal"/>
    <w:link w:val="Heading1Char"/>
    <w:uiPriority w:val="9"/>
    <w:qFormat/>
    <w:rsid w:val="00981BF3"/>
    <w:pPr>
      <w:spacing w:after="0" w:line="240" w:lineRule="auto"/>
      <w:outlineLvl w:val="0"/>
    </w:pPr>
    <w:rPr>
      <w:rFonts w:ascii="Times New Roman" w:hAnsi="Times New Roman" w:cs="Times New Roman"/>
      <w:b/>
      <w:bCs/>
      <w:color w:val="FFFFFF" w:themeColor="background1"/>
      <w:sz w:val="28"/>
      <w:szCs w:val="28"/>
    </w:rPr>
  </w:style>
  <w:style w:type="paragraph" w:styleId="Heading3">
    <w:name w:val="heading 3"/>
    <w:basedOn w:val="Normal"/>
    <w:next w:val="Normal"/>
    <w:link w:val="Heading3Char"/>
    <w:uiPriority w:val="9"/>
    <w:semiHidden/>
    <w:unhideWhenUsed/>
    <w:qFormat/>
    <w:rsid w:val="009B6B9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4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5">
    <w:name w:val="Medium Shading 2 Accent 5"/>
    <w:basedOn w:val="TableNormal"/>
    <w:uiPriority w:val="64"/>
    <w:rsid w:val="008541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4C594B"/>
    <w:pPr>
      <w:ind w:left="720"/>
      <w:contextualSpacing/>
    </w:pPr>
  </w:style>
  <w:style w:type="paragraph" w:styleId="BalloonText">
    <w:name w:val="Balloon Text"/>
    <w:basedOn w:val="Normal"/>
    <w:link w:val="BalloonTextChar"/>
    <w:uiPriority w:val="99"/>
    <w:semiHidden/>
    <w:unhideWhenUsed/>
    <w:rsid w:val="00D066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6FE"/>
    <w:rPr>
      <w:rFonts w:ascii="Segoe UI" w:hAnsi="Segoe UI" w:cs="Segoe UI"/>
      <w:sz w:val="18"/>
      <w:szCs w:val="18"/>
    </w:rPr>
  </w:style>
  <w:style w:type="character" w:styleId="Hyperlink">
    <w:name w:val="Hyperlink"/>
    <w:basedOn w:val="DefaultParagraphFont"/>
    <w:uiPriority w:val="99"/>
    <w:unhideWhenUsed/>
    <w:rsid w:val="006D68EA"/>
    <w:rPr>
      <w:color w:val="0000FF" w:themeColor="hyperlink"/>
      <w:u w:val="single"/>
    </w:rPr>
  </w:style>
  <w:style w:type="character" w:styleId="UnresolvedMention">
    <w:name w:val="Unresolved Mention"/>
    <w:basedOn w:val="DefaultParagraphFont"/>
    <w:uiPriority w:val="99"/>
    <w:semiHidden/>
    <w:unhideWhenUsed/>
    <w:rsid w:val="006D68EA"/>
    <w:rPr>
      <w:color w:val="605E5C"/>
      <w:shd w:val="clear" w:color="auto" w:fill="E1DFDD"/>
    </w:rPr>
  </w:style>
  <w:style w:type="paragraph" w:styleId="Footer">
    <w:name w:val="footer"/>
    <w:basedOn w:val="Normal"/>
    <w:link w:val="FooterChar"/>
    <w:rsid w:val="00D214D5"/>
    <w:pPr>
      <w:tabs>
        <w:tab w:val="center" w:pos="4320"/>
        <w:tab w:val="right" w:pos="8640"/>
      </w:tabs>
      <w:spacing w:after="0" w:line="240" w:lineRule="auto"/>
    </w:pPr>
    <w:rPr>
      <w:rFonts w:ascii="Georgia" w:eastAsia="Times New Roman" w:hAnsi="Georgia" w:cs="Times New Roman"/>
      <w:sz w:val="24"/>
      <w:szCs w:val="20"/>
    </w:rPr>
  </w:style>
  <w:style w:type="character" w:customStyle="1" w:styleId="FooterChar">
    <w:name w:val="Footer Char"/>
    <w:basedOn w:val="DefaultParagraphFont"/>
    <w:link w:val="Footer"/>
    <w:rsid w:val="00D214D5"/>
    <w:rPr>
      <w:rFonts w:ascii="Georgia" w:eastAsia="Times New Roman" w:hAnsi="Georgia" w:cs="Times New Roman"/>
      <w:sz w:val="24"/>
      <w:szCs w:val="20"/>
    </w:rPr>
  </w:style>
  <w:style w:type="paragraph" w:styleId="NormalWeb">
    <w:name w:val="Normal (Web)"/>
    <w:basedOn w:val="Normal"/>
    <w:uiPriority w:val="99"/>
    <w:semiHidden/>
    <w:unhideWhenUsed/>
    <w:rsid w:val="00653D9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20F2D"/>
    <w:rPr>
      <w:color w:val="800080" w:themeColor="followedHyperlink"/>
      <w:u w:val="single"/>
    </w:rPr>
  </w:style>
  <w:style w:type="character" w:customStyle="1" w:styleId="Heading3Char">
    <w:name w:val="Heading 3 Char"/>
    <w:basedOn w:val="DefaultParagraphFont"/>
    <w:link w:val="Heading3"/>
    <w:uiPriority w:val="9"/>
    <w:semiHidden/>
    <w:rsid w:val="009B6B9C"/>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81BF3"/>
    <w:rPr>
      <w:rFonts w:ascii="Times New Roman" w:hAnsi="Times New Roman" w:cs="Times New Roman"/>
      <w:b/>
      <w:bCs/>
      <w:color w:val="FFFFFF" w:themeColor="background1"/>
      <w:sz w:val="28"/>
      <w:szCs w:val="28"/>
    </w:rPr>
  </w:style>
  <w:style w:type="paragraph" w:styleId="TOCHeading">
    <w:name w:val="TOC Heading"/>
    <w:basedOn w:val="Heading1"/>
    <w:next w:val="Normal"/>
    <w:uiPriority w:val="39"/>
    <w:unhideWhenUsed/>
    <w:qFormat/>
    <w:rsid w:val="00FF30D1"/>
    <w:pPr>
      <w:spacing w:line="259" w:lineRule="auto"/>
      <w:outlineLvl w:val="9"/>
    </w:pPr>
  </w:style>
  <w:style w:type="paragraph" w:styleId="TOC1">
    <w:name w:val="toc 1"/>
    <w:basedOn w:val="Normal"/>
    <w:next w:val="Normal"/>
    <w:autoRedefine/>
    <w:uiPriority w:val="39"/>
    <w:unhideWhenUsed/>
    <w:rsid w:val="00981BF3"/>
    <w:pPr>
      <w:spacing w:after="100"/>
    </w:pPr>
  </w:style>
  <w:style w:type="paragraph" w:styleId="Title">
    <w:name w:val="Title"/>
    <w:basedOn w:val="Normal"/>
    <w:next w:val="Normal"/>
    <w:link w:val="TitleChar"/>
    <w:uiPriority w:val="10"/>
    <w:qFormat/>
    <w:rsid w:val="002C5038"/>
    <w:pPr>
      <w:jc w:val="center"/>
    </w:pPr>
    <w:rPr>
      <w:b/>
      <w:sz w:val="48"/>
      <w:szCs w:val="48"/>
      <w:u w:val="single"/>
    </w:rPr>
  </w:style>
  <w:style w:type="character" w:customStyle="1" w:styleId="TitleChar">
    <w:name w:val="Title Char"/>
    <w:basedOn w:val="DefaultParagraphFont"/>
    <w:link w:val="Title"/>
    <w:uiPriority w:val="10"/>
    <w:rsid w:val="002C5038"/>
    <w:rPr>
      <w:b/>
      <w:sz w:val="48"/>
      <w:szCs w:val="4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5032">
      <w:bodyDiv w:val="1"/>
      <w:marLeft w:val="0"/>
      <w:marRight w:val="0"/>
      <w:marTop w:val="0"/>
      <w:marBottom w:val="0"/>
      <w:divBdr>
        <w:top w:val="none" w:sz="0" w:space="0" w:color="auto"/>
        <w:left w:val="none" w:sz="0" w:space="0" w:color="auto"/>
        <w:bottom w:val="none" w:sz="0" w:space="0" w:color="auto"/>
        <w:right w:val="none" w:sz="0" w:space="0" w:color="auto"/>
      </w:divBdr>
    </w:div>
    <w:div w:id="3823538">
      <w:bodyDiv w:val="1"/>
      <w:marLeft w:val="0"/>
      <w:marRight w:val="0"/>
      <w:marTop w:val="0"/>
      <w:marBottom w:val="0"/>
      <w:divBdr>
        <w:top w:val="none" w:sz="0" w:space="0" w:color="auto"/>
        <w:left w:val="none" w:sz="0" w:space="0" w:color="auto"/>
        <w:bottom w:val="none" w:sz="0" w:space="0" w:color="auto"/>
        <w:right w:val="none" w:sz="0" w:space="0" w:color="auto"/>
      </w:divBdr>
    </w:div>
    <w:div w:id="7030846">
      <w:bodyDiv w:val="1"/>
      <w:marLeft w:val="0"/>
      <w:marRight w:val="0"/>
      <w:marTop w:val="0"/>
      <w:marBottom w:val="0"/>
      <w:divBdr>
        <w:top w:val="none" w:sz="0" w:space="0" w:color="auto"/>
        <w:left w:val="none" w:sz="0" w:space="0" w:color="auto"/>
        <w:bottom w:val="none" w:sz="0" w:space="0" w:color="auto"/>
        <w:right w:val="none" w:sz="0" w:space="0" w:color="auto"/>
      </w:divBdr>
    </w:div>
    <w:div w:id="9109556">
      <w:bodyDiv w:val="1"/>
      <w:marLeft w:val="0"/>
      <w:marRight w:val="0"/>
      <w:marTop w:val="0"/>
      <w:marBottom w:val="0"/>
      <w:divBdr>
        <w:top w:val="none" w:sz="0" w:space="0" w:color="auto"/>
        <w:left w:val="none" w:sz="0" w:space="0" w:color="auto"/>
        <w:bottom w:val="none" w:sz="0" w:space="0" w:color="auto"/>
        <w:right w:val="none" w:sz="0" w:space="0" w:color="auto"/>
      </w:divBdr>
    </w:div>
    <w:div w:id="14312691">
      <w:bodyDiv w:val="1"/>
      <w:marLeft w:val="0"/>
      <w:marRight w:val="0"/>
      <w:marTop w:val="0"/>
      <w:marBottom w:val="0"/>
      <w:divBdr>
        <w:top w:val="none" w:sz="0" w:space="0" w:color="auto"/>
        <w:left w:val="none" w:sz="0" w:space="0" w:color="auto"/>
        <w:bottom w:val="none" w:sz="0" w:space="0" w:color="auto"/>
        <w:right w:val="none" w:sz="0" w:space="0" w:color="auto"/>
      </w:divBdr>
    </w:div>
    <w:div w:id="43869497">
      <w:bodyDiv w:val="1"/>
      <w:marLeft w:val="0"/>
      <w:marRight w:val="0"/>
      <w:marTop w:val="0"/>
      <w:marBottom w:val="0"/>
      <w:divBdr>
        <w:top w:val="none" w:sz="0" w:space="0" w:color="auto"/>
        <w:left w:val="none" w:sz="0" w:space="0" w:color="auto"/>
        <w:bottom w:val="none" w:sz="0" w:space="0" w:color="auto"/>
        <w:right w:val="none" w:sz="0" w:space="0" w:color="auto"/>
      </w:divBdr>
    </w:div>
    <w:div w:id="90247282">
      <w:bodyDiv w:val="1"/>
      <w:marLeft w:val="0"/>
      <w:marRight w:val="0"/>
      <w:marTop w:val="0"/>
      <w:marBottom w:val="0"/>
      <w:divBdr>
        <w:top w:val="none" w:sz="0" w:space="0" w:color="auto"/>
        <w:left w:val="none" w:sz="0" w:space="0" w:color="auto"/>
        <w:bottom w:val="none" w:sz="0" w:space="0" w:color="auto"/>
        <w:right w:val="none" w:sz="0" w:space="0" w:color="auto"/>
      </w:divBdr>
    </w:div>
    <w:div w:id="94909063">
      <w:bodyDiv w:val="1"/>
      <w:marLeft w:val="0"/>
      <w:marRight w:val="0"/>
      <w:marTop w:val="0"/>
      <w:marBottom w:val="0"/>
      <w:divBdr>
        <w:top w:val="none" w:sz="0" w:space="0" w:color="auto"/>
        <w:left w:val="none" w:sz="0" w:space="0" w:color="auto"/>
        <w:bottom w:val="none" w:sz="0" w:space="0" w:color="auto"/>
        <w:right w:val="none" w:sz="0" w:space="0" w:color="auto"/>
      </w:divBdr>
    </w:div>
    <w:div w:id="119495355">
      <w:bodyDiv w:val="1"/>
      <w:marLeft w:val="0"/>
      <w:marRight w:val="0"/>
      <w:marTop w:val="0"/>
      <w:marBottom w:val="0"/>
      <w:divBdr>
        <w:top w:val="none" w:sz="0" w:space="0" w:color="auto"/>
        <w:left w:val="none" w:sz="0" w:space="0" w:color="auto"/>
        <w:bottom w:val="none" w:sz="0" w:space="0" w:color="auto"/>
        <w:right w:val="none" w:sz="0" w:space="0" w:color="auto"/>
      </w:divBdr>
    </w:div>
    <w:div w:id="120921121">
      <w:bodyDiv w:val="1"/>
      <w:marLeft w:val="0"/>
      <w:marRight w:val="0"/>
      <w:marTop w:val="0"/>
      <w:marBottom w:val="0"/>
      <w:divBdr>
        <w:top w:val="none" w:sz="0" w:space="0" w:color="auto"/>
        <w:left w:val="none" w:sz="0" w:space="0" w:color="auto"/>
        <w:bottom w:val="none" w:sz="0" w:space="0" w:color="auto"/>
        <w:right w:val="none" w:sz="0" w:space="0" w:color="auto"/>
      </w:divBdr>
    </w:div>
    <w:div w:id="121309059">
      <w:bodyDiv w:val="1"/>
      <w:marLeft w:val="0"/>
      <w:marRight w:val="0"/>
      <w:marTop w:val="0"/>
      <w:marBottom w:val="0"/>
      <w:divBdr>
        <w:top w:val="none" w:sz="0" w:space="0" w:color="auto"/>
        <w:left w:val="none" w:sz="0" w:space="0" w:color="auto"/>
        <w:bottom w:val="none" w:sz="0" w:space="0" w:color="auto"/>
        <w:right w:val="none" w:sz="0" w:space="0" w:color="auto"/>
      </w:divBdr>
    </w:div>
    <w:div w:id="136916748">
      <w:bodyDiv w:val="1"/>
      <w:marLeft w:val="0"/>
      <w:marRight w:val="0"/>
      <w:marTop w:val="0"/>
      <w:marBottom w:val="0"/>
      <w:divBdr>
        <w:top w:val="none" w:sz="0" w:space="0" w:color="auto"/>
        <w:left w:val="none" w:sz="0" w:space="0" w:color="auto"/>
        <w:bottom w:val="none" w:sz="0" w:space="0" w:color="auto"/>
        <w:right w:val="none" w:sz="0" w:space="0" w:color="auto"/>
      </w:divBdr>
    </w:div>
    <w:div w:id="155387488">
      <w:bodyDiv w:val="1"/>
      <w:marLeft w:val="0"/>
      <w:marRight w:val="0"/>
      <w:marTop w:val="0"/>
      <w:marBottom w:val="0"/>
      <w:divBdr>
        <w:top w:val="none" w:sz="0" w:space="0" w:color="auto"/>
        <w:left w:val="none" w:sz="0" w:space="0" w:color="auto"/>
        <w:bottom w:val="none" w:sz="0" w:space="0" w:color="auto"/>
        <w:right w:val="none" w:sz="0" w:space="0" w:color="auto"/>
      </w:divBdr>
    </w:div>
    <w:div w:id="165291878">
      <w:bodyDiv w:val="1"/>
      <w:marLeft w:val="0"/>
      <w:marRight w:val="0"/>
      <w:marTop w:val="0"/>
      <w:marBottom w:val="0"/>
      <w:divBdr>
        <w:top w:val="none" w:sz="0" w:space="0" w:color="auto"/>
        <w:left w:val="none" w:sz="0" w:space="0" w:color="auto"/>
        <w:bottom w:val="none" w:sz="0" w:space="0" w:color="auto"/>
        <w:right w:val="none" w:sz="0" w:space="0" w:color="auto"/>
      </w:divBdr>
    </w:div>
    <w:div w:id="173615638">
      <w:bodyDiv w:val="1"/>
      <w:marLeft w:val="0"/>
      <w:marRight w:val="0"/>
      <w:marTop w:val="0"/>
      <w:marBottom w:val="0"/>
      <w:divBdr>
        <w:top w:val="none" w:sz="0" w:space="0" w:color="auto"/>
        <w:left w:val="none" w:sz="0" w:space="0" w:color="auto"/>
        <w:bottom w:val="none" w:sz="0" w:space="0" w:color="auto"/>
        <w:right w:val="none" w:sz="0" w:space="0" w:color="auto"/>
      </w:divBdr>
    </w:div>
    <w:div w:id="193158462">
      <w:bodyDiv w:val="1"/>
      <w:marLeft w:val="0"/>
      <w:marRight w:val="0"/>
      <w:marTop w:val="0"/>
      <w:marBottom w:val="0"/>
      <w:divBdr>
        <w:top w:val="none" w:sz="0" w:space="0" w:color="auto"/>
        <w:left w:val="none" w:sz="0" w:space="0" w:color="auto"/>
        <w:bottom w:val="none" w:sz="0" w:space="0" w:color="auto"/>
        <w:right w:val="none" w:sz="0" w:space="0" w:color="auto"/>
      </w:divBdr>
    </w:div>
    <w:div w:id="197279971">
      <w:bodyDiv w:val="1"/>
      <w:marLeft w:val="0"/>
      <w:marRight w:val="0"/>
      <w:marTop w:val="0"/>
      <w:marBottom w:val="0"/>
      <w:divBdr>
        <w:top w:val="none" w:sz="0" w:space="0" w:color="auto"/>
        <w:left w:val="none" w:sz="0" w:space="0" w:color="auto"/>
        <w:bottom w:val="none" w:sz="0" w:space="0" w:color="auto"/>
        <w:right w:val="none" w:sz="0" w:space="0" w:color="auto"/>
      </w:divBdr>
    </w:div>
    <w:div w:id="232551232">
      <w:bodyDiv w:val="1"/>
      <w:marLeft w:val="0"/>
      <w:marRight w:val="0"/>
      <w:marTop w:val="0"/>
      <w:marBottom w:val="0"/>
      <w:divBdr>
        <w:top w:val="none" w:sz="0" w:space="0" w:color="auto"/>
        <w:left w:val="none" w:sz="0" w:space="0" w:color="auto"/>
        <w:bottom w:val="none" w:sz="0" w:space="0" w:color="auto"/>
        <w:right w:val="none" w:sz="0" w:space="0" w:color="auto"/>
      </w:divBdr>
    </w:div>
    <w:div w:id="234439045">
      <w:bodyDiv w:val="1"/>
      <w:marLeft w:val="0"/>
      <w:marRight w:val="0"/>
      <w:marTop w:val="0"/>
      <w:marBottom w:val="0"/>
      <w:divBdr>
        <w:top w:val="none" w:sz="0" w:space="0" w:color="auto"/>
        <w:left w:val="none" w:sz="0" w:space="0" w:color="auto"/>
        <w:bottom w:val="none" w:sz="0" w:space="0" w:color="auto"/>
        <w:right w:val="none" w:sz="0" w:space="0" w:color="auto"/>
      </w:divBdr>
    </w:div>
    <w:div w:id="238101522">
      <w:bodyDiv w:val="1"/>
      <w:marLeft w:val="0"/>
      <w:marRight w:val="0"/>
      <w:marTop w:val="0"/>
      <w:marBottom w:val="0"/>
      <w:divBdr>
        <w:top w:val="none" w:sz="0" w:space="0" w:color="auto"/>
        <w:left w:val="none" w:sz="0" w:space="0" w:color="auto"/>
        <w:bottom w:val="none" w:sz="0" w:space="0" w:color="auto"/>
        <w:right w:val="none" w:sz="0" w:space="0" w:color="auto"/>
      </w:divBdr>
    </w:div>
    <w:div w:id="243876304">
      <w:bodyDiv w:val="1"/>
      <w:marLeft w:val="0"/>
      <w:marRight w:val="0"/>
      <w:marTop w:val="0"/>
      <w:marBottom w:val="0"/>
      <w:divBdr>
        <w:top w:val="none" w:sz="0" w:space="0" w:color="auto"/>
        <w:left w:val="none" w:sz="0" w:space="0" w:color="auto"/>
        <w:bottom w:val="none" w:sz="0" w:space="0" w:color="auto"/>
        <w:right w:val="none" w:sz="0" w:space="0" w:color="auto"/>
      </w:divBdr>
    </w:div>
    <w:div w:id="248002860">
      <w:bodyDiv w:val="1"/>
      <w:marLeft w:val="0"/>
      <w:marRight w:val="0"/>
      <w:marTop w:val="0"/>
      <w:marBottom w:val="0"/>
      <w:divBdr>
        <w:top w:val="none" w:sz="0" w:space="0" w:color="auto"/>
        <w:left w:val="none" w:sz="0" w:space="0" w:color="auto"/>
        <w:bottom w:val="none" w:sz="0" w:space="0" w:color="auto"/>
        <w:right w:val="none" w:sz="0" w:space="0" w:color="auto"/>
      </w:divBdr>
    </w:div>
    <w:div w:id="253054298">
      <w:bodyDiv w:val="1"/>
      <w:marLeft w:val="0"/>
      <w:marRight w:val="0"/>
      <w:marTop w:val="0"/>
      <w:marBottom w:val="0"/>
      <w:divBdr>
        <w:top w:val="none" w:sz="0" w:space="0" w:color="auto"/>
        <w:left w:val="none" w:sz="0" w:space="0" w:color="auto"/>
        <w:bottom w:val="none" w:sz="0" w:space="0" w:color="auto"/>
        <w:right w:val="none" w:sz="0" w:space="0" w:color="auto"/>
      </w:divBdr>
    </w:div>
    <w:div w:id="260602761">
      <w:bodyDiv w:val="1"/>
      <w:marLeft w:val="0"/>
      <w:marRight w:val="0"/>
      <w:marTop w:val="0"/>
      <w:marBottom w:val="0"/>
      <w:divBdr>
        <w:top w:val="none" w:sz="0" w:space="0" w:color="auto"/>
        <w:left w:val="none" w:sz="0" w:space="0" w:color="auto"/>
        <w:bottom w:val="none" w:sz="0" w:space="0" w:color="auto"/>
        <w:right w:val="none" w:sz="0" w:space="0" w:color="auto"/>
      </w:divBdr>
    </w:div>
    <w:div w:id="261962860">
      <w:bodyDiv w:val="1"/>
      <w:marLeft w:val="0"/>
      <w:marRight w:val="0"/>
      <w:marTop w:val="0"/>
      <w:marBottom w:val="0"/>
      <w:divBdr>
        <w:top w:val="none" w:sz="0" w:space="0" w:color="auto"/>
        <w:left w:val="none" w:sz="0" w:space="0" w:color="auto"/>
        <w:bottom w:val="none" w:sz="0" w:space="0" w:color="auto"/>
        <w:right w:val="none" w:sz="0" w:space="0" w:color="auto"/>
      </w:divBdr>
    </w:div>
    <w:div w:id="265888250">
      <w:bodyDiv w:val="1"/>
      <w:marLeft w:val="0"/>
      <w:marRight w:val="0"/>
      <w:marTop w:val="0"/>
      <w:marBottom w:val="0"/>
      <w:divBdr>
        <w:top w:val="none" w:sz="0" w:space="0" w:color="auto"/>
        <w:left w:val="none" w:sz="0" w:space="0" w:color="auto"/>
        <w:bottom w:val="none" w:sz="0" w:space="0" w:color="auto"/>
        <w:right w:val="none" w:sz="0" w:space="0" w:color="auto"/>
      </w:divBdr>
    </w:div>
    <w:div w:id="281232680">
      <w:bodyDiv w:val="1"/>
      <w:marLeft w:val="0"/>
      <w:marRight w:val="0"/>
      <w:marTop w:val="0"/>
      <w:marBottom w:val="0"/>
      <w:divBdr>
        <w:top w:val="none" w:sz="0" w:space="0" w:color="auto"/>
        <w:left w:val="none" w:sz="0" w:space="0" w:color="auto"/>
        <w:bottom w:val="none" w:sz="0" w:space="0" w:color="auto"/>
        <w:right w:val="none" w:sz="0" w:space="0" w:color="auto"/>
      </w:divBdr>
    </w:div>
    <w:div w:id="283073320">
      <w:bodyDiv w:val="1"/>
      <w:marLeft w:val="0"/>
      <w:marRight w:val="0"/>
      <w:marTop w:val="0"/>
      <w:marBottom w:val="0"/>
      <w:divBdr>
        <w:top w:val="none" w:sz="0" w:space="0" w:color="auto"/>
        <w:left w:val="none" w:sz="0" w:space="0" w:color="auto"/>
        <w:bottom w:val="none" w:sz="0" w:space="0" w:color="auto"/>
        <w:right w:val="none" w:sz="0" w:space="0" w:color="auto"/>
      </w:divBdr>
    </w:div>
    <w:div w:id="286082321">
      <w:bodyDiv w:val="1"/>
      <w:marLeft w:val="0"/>
      <w:marRight w:val="0"/>
      <w:marTop w:val="0"/>
      <w:marBottom w:val="0"/>
      <w:divBdr>
        <w:top w:val="none" w:sz="0" w:space="0" w:color="auto"/>
        <w:left w:val="none" w:sz="0" w:space="0" w:color="auto"/>
        <w:bottom w:val="none" w:sz="0" w:space="0" w:color="auto"/>
        <w:right w:val="none" w:sz="0" w:space="0" w:color="auto"/>
      </w:divBdr>
    </w:div>
    <w:div w:id="286742705">
      <w:bodyDiv w:val="1"/>
      <w:marLeft w:val="0"/>
      <w:marRight w:val="0"/>
      <w:marTop w:val="0"/>
      <w:marBottom w:val="0"/>
      <w:divBdr>
        <w:top w:val="none" w:sz="0" w:space="0" w:color="auto"/>
        <w:left w:val="none" w:sz="0" w:space="0" w:color="auto"/>
        <w:bottom w:val="none" w:sz="0" w:space="0" w:color="auto"/>
        <w:right w:val="none" w:sz="0" w:space="0" w:color="auto"/>
      </w:divBdr>
    </w:div>
    <w:div w:id="302933141">
      <w:bodyDiv w:val="1"/>
      <w:marLeft w:val="0"/>
      <w:marRight w:val="0"/>
      <w:marTop w:val="0"/>
      <w:marBottom w:val="0"/>
      <w:divBdr>
        <w:top w:val="none" w:sz="0" w:space="0" w:color="auto"/>
        <w:left w:val="none" w:sz="0" w:space="0" w:color="auto"/>
        <w:bottom w:val="none" w:sz="0" w:space="0" w:color="auto"/>
        <w:right w:val="none" w:sz="0" w:space="0" w:color="auto"/>
      </w:divBdr>
    </w:div>
    <w:div w:id="325981869">
      <w:bodyDiv w:val="1"/>
      <w:marLeft w:val="0"/>
      <w:marRight w:val="0"/>
      <w:marTop w:val="0"/>
      <w:marBottom w:val="0"/>
      <w:divBdr>
        <w:top w:val="none" w:sz="0" w:space="0" w:color="auto"/>
        <w:left w:val="none" w:sz="0" w:space="0" w:color="auto"/>
        <w:bottom w:val="none" w:sz="0" w:space="0" w:color="auto"/>
        <w:right w:val="none" w:sz="0" w:space="0" w:color="auto"/>
      </w:divBdr>
    </w:div>
    <w:div w:id="331686952">
      <w:bodyDiv w:val="1"/>
      <w:marLeft w:val="0"/>
      <w:marRight w:val="0"/>
      <w:marTop w:val="0"/>
      <w:marBottom w:val="0"/>
      <w:divBdr>
        <w:top w:val="none" w:sz="0" w:space="0" w:color="auto"/>
        <w:left w:val="none" w:sz="0" w:space="0" w:color="auto"/>
        <w:bottom w:val="none" w:sz="0" w:space="0" w:color="auto"/>
        <w:right w:val="none" w:sz="0" w:space="0" w:color="auto"/>
      </w:divBdr>
    </w:div>
    <w:div w:id="347411394">
      <w:bodyDiv w:val="1"/>
      <w:marLeft w:val="0"/>
      <w:marRight w:val="0"/>
      <w:marTop w:val="0"/>
      <w:marBottom w:val="0"/>
      <w:divBdr>
        <w:top w:val="none" w:sz="0" w:space="0" w:color="auto"/>
        <w:left w:val="none" w:sz="0" w:space="0" w:color="auto"/>
        <w:bottom w:val="none" w:sz="0" w:space="0" w:color="auto"/>
        <w:right w:val="none" w:sz="0" w:space="0" w:color="auto"/>
      </w:divBdr>
    </w:div>
    <w:div w:id="404499673">
      <w:bodyDiv w:val="1"/>
      <w:marLeft w:val="0"/>
      <w:marRight w:val="0"/>
      <w:marTop w:val="0"/>
      <w:marBottom w:val="0"/>
      <w:divBdr>
        <w:top w:val="none" w:sz="0" w:space="0" w:color="auto"/>
        <w:left w:val="none" w:sz="0" w:space="0" w:color="auto"/>
        <w:bottom w:val="none" w:sz="0" w:space="0" w:color="auto"/>
        <w:right w:val="none" w:sz="0" w:space="0" w:color="auto"/>
      </w:divBdr>
    </w:div>
    <w:div w:id="411316300">
      <w:bodyDiv w:val="1"/>
      <w:marLeft w:val="0"/>
      <w:marRight w:val="0"/>
      <w:marTop w:val="0"/>
      <w:marBottom w:val="0"/>
      <w:divBdr>
        <w:top w:val="none" w:sz="0" w:space="0" w:color="auto"/>
        <w:left w:val="none" w:sz="0" w:space="0" w:color="auto"/>
        <w:bottom w:val="none" w:sz="0" w:space="0" w:color="auto"/>
        <w:right w:val="none" w:sz="0" w:space="0" w:color="auto"/>
      </w:divBdr>
    </w:div>
    <w:div w:id="434598960">
      <w:bodyDiv w:val="1"/>
      <w:marLeft w:val="0"/>
      <w:marRight w:val="0"/>
      <w:marTop w:val="0"/>
      <w:marBottom w:val="0"/>
      <w:divBdr>
        <w:top w:val="none" w:sz="0" w:space="0" w:color="auto"/>
        <w:left w:val="none" w:sz="0" w:space="0" w:color="auto"/>
        <w:bottom w:val="none" w:sz="0" w:space="0" w:color="auto"/>
        <w:right w:val="none" w:sz="0" w:space="0" w:color="auto"/>
      </w:divBdr>
    </w:div>
    <w:div w:id="457989986">
      <w:bodyDiv w:val="1"/>
      <w:marLeft w:val="0"/>
      <w:marRight w:val="0"/>
      <w:marTop w:val="0"/>
      <w:marBottom w:val="0"/>
      <w:divBdr>
        <w:top w:val="none" w:sz="0" w:space="0" w:color="auto"/>
        <w:left w:val="none" w:sz="0" w:space="0" w:color="auto"/>
        <w:bottom w:val="none" w:sz="0" w:space="0" w:color="auto"/>
        <w:right w:val="none" w:sz="0" w:space="0" w:color="auto"/>
      </w:divBdr>
    </w:div>
    <w:div w:id="501816654">
      <w:bodyDiv w:val="1"/>
      <w:marLeft w:val="0"/>
      <w:marRight w:val="0"/>
      <w:marTop w:val="0"/>
      <w:marBottom w:val="0"/>
      <w:divBdr>
        <w:top w:val="none" w:sz="0" w:space="0" w:color="auto"/>
        <w:left w:val="none" w:sz="0" w:space="0" w:color="auto"/>
        <w:bottom w:val="none" w:sz="0" w:space="0" w:color="auto"/>
        <w:right w:val="none" w:sz="0" w:space="0" w:color="auto"/>
      </w:divBdr>
    </w:div>
    <w:div w:id="536510228">
      <w:bodyDiv w:val="1"/>
      <w:marLeft w:val="0"/>
      <w:marRight w:val="0"/>
      <w:marTop w:val="0"/>
      <w:marBottom w:val="0"/>
      <w:divBdr>
        <w:top w:val="none" w:sz="0" w:space="0" w:color="auto"/>
        <w:left w:val="none" w:sz="0" w:space="0" w:color="auto"/>
        <w:bottom w:val="none" w:sz="0" w:space="0" w:color="auto"/>
        <w:right w:val="none" w:sz="0" w:space="0" w:color="auto"/>
      </w:divBdr>
    </w:div>
    <w:div w:id="575945119">
      <w:bodyDiv w:val="1"/>
      <w:marLeft w:val="0"/>
      <w:marRight w:val="0"/>
      <w:marTop w:val="0"/>
      <w:marBottom w:val="0"/>
      <w:divBdr>
        <w:top w:val="none" w:sz="0" w:space="0" w:color="auto"/>
        <w:left w:val="none" w:sz="0" w:space="0" w:color="auto"/>
        <w:bottom w:val="none" w:sz="0" w:space="0" w:color="auto"/>
        <w:right w:val="none" w:sz="0" w:space="0" w:color="auto"/>
      </w:divBdr>
    </w:div>
    <w:div w:id="581455946">
      <w:bodyDiv w:val="1"/>
      <w:marLeft w:val="0"/>
      <w:marRight w:val="0"/>
      <w:marTop w:val="0"/>
      <w:marBottom w:val="0"/>
      <w:divBdr>
        <w:top w:val="none" w:sz="0" w:space="0" w:color="auto"/>
        <w:left w:val="none" w:sz="0" w:space="0" w:color="auto"/>
        <w:bottom w:val="none" w:sz="0" w:space="0" w:color="auto"/>
        <w:right w:val="none" w:sz="0" w:space="0" w:color="auto"/>
      </w:divBdr>
    </w:div>
    <w:div w:id="596913538">
      <w:bodyDiv w:val="1"/>
      <w:marLeft w:val="0"/>
      <w:marRight w:val="0"/>
      <w:marTop w:val="0"/>
      <w:marBottom w:val="0"/>
      <w:divBdr>
        <w:top w:val="none" w:sz="0" w:space="0" w:color="auto"/>
        <w:left w:val="none" w:sz="0" w:space="0" w:color="auto"/>
        <w:bottom w:val="none" w:sz="0" w:space="0" w:color="auto"/>
        <w:right w:val="none" w:sz="0" w:space="0" w:color="auto"/>
      </w:divBdr>
    </w:div>
    <w:div w:id="614021093">
      <w:bodyDiv w:val="1"/>
      <w:marLeft w:val="0"/>
      <w:marRight w:val="0"/>
      <w:marTop w:val="0"/>
      <w:marBottom w:val="0"/>
      <w:divBdr>
        <w:top w:val="none" w:sz="0" w:space="0" w:color="auto"/>
        <w:left w:val="none" w:sz="0" w:space="0" w:color="auto"/>
        <w:bottom w:val="none" w:sz="0" w:space="0" w:color="auto"/>
        <w:right w:val="none" w:sz="0" w:space="0" w:color="auto"/>
      </w:divBdr>
    </w:div>
    <w:div w:id="617419395">
      <w:bodyDiv w:val="1"/>
      <w:marLeft w:val="0"/>
      <w:marRight w:val="0"/>
      <w:marTop w:val="0"/>
      <w:marBottom w:val="0"/>
      <w:divBdr>
        <w:top w:val="none" w:sz="0" w:space="0" w:color="auto"/>
        <w:left w:val="none" w:sz="0" w:space="0" w:color="auto"/>
        <w:bottom w:val="none" w:sz="0" w:space="0" w:color="auto"/>
        <w:right w:val="none" w:sz="0" w:space="0" w:color="auto"/>
      </w:divBdr>
    </w:div>
    <w:div w:id="632180000">
      <w:bodyDiv w:val="1"/>
      <w:marLeft w:val="0"/>
      <w:marRight w:val="0"/>
      <w:marTop w:val="0"/>
      <w:marBottom w:val="0"/>
      <w:divBdr>
        <w:top w:val="none" w:sz="0" w:space="0" w:color="auto"/>
        <w:left w:val="none" w:sz="0" w:space="0" w:color="auto"/>
        <w:bottom w:val="none" w:sz="0" w:space="0" w:color="auto"/>
        <w:right w:val="none" w:sz="0" w:space="0" w:color="auto"/>
      </w:divBdr>
    </w:div>
    <w:div w:id="634529074">
      <w:bodyDiv w:val="1"/>
      <w:marLeft w:val="0"/>
      <w:marRight w:val="0"/>
      <w:marTop w:val="0"/>
      <w:marBottom w:val="0"/>
      <w:divBdr>
        <w:top w:val="none" w:sz="0" w:space="0" w:color="auto"/>
        <w:left w:val="none" w:sz="0" w:space="0" w:color="auto"/>
        <w:bottom w:val="none" w:sz="0" w:space="0" w:color="auto"/>
        <w:right w:val="none" w:sz="0" w:space="0" w:color="auto"/>
      </w:divBdr>
    </w:div>
    <w:div w:id="641542131">
      <w:bodyDiv w:val="1"/>
      <w:marLeft w:val="0"/>
      <w:marRight w:val="0"/>
      <w:marTop w:val="0"/>
      <w:marBottom w:val="0"/>
      <w:divBdr>
        <w:top w:val="none" w:sz="0" w:space="0" w:color="auto"/>
        <w:left w:val="none" w:sz="0" w:space="0" w:color="auto"/>
        <w:bottom w:val="none" w:sz="0" w:space="0" w:color="auto"/>
        <w:right w:val="none" w:sz="0" w:space="0" w:color="auto"/>
      </w:divBdr>
    </w:div>
    <w:div w:id="665478581">
      <w:bodyDiv w:val="1"/>
      <w:marLeft w:val="0"/>
      <w:marRight w:val="0"/>
      <w:marTop w:val="0"/>
      <w:marBottom w:val="0"/>
      <w:divBdr>
        <w:top w:val="none" w:sz="0" w:space="0" w:color="auto"/>
        <w:left w:val="none" w:sz="0" w:space="0" w:color="auto"/>
        <w:bottom w:val="none" w:sz="0" w:space="0" w:color="auto"/>
        <w:right w:val="none" w:sz="0" w:space="0" w:color="auto"/>
      </w:divBdr>
    </w:div>
    <w:div w:id="693577062">
      <w:bodyDiv w:val="1"/>
      <w:marLeft w:val="0"/>
      <w:marRight w:val="0"/>
      <w:marTop w:val="0"/>
      <w:marBottom w:val="0"/>
      <w:divBdr>
        <w:top w:val="none" w:sz="0" w:space="0" w:color="auto"/>
        <w:left w:val="none" w:sz="0" w:space="0" w:color="auto"/>
        <w:bottom w:val="none" w:sz="0" w:space="0" w:color="auto"/>
        <w:right w:val="none" w:sz="0" w:space="0" w:color="auto"/>
      </w:divBdr>
    </w:div>
    <w:div w:id="710107025">
      <w:bodyDiv w:val="1"/>
      <w:marLeft w:val="0"/>
      <w:marRight w:val="0"/>
      <w:marTop w:val="0"/>
      <w:marBottom w:val="0"/>
      <w:divBdr>
        <w:top w:val="none" w:sz="0" w:space="0" w:color="auto"/>
        <w:left w:val="none" w:sz="0" w:space="0" w:color="auto"/>
        <w:bottom w:val="none" w:sz="0" w:space="0" w:color="auto"/>
        <w:right w:val="none" w:sz="0" w:space="0" w:color="auto"/>
      </w:divBdr>
    </w:div>
    <w:div w:id="736973798">
      <w:bodyDiv w:val="1"/>
      <w:marLeft w:val="0"/>
      <w:marRight w:val="0"/>
      <w:marTop w:val="0"/>
      <w:marBottom w:val="0"/>
      <w:divBdr>
        <w:top w:val="none" w:sz="0" w:space="0" w:color="auto"/>
        <w:left w:val="none" w:sz="0" w:space="0" w:color="auto"/>
        <w:bottom w:val="none" w:sz="0" w:space="0" w:color="auto"/>
        <w:right w:val="none" w:sz="0" w:space="0" w:color="auto"/>
      </w:divBdr>
    </w:div>
    <w:div w:id="742458733">
      <w:bodyDiv w:val="1"/>
      <w:marLeft w:val="0"/>
      <w:marRight w:val="0"/>
      <w:marTop w:val="0"/>
      <w:marBottom w:val="0"/>
      <w:divBdr>
        <w:top w:val="none" w:sz="0" w:space="0" w:color="auto"/>
        <w:left w:val="none" w:sz="0" w:space="0" w:color="auto"/>
        <w:bottom w:val="none" w:sz="0" w:space="0" w:color="auto"/>
        <w:right w:val="none" w:sz="0" w:space="0" w:color="auto"/>
      </w:divBdr>
    </w:div>
    <w:div w:id="766116078">
      <w:bodyDiv w:val="1"/>
      <w:marLeft w:val="0"/>
      <w:marRight w:val="0"/>
      <w:marTop w:val="0"/>
      <w:marBottom w:val="0"/>
      <w:divBdr>
        <w:top w:val="none" w:sz="0" w:space="0" w:color="auto"/>
        <w:left w:val="none" w:sz="0" w:space="0" w:color="auto"/>
        <w:bottom w:val="none" w:sz="0" w:space="0" w:color="auto"/>
        <w:right w:val="none" w:sz="0" w:space="0" w:color="auto"/>
      </w:divBdr>
    </w:div>
    <w:div w:id="774717184">
      <w:bodyDiv w:val="1"/>
      <w:marLeft w:val="0"/>
      <w:marRight w:val="0"/>
      <w:marTop w:val="0"/>
      <w:marBottom w:val="0"/>
      <w:divBdr>
        <w:top w:val="none" w:sz="0" w:space="0" w:color="auto"/>
        <w:left w:val="none" w:sz="0" w:space="0" w:color="auto"/>
        <w:bottom w:val="none" w:sz="0" w:space="0" w:color="auto"/>
        <w:right w:val="none" w:sz="0" w:space="0" w:color="auto"/>
      </w:divBdr>
    </w:div>
    <w:div w:id="787236287">
      <w:bodyDiv w:val="1"/>
      <w:marLeft w:val="0"/>
      <w:marRight w:val="0"/>
      <w:marTop w:val="0"/>
      <w:marBottom w:val="0"/>
      <w:divBdr>
        <w:top w:val="none" w:sz="0" w:space="0" w:color="auto"/>
        <w:left w:val="none" w:sz="0" w:space="0" w:color="auto"/>
        <w:bottom w:val="none" w:sz="0" w:space="0" w:color="auto"/>
        <w:right w:val="none" w:sz="0" w:space="0" w:color="auto"/>
      </w:divBdr>
    </w:div>
    <w:div w:id="792331785">
      <w:bodyDiv w:val="1"/>
      <w:marLeft w:val="0"/>
      <w:marRight w:val="0"/>
      <w:marTop w:val="0"/>
      <w:marBottom w:val="0"/>
      <w:divBdr>
        <w:top w:val="none" w:sz="0" w:space="0" w:color="auto"/>
        <w:left w:val="none" w:sz="0" w:space="0" w:color="auto"/>
        <w:bottom w:val="none" w:sz="0" w:space="0" w:color="auto"/>
        <w:right w:val="none" w:sz="0" w:space="0" w:color="auto"/>
      </w:divBdr>
    </w:div>
    <w:div w:id="794907313">
      <w:bodyDiv w:val="1"/>
      <w:marLeft w:val="0"/>
      <w:marRight w:val="0"/>
      <w:marTop w:val="0"/>
      <w:marBottom w:val="0"/>
      <w:divBdr>
        <w:top w:val="none" w:sz="0" w:space="0" w:color="auto"/>
        <w:left w:val="none" w:sz="0" w:space="0" w:color="auto"/>
        <w:bottom w:val="none" w:sz="0" w:space="0" w:color="auto"/>
        <w:right w:val="none" w:sz="0" w:space="0" w:color="auto"/>
      </w:divBdr>
    </w:div>
    <w:div w:id="797838709">
      <w:bodyDiv w:val="1"/>
      <w:marLeft w:val="0"/>
      <w:marRight w:val="0"/>
      <w:marTop w:val="0"/>
      <w:marBottom w:val="0"/>
      <w:divBdr>
        <w:top w:val="none" w:sz="0" w:space="0" w:color="auto"/>
        <w:left w:val="none" w:sz="0" w:space="0" w:color="auto"/>
        <w:bottom w:val="none" w:sz="0" w:space="0" w:color="auto"/>
        <w:right w:val="none" w:sz="0" w:space="0" w:color="auto"/>
      </w:divBdr>
    </w:div>
    <w:div w:id="804589421">
      <w:bodyDiv w:val="1"/>
      <w:marLeft w:val="0"/>
      <w:marRight w:val="0"/>
      <w:marTop w:val="0"/>
      <w:marBottom w:val="0"/>
      <w:divBdr>
        <w:top w:val="none" w:sz="0" w:space="0" w:color="auto"/>
        <w:left w:val="none" w:sz="0" w:space="0" w:color="auto"/>
        <w:bottom w:val="none" w:sz="0" w:space="0" w:color="auto"/>
        <w:right w:val="none" w:sz="0" w:space="0" w:color="auto"/>
      </w:divBdr>
    </w:div>
    <w:div w:id="818497554">
      <w:bodyDiv w:val="1"/>
      <w:marLeft w:val="0"/>
      <w:marRight w:val="0"/>
      <w:marTop w:val="0"/>
      <w:marBottom w:val="0"/>
      <w:divBdr>
        <w:top w:val="none" w:sz="0" w:space="0" w:color="auto"/>
        <w:left w:val="none" w:sz="0" w:space="0" w:color="auto"/>
        <w:bottom w:val="none" w:sz="0" w:space="0" w:color="auto"/>
        <w:right w:val="none" w:sz="0" w:space="0" w:color="auto"/>
      </w:divBdr>
    </w:div>
    <w:div w:id="821239922">
      <w:bodyDiv w:val="1"/>
      <w:marLeft w:val="0"/>
      <w:marRight w:val="0"/>
      <w:marTop w:val="0"/>
      <w:marBottom w:val="0"/>
      <w:divBdr>
        <w:top w:val="none" w:sz="0" w:space="0" w:color="auto"/>
        <w:left w:val="none" w:sz="0" w:space="0" w:color="auto"/>
        <w:bottom w:val="none" w:sz="0" w:space="0" w:color="auto"/>
        <w:right w:val="none" w:sz="0" w:space="0" w:color="auto"/>
      </w:divBdr>
    </w:div>
    <w:div w:id="848907692">
      <w:bodyDiv w:val="1"/>
      <w:marLeft w:val="0"/>
      <w:marRight w:val="0"/>
      <w:marTop w:val="0"/>
      <w:marBottom w:val="0"/>
      <w:divBdr>
        <w:top w:val="none" w:sz="0" w:space="0" w:color="auto"/>
        <w:left w:val="none" w:sz="0" w:space="0" w:color="auto"/>
        <w:bottom w:val="none" w:sz="0" w:space="0" w:color="auto"/>
        <w:right w:val="none" w:sz="0" w:space="0" w:color="auto"/>
      </w:divBdr>
    </w:div>
    <w:div w:id="869490967">
      <w:bodyDiv w:val="1"/>
      <w:marLeft w:val="0"/>
      <w:marRight w:val="0"/>
      <w:marTop w:val="0"/>
      <w:marBottom w:val="0"/>
      <w:divBdr>
        <w:top w:val="none" w:sz="0" w:space="0" w:color="auto"/>
        <w:left w:val="none" w:sz="0" w:space="0" w:color="auto"/>
        <w:bottom w:val="none" w:sz="0" w:space="0" w:color="auto"/>
        <w:right w:val="none" w:sz="0" w:space="0" w:color="auto"/>
      </w:divBdr>
    </w:div>
    <w:div w:id="882134351">
      <w:bodyDiv w:val="1"/>
      <w:marLeft w:val="0"/>
      <w:marRight w:val="0"/>
      <w:marTop w:val="0"/>
      <w:marBottom w:val="0"/>
      <w:divBdr>
        <w:top w:val="none" w:sz="0" w:space="0" w:color="auto"/>
        <w:left w:val="none" w:sz="0" w:space="0" w:color="auto"/>
        <w:bottom w:val="none" w:sz="0" w:space="0" w:color="auto"/>
        <w:right w:val="none" w:sz="0" w:space="0" w:color="auto"/>
      </w:divBdr>
    </w:div>
    <w:div w:id="884484930">
      <w:bodyDiv w:val="1"/>
      <w:marLeft w:val="0"/>
      <w:marRight w:val="0"/>
      <w:marTop w:val="0"/>
      <w:marBottom w:val="0"/>
      <w:divBdr>
        <w:top w:val="none" w:sz="0" w:space="0" w:color="auto"/>
        <w:left w:val="none" w:sz="0" w:space="0" w:color="auto"/>
        <w:bottom w:val="none" w:sz="0" w:space="0" w:color="auto"/>
        <w:right w:val="none" w:sz="0" w:space="0" w:color="auto"/>
      </w:divBdr>
    </w:div>
    <w:div w:id="887762286">
      <w:bodyDiv w:val="1"/>
      <w:marLeft w:val="0"/>
      <w:marRight w:val="0"/>
      <w:marTop w:val="0"/>
      <w:marBottom w:val="0"/>
      <w:divBdr>
        <w:top w:val="none" w:sz="0" w:space="0" w:color="auto"/>
        <w:left w:val="none" w:sz="0" w:space="0" w:color="auto"/>
        <w:bottom w:val="none" w:sz="0" w:space="0" w:color="auto"/>
        <w:right w:val="none" w:sz="0" w:space="0" w:color="auto"/>
      </w:divBdr>
    </w:div>
    <w:div w:id="894008839">
      <w:bodyDiv w:val="1"/>
      <w:marLeft w:val="0"/>
      <w:marRight w:val="0"/>
      <w:marTop w:val="0"/>
      <w:marBottom w:val="0"/>
      <w:divBdr>
        <w:top w:val="none" w:sz="0" w:space="0" w:color="auto"/>
        <w:left w:val="none" w:sz="0" w:space="0" w:color="auto"/>
        <w:bottom w:val="none" w:sz="0" w:space="0" w:color="auto"/>
        <w:right w:val="none" w:sz="0" w:space="0" w:color="auto"/>
      </w:divBdr>
    </w:div>
    <w:div w:id="900795113">
      <w:bodyDiv w:val="1"/>
      <w:marLeft w:val="0"/>
      <w:marRight w:val="0"/>
      <w:marTop w:val="0"/>
      <w:marBottom w:val="0"/>
      <w:divBdr>
        <w:top w:val="none" w:sz="0" w:space="0" w:color="auto"/>
        <w:left w:val="none" w:sz="0" w:space="0" w:color="auto"/>
        <w:bottom w:val="none" w:sz="0" w:space="0" w:color="auto"/>
        <w:right w:val="none" w:sz="0" w:space="0" w:color="auto"/>
      </w:divBdr>
    </w:div>
    <w:div w:id="914365512">
      <w:bodyDiv w:val="1"/>
      <w:marLeft w:val="0"/>
      <w:marRight w:val="0"/>
      <w:marTop w:val="0"/>
      <w:marBottom w:val="0"/>
      <w:divBdr>
        <w:top w:val="none" w:sz="0" w:space="0" w:color="auto"/>
        <w:left w:val="none" w:sz="0" w:space="0" w:color="auto"/>
        <w:bottom w:val="none" w:sz="0" w:space="0" w:color="auto"/>
        <w:right w:val="none" w:sz="0" w:space="0" w:color="auto"/>
      </w:divBdr>
    </w:div>
    <w:div w:id="915092240">
      <w:bodyDiv w:val="1"/>
      <w:marLeft w:val="0"/>
      <w:marRight w:val="0"/>
      <w:marTop w:val="0"/>
      <w:marBottom w:val="0"/>
      <w:divBdr>
        <w:top w:val="none" w:sz="0" w:space="0" w:color="auto"/>
        <w:left w:val="none" w:sz="0" w:space="0" w:color="auto"/>
        <w:bottom w:val="none" w:sz="0" w:space="0" w:color="auto"/>
        <w:right w:val="none" w:sz="0" w:space="0" w:color="auto"/>
      </w:divBdr>
    </w:div>
    <w:div w:id="921110667">
      <w:bodyDiv w:val="1"/>
      <w:marLeft w:val="0"/>
      <w:marRight w:val="0"/>
      <w:marTop w:val="0"/>
      <w:marBottom w:val="0"/>
      <w:divBdr>
        <w:top w:val="none" w:sz="0" w:space="0" w:color="auto"/>
        <w:left w:val="none" w:sz="0" w:space="0" w:color="auto"/>
        <w:bottom w:val="none" w:sz="0" w:space="0" w:color="auto"/>
        <w:right w:val="none" w:sz="0" w:space="0" w:color="auto"/>
      </w:divBdr>
    </w:div>
    <w:div w:id="924385783">
      <w:bodyDiv w:val="1"/>
      <w:marLeft w:val="0"/>
      <w:marRight w:val="0"/>
      <w:marTop w:val="0"/>
      <w:marBottom w:val="0"/>
      <w:divBdr>
        <w:top w:val="none" w:sz="0" w:space="0" w:color="auto"/>
        <w:left w:val="none" w:sz="0" w:space="0" w:color="auto"/>
        <w:bottom w:val="none" w:sz="0" w:space="0" w:color="auto"/>
        <w:right w:val="none" w:sz="0" w:space="0" w:color="auto"/>
      </w:divBdr>
    </w:div>
    <w:div w:id="928847911">
      <w:bodyDiv w:val="1"/>
      <w:marLeft w:val="0"/>
      <w:marRight w:val="0"/>
      <w:marTop w:val="0"/>
      <w:marBottom w:val="0"/>
      <w:divBdr>
        <w:top w:val="none" w:sz="0" w:space="0" w:color="auto"/>
        <w:left w:val="none" w:sz="0" w:space="0" w:color="auto"/>
        <w:bottom w:val="none" w:sz="0" w:space="0" w:color="auto"/>
        <w:right w:val="none" w:sz="0" w:space="0" w:color="auto"/>
      </w:divBdr>
    </w:div>
    <w:div w:id="930548463">
      <w:bodyDiv w:val="1"/>
      <w:marLeft w:val="0"/>
      <w:marRight w:val="0"/>
      <w:marTop w:val="0"/>
      <w:marBottom w:val="0"/>
      <w:divBdr>
        <w:top w:val="none" w:sz="0" w:space="0" w:color="auto"/>
        <w:left w:val="none" w:sz="0" w:space="0" w:color="auto"/>
        <w:bottom w:val="none" w:sz="0" w:space="0" w:color="auto"/>
        <w:right w:val="none" w:sz="0" w:space="0" w:color="auto"/>
      </w:divBdr>
    </w:div>
    <w:div w:id="940795365">
      <w:bodyDiv w:val="1"/>
      <w:marLeft w:val="0"/>
      <w:marRight w:val="0"/>
      <w:marTop w:val="0"/>
      <w:marBottom w:val="0"/>
      <w:divBdr>
        <w:top w:val="none" w:sz="0" w:space="0" w:color="auto"/>
        <w:left w:val="none" w:sz="0" w:space="0" w:color="auto"/>
        <w:bottom w:val="none" w:sz="0" w:space="0" w:color="auto"/>
        <w:right w:val="none" w:sz="0" w:space="0" w:color="auto"/>
      </w:divBdr>
    </w:div>
    <w:div w:id="976060145">
      <w:bodyDiv w:val="1"/>
      <w:marLeft w:val="0"/>
      <w:marRight w:val="0"/>
      <w:marTop w:val="0"/>
      <w:marBottom w:val="0"/>
      <w:divBdr>
        <w:top w:val="none" w:sz="0" w:space="0" w:color="auto"/>
        <w:left w:val="none" w:sz="0" w:space="0" w:color="auto"/>
        <w:bottom w:val="none" w:sz="0" w:space="0" w:color="auto"/>
        <w:right w:val="none" w:sz="0" w:space="0" w:color="auto"/>
      </w:divBdr>
    </w:div>
    <w:div w:id="1051225328">
      <w:bodyDiv w:val="1"/>
      <w:marLeft w:val="0"/>
      <w:marRight w:val="0"/>
      <w:marTop w:val="0"/>
      <w:marBottom w:val="0"/>
      <w:divBdr>
        <w:top w:val="none" w:sz="0" w:space="0" w:color="auto"/>
        <w:left w:val="none" w:sz="0" w:space="0" w:color="auto"/>
        <w:bottom w:val="none" w:sz="0" w:space="0" w:color="auto"/>
        <w:right w:val="none" w:sz="0" w:space="0" w:color="auto"/>
      </w:divBdr>
    </w:div>
    <w:div w:id="1052080306">
      <w:bodyDiv w:val="1"/>
      <w:marLeft w:val="0"/>
      <w:marRight w:val="0"/>
      <w:marTop w:val="0"/>
      <w:marBottom w:val="0"/>
      <w:divBdr>
        <w:top w:val="none" w:sz="0" w:space="0" w:color="auto"/>
        <w:left w:val="none" w:sz="0" w:space="0" w:color="auto"/>
        <w:bottom w:val="none" w:sz="0" w:space="0" w:color="auto"/>
        <w:right w:val="none" w:sz="0" w:space="0" w:color="auto"/>
      </w:divBdr>
    </w:div>
    <w:div w:id="1083451866">
      <w:bodyDiv w:val="1"/>
      <w:marLeft w:val="0"/>
      <w:marRight w:val="0"/>
      <w:marTop w:val="0"/>
      <w:marBottom w:val="0"/>
      <w:divBdr>
        <w:top w:val="none" w:sz="0" w:space="0" w:color="auto"/>
        <w:left w:val="none" w:sz="0" w:space="0" w:color="auto"/>
        <w:bottom w:val="none" w:sz="0" w:space="0" w:color="auto"/>
        <w:right w:val="none" w:sz="0" w:space="0" w:color="auto"/>
      </w:divBdr>
    </w:div>
    <w:div w:id="1083646168">
      <w:bodyDiv w:val="1"/>
      <w:marLeft w:val="0"/>
      <w:marRight w:val="0"/>
      <w:marTop w:val="0"/>
      <w:marBottom w:val="0"/>
      <w:divBdr>
        <w:top w:val="none" w:sz="0" w:space="0" w:color="auto"/>
        <w:left w:val="none" w:sz="0" w:space="0" w:color="auto"/>
        <w:bottom w:val="none" w:sz="0" w:space="0" w:color="auto"/>
        <w:right w:val="none" w:sz="0" w:space="0" w:color="auto"/>
      </w:divBdr>
    </w:div>
    <w:div w:id="1088620739">
      <w:bodyDiv w:val="1"/>
      <w:marLeft w:val="0"/>
      <w:marRight w:val="0"/>
      <w:marTop w:val="0"/>
      <w:marBottom w:val="0"/>
      <w:divBdr>
        <w:top w:val="none" w:sz="0" w:space="0" w:color="auto"/>
        <w:left w:val="none" w:sz="0" w:space="0" w:color="auto"/>
        <w:bottom w:val="none" w:sz="0" w:space="0" w:color="auto"/>
        <w:right w:val="none" w:sz="0" w:space="0" w:color="auto"/>
      </w:divBdr>
    </w:div>
    <w:div w:id="1101876613">
      <w:bodyDiv w:val="1"/>
      <w:marLeft w:val="0"/>
      <w:marRight w:val="0"/>
      <w:marTop w:val="0"/>
      <w:marBottom w:val="0"/>
      <w:divBdr>
        <w:top w:val="none" w:sz="0" w:space="0" w:color="auto"/>
        <w:left w:val="none" w:sz="0" w:space="0" w:color="auto"/>
        <w:bottom w:val="none" w:sz="0" w:space="0" w:color="auto"/>
        <w:right w:val="none" w:sz="0" w:space="0" w:color="auto"/>
      </w:divBdr>
    </w:div>
    <w:div w:id="1118909130">
      <w:bodyDiv w:val="1"/>
      <w:marLeft w:val="0"/>
      <w:marRight w:val="0"/>
      <w:marTop w:val="0"/>
      <w:marBottom w:val="0"/>
      <w:divBdr>
        <w:top w:val="none" w:sz="0" w:space="0" w:color="auto"/>
        <w:left w:val="none" w:sz="0" w:space="0" w:color="auto"/>
        <w:bottom w:val="none" w:sz="0" w:space="0" w:color="auto"/>
        <w:right w:val="none" w:sz="0" w:space="0" w:color="auto"/>
      </w:divBdr>
    </w:div>
    <w:div w:id="1176656854">
      <w:bodyDiv w:val="1"/>
      <w:marLeft w:val="0"/>
      <w:marRight w:val="0"/>
      <w:marTop w:val="0"/>
      <w:marBottom w:val="0"/>
      <w:divBdr>
        <w:top w:val="none" w:sz="0" w:space="0" w:color="auto"/>
        <w:left w:val="none" w:sz="0" w:space="0" w:color="auto"/>
        <w:bottom w:val="none" w:sz="0" w:space="0" w:color="auto"/>
        <w:right w:val="none" w:sz="0" w:space="0" w:color="auto"/>
      </w:divBdr>
    </w:div>
    <w:div w:id="1176771217">
      <w:bodyDiv w:val="1"/>
      <w:marLeft w:val="0"/>
      <w:marRight w:val="0"/>
      <w:marTop w:val="0"/>
      <w:marBottom w:val="0"/>
      <w:divBdr>
        <w:top w:val="none" w:sz="0" w:space="0" w:color="auto"/>
        <w:left w:val="none" w:sz="0" w:space="0" w:color="auto"/>
        <w:bottom w:val="none" w:sz="0" w:space="0" w:color="auto"/>
        <w:right w:val="none" w:sz="0" w:space="0" w:color="auto"/>
      </w:divBdr>
    </w:div>
    <w:div w:id="1186990083">
      <w:bodyDiv w:val="1"/>
      <w:marLeft w:val="0"/>
      <w:marRight w:val="0"/>
      <w:marTop w:val="0"/>
      <w:marBottom w:val="0"/>
      <w:divBdr>
        <w:top w:val="none" w:sz="0" w:space="0" w:color="auto"/>
        <w:left w:val="none" w:sz="0" w:space="0" w:color="auto"/>
        <w:bottom w:val="none" w:sz="0" w:space="0" w:color="auto"/>
        <w:right w:val="none" w:sz="0" w:space="0" w:color="auto"/>
      </w:divBdr>
    </w:div>
    <w:div w:id="1208566589">
      <w:bodyDiv w:val="1"/>
      <w:marLeft w:val="0"/>
      <w:marRight w:val="0"/>
      <w:marTop w:val="0"/>
      <w:marBottom w:val="0"/>
      <w:divBdr>
        <w:top w:val="none" w:sz="0" w:space="0" w:color="auto"/>
        <w:left w:val="none" w:sz="0" w:space="0" w:color="auto"/>
        <w:bottom w:val="none" w:sz="0" w:space="0" w:color="auto"/>
        <w:right w:val="none" w:sz="0" w:space="0" w:color="auto"/>
      </w:divBdr>
    </w:div>
    <w:div w:id="1218929899">
      <w:bodyDiv w:val="1"/>
      <w:marLeft w:val="0"/>
      <w:marRight w:val="0"/>
      <w:marTop w:val="0"/>
      <w:marBottom w:val="0"/>
      <w:divBdr>
        <w:top w:val="none" w:sz="0" w:space="0" w:color="auto"/>
        <w:left w:val="none" w:sz="0" w:space="0" w:color="auto"/>
        <w:bottom w:val="none" w:sz="0" w:space="0" w:color="auto"/>
        <w:right w:val="none" w:sz="0" w:space="0" w:color="auto"/>
      </w:divBdr>
    </w:div>
    <w:div w:id="1223636217">
      <w:bodyDiv w:val="1"/>
      <w:marLeft w:val="0"/>
      <w:marRight w:val="0"/>
      <w:marTop w:val="0"/>
      <w:marBottom w:val="0"/>
      <w:divBdr>
        <w:top w:val="none" w:sz="0" w:space="0" w:color="auto"/>
        <w:left w:val="none" w:sz="0" w:space="0" w:color="auto"/>
        <w:bottom w:val="none" w:sz="0" w:space="0" w:color="auto"/>
        <w:right w:val="none" w:sz="0" w:space="0" w:color="auto"/>
      </w:divBdr>
    </w:div>
    <w:div w:id="1268805531">
      <w:bodyDiv w:val="1"/>
      <w:marLeft w:val="0"/>
      <w:marRight w:val="0"/>
      <w:marTop w:val="0"/>
      <w:marBottom w:val="0"/>
      <w:divBdr>
        <w:top w:val="none" w:sz="0" w:space="0" w:color="auto"/>
        <w:left w:val="none" w:sz="0" w:space="0" w:color="auto"/>
        <w:bottom w:val="none" w:sz="0" w:space="0" w:color="auto"/>
        <w:right w:val="none" w:sz="0" w:space="0" w:color="auto"/>
      </w:divBdr>
    </w:div>
    <w:div w:id="1277983371">
      <w:bodyDiv w:val="1"/>
      <w:marLeft w:val="0"/>
      <w:marRight w:val="0"/>
      <w:marTop w:val="0"/>
      <w:marBottom w:val="0"/>
      <w:divBdr>
        <w:top w:val="none" w:sz="0" w:space="0" w:color="auto"/>
        <w:left w:val="none" w:sz="0" w:space="0" w:color="auto"/>
        <w:bottom w:val="none" w:sz="0" w:space="0" w:color="auto"/>
        <w:right w:val="none" w:sz="0" w:space="0" w:color="auto"/>
      </w:divBdr>
    </w:div>
    <w:div w:id="1279601906">
      <w:bodyDiv w:val="1"/>
      <w:marLeft w:val="0"/>
      <w:marRight w:val="0"/>
      <w:marTop w:val="0"/>
      <w:marBottom w:val="0"/>
      <w:divBdr>
        <w:top w:val="none" w:sz="0" w:space="0" w:color="auto"/>
        <w:left w:val="none" w:sz="0" w:space="0" w:color="auto"/>
        <w:bottom w:val="none" w:sz="0" w:space="0" w:color="auto"/>
        <w:right w:val="none" w:sz="0" w:space="0" w:color="auto"/>
      </w:divBdr>
    </w:div>
    <w:div w:id="1303344086">
      <w:bodyDiv w:val="1"/>
      <w:marLeft w:val="0"/>
      <w:marRight w:val="0"/>
      <w:marTop w:val="0"/>
      <w:marBottom w:val="0"/>
      <w:divBdr>
        <w:top w:val="none" w:sz="0" w:space="0" w:color="auto"/>
        <w:left w:val="none" w:sz="0" w:space="0" w:color="auto"/>
        <w:bottom w:val="none" w:sz="0" w:space="0" w:color="auto"/>
        <w:right w:val="none" w:sz="0" w:space="0" w:color="auto"/>
      </w:divBdr>
    </w:div>
    <w:div w:id="1324238178">
      <w:bodyDiv w:val="1"/>
      <w:marLeft w:val="0"/>
      <w:marRight w:val="0"/>
      <w:marTop w:val="0"/>
      <w:marBottom w:val="0"/>
      <w:divBdr>
        <w:top w:val="none" w:sz="0" w:space="0" w:color="auto"/>
        <w:left w:val="none" w:sz="0" w:space="0" w:color="auto"/>
        <w:bottom w:val="none" w:sz="0" w:space="0" w:color="auto"/>
        <w:right w:val="none" w:sz="0" w:space="0" w:color="auto"/>
      </w:divBdr>
    </w:div>
    <w:div w:id="1329359384">
      <w:bodyDiv w:val="1"/>
      <w:marLeft w:val="0"/>
      <w:marRight w:val="0"/>
      <w:marTop w:val="0"/>
      <w:marBottom w:val="0"/>
      <w:divBdr>
        <w:top w:val="none" w:sz="0" w:space="0" w:color="auto"/>
        <w:left w:val="none" w:sz="0" w:space="0" w:color="auto"/>
        <w:bottom w:val="none" w:sz="0" w:space="0" w:color="auto"/>
        <w:right w:val="none" w:sz="0" w:space="0" w:color="auto"/>
      </w:divBdr>
    </w:div>
    <w:div w:id="1349483871">
      <w:bodyDiv w:val="1"/>
      <w:marLeft w:val="0"/>
      <w:marRight w:val="0"/>
      <w:marTop w:val="0"/>
      <w:marBottom w:val="0"/>
      <w:divBdr>
        <w:top w:val="none" w:sz="0" w:space="0" w:color="auto"/>
        <w:left w:val="none" w:sz="0" w:space="0" w:color="auto"/>
        <w:bottom w:val="none" w:sz="0" w:space="0" w:color="auto"/>
        <w:right w:val="none" w:sz="0" w:space="0" w:color="auto"/>
      </w:divBdr>
    </w:div>
    <w:div w:id="1372732272">
      <w:bodyDiv w:val="1"/>
      <w:marLeft w:val="0"/>
      <w:marRight w:val="0"/>
      <w:marTop w:val="0"/>
      <w:marBottom w:val="0"/>
      <w:divBdr>
        <w:top w:val="none" w:sz="0" w:space="0" w:color="auto"/>
        <w:left w:val="none" w:sz="0" w:space="0" w:color="auto"/>
        <w:bottom w:val="none" w:sz="0" w:space="0" w:color="auto"/>
        <w:right w:val="none" w:sz="0" w:space="0" w:color="auto"/>
      </w:divBdr>
    </w:div>
    <w:div w:id="1401096753">
      <w:bodyDiv w:val="1"/>
      <w:marLeft w:val="0"/>
      <w:marRight w:val="0"/>
      <w:marTop w:val="0"/>
      <w:marBottom w:val="0"/>
      <w:divBdr>
        <w:top w:val="none" w:sz="0" w:space="0" w:color="auto"/>
        <w:left w:val="none" w:sz="0" w:space="0" w:color="auto"/>
        <w:bottom w:val="none" w:sz="0" w:space="0" w:color="auto"/>
        <w:right w:val="none" w:sz="0" w:space="0" w:color="auto"/>
      </w:divBdr>
    </w:div>
    <w:div w:id="1422290445">
      <w:bodyDiv w:val="1"/>
      <w:marLeft w:val="0"/>
      <w:marRight w:val="0"/>
      <w:marTop w:val="0"/>
      <w:marBottom w:val="0"/>
      <w:divBdr>
        <w:top w:val="none" w:sz="0" w:space="0" w:color="auto"/>
        <w:left w:val="none" w:sz="0" w:space="0" w:color="auto"/>
        <w:bottom w:val="none" w:sz="0" w:space="0" w:color="auto"/>
        <w:right w:val="none" w:sz="0" w:space="0" w:color="auto"/>
      </w:divBdr>
    </w:div>
    <w:div w:id="1422681255">
      <w:bodyDiv w:val="1"/>
      <w:marLeft w:val="0"/>
      <w:marRight w:val="0"/>
      <w:marTop w:val="0"/>
      <w:marBottom w:val="0"/>
      <w:divBdr>
        <w:top w:val="none" w:sz="0" w:space="0" w:color="auto"/>
        <w:left w:val="none" w:sz="0" w:space="0" w:color="auto"/>
        <w:bottom w:val="none" w:sz="0" w:space="0" w:color="auto"/>
        <w:right w:val="none" w:sz="0" w:space="0" w:color="auto"/>
      </w:divBdr>
    </w:div>
    <w:div w:id="1438866688">
      <w:bodyDiv w:val="1"/>
      <w:marLeft w:val="0"/>
      <w:marRight w:val="0"/>
      <w:marTop w:val="0"/>
      <w:marBottom w:val="0"/>
      <w:divBdr>
        <w:top w:val="none" w:sz="0" w:space="0" w:color="auto"/>
        <w:left w:val="none" w:sz="0" w:space="0" w:color="auto"/>
        <w:bottom w:val="none" w:sz="0" w:space="0" w:color="auto"/>
        <w:right w:val="none" w:sz="0" w:space="0" w:color="auto"/>
      </w:divBdr>
    </w:div>
    <w:div w:id="1502814199">
      <w:bodyDiv w:val="1"/>
      <w:marLeft w:val="0"/>
      <w:marRight w:val="0"/>
      <w:marTop w:val="0"/>
      <w:marBottom w:val="0"/>
      <w:divBdr>
        <w:top w:val="none" w:sz="0" w:space="0" w:color="auto"/>
        <w:left w:val="none" w:sz="0" w:space="0" w:color="auto"/>
        <w:bottom w:val="none" w:sz="0" w:space="0" w:color="auto"/>
        <w:right w:val="none" w:sz="0" w:space="0" w:color="auto"/>
      </w:divBdr>
    </w:div>
    <w:div w:id="1524516470">
      <w:bodyDiv w:val="1"/>
      <w:marLeft w:val="0"/>
      <w:marRight w:val="0"/>
      <w:marTop w:val="0"/>
      <w:marBottom w:val="0"/>
      <w:divBdr>
        <w:top w:val="none" w:sz="0" w:space="0" w:color="auto"/>
        <w:left w:val="none" w:sz="0" w:space="0" w:color="auto"/>
        <w:bottom w:val="none" w:sz="0" w:space="0" w:color="auto"/>
        <w:right w:val="none" w:sz="0" w:space="0" w:color="auto"/>
      </w:divBdr>
    </w:div>
    <w:div w:id="1639534181">
      <w:bodyDiv w:val="1"/>
      <w:marLeft w:val="0"/>
      <w:marRight w:val="0"/>
      <w:marTop w:val="0"/>
      <w:marBottom w:val="0"/>
      <w:divBdr>
        <w:top w:val="none" w:sz="0" w:space="0" w:color="auto"/>
        <w:left w:val="none" w:sz="0" w:space="0" w:color="auto"/>
        <w:bottom w:val="none" w:sz="0" w:space="0" w:color="auto"/>
        <w:right w:val="none" w:sz="0" w:space="0" w:color="auto"/>
      </w:divBdr>
    </w:div>
    <w:div w:id="1640915193">
      <w:bodyDiv w:val="1"/>
      <w:marLeft w:val="0"/>
      <w:marRight w:val="0"/>
      <w:marTop w:val="0"/>
      <w:marBottom w:val="0"/>
      <w:divBdr>
        <w:top w:val="none" w:sz="0" w:space="0" w:color="auto"/>
        <w:left w:val="none" w:sz="0" w:space="0" w:color="auto"/>
        <w:bottom w:val="none" w:sz="0" w:space="0" w:color="auto"/>
        <w:right w:val="none" w:sz="0" w:space="0" w:color="auto"/>
      </w:divBdr>
    </w:div>
    <w:div w:id="1644505711">
      <w:bodyDiv w:val="1"/>
      <w:marLeft w:val="0"/>
      <w:marRight w:val="0"/>
      <w:marTop w:val="0"/>
      <w:marBottom w:val="0"/>
      <w:divBdr>
        <w:top w:val="none" w:sz="0" w:space="0" w:color="auto"/>
        <w:left w:val="none" w:sz="0" w:space="0" w:color="auto"/>
        <w:bottom w:val="none" w:sz="0" w:space="0" w:color="auto"/>
        <w:right w:val="none" w:sz="0" w:space="0" w:color="auto"/>
      </w:divBdr>
    </w:div>
    <w:div w:id="1653413883">
      <w:bodyDiv w:val="1"/>
      <w:marLeft w:val="0"/>
      <w:marRight w:val="0"/>
      <w:marTop w:val="0"/>
      <w:marBottom w:val="0"/>
      <w:divBdr>
        <w:top w:val="none" w:sz="0" w:space="0" w:color="auto"/>
        <w:left w:val="none" w:sz="0" w:space="0" w:color="auto"/>
        <w:bottom w:val="none" w:sz="0" w:space="0" w:color="auto"/>
        <w:right w:val="none" w:sz="0" w:space="0" w:color="auto"/>
      </w:divBdr>
    </w:div>
    <w:div w:id="1681929859">
      <w:bodyDiv w:val="1"/>
      <w:marLeft w:val="0"/>
      <w:marRight w:val="0"/>
      <w:marTop w:val="0"/>
      <w:marBottom w:val="0"/>
      <w:divBdr>
        <w:top w:val="none" w:sz="0" w:space="0" w:color="auto"/>
        <w:left w:val="none" w:sz="0" w:space="0" w:color="auto"/>
        <w:bottom w:val="none" w:sz="0" w:space="0" w:color="auto"/>
        <w:right w:val="none" w:sz="0" w:space="0" w:color="auto"/>
      </w:divBdr>
    </w:div>
    <w:div w:id="1691444932">
      <w:bodyDiv w:val="1"/>
      <w:marLeft w:val="0"/>
      <w:marRight w:val="0"/>
      <w:marTop w:val="0"/>
      <w:marBottom w:val="0"/>
      <w:divBdr>
        <w:top w:val="none" w:sz="0" w:space="0" w:color="auto"/>
        <w:left w:val="none" w:sz="0" w:space="0" w:color="auto"/>
        <w:bottom w:val="none" w:sz="0" w:space="0" w:color="auto"/>
        <w:right w:val="none" w:sz="0" w:space="0" w:color="auto"/>
      </w:divBdr>
    </w:div>
    <w:div w:id="1734501595">
      <w:bodyDiv w:val="1"/>
      <w:marLeft w:val="0"/>
      <w:marRight w:val="0"/>
      <w:marTop w:val="0"/>
      <w:marBottom w:val="0"/>
      <w:divBdr>
        <w:top w:val="none" w:sz="0" w:space="0" w:color="auto"/>
        <w:left w:val="none" w:sz="0" w:space="0" w:color="auto"/>
        <w:bottom w:val="none" w:sz="0" w:space="0" w:color="auto"/>
        <w:right w:val="none" w:sz="0" w:space="0" w:color="auto"/>
      </w:divBdr>
    </w:div>
    <w:div w:id="1736394448">
      <w:bodyDiv w:val="1"/>
      <w:marLeft w:val="0"/>
      <w:marRight w:val="0"/>
      <w:marTop w:val="0"/>
      <w:marBottom w:val="0"/>
      <w:divBdr>
        <w:top w:val="none" w:sz="0" w:space="0" w:color="auto"/>
        <w:left w:val="none" w:sz="0" w:space="0" w:color="auto"/>
        <w:bottom w:val="none" w:sz="0" w:space="0" w:color="auto"/>
        <w:right w:val="none" w:sz="0" w:space="0" w:color="auto"/>
      </w:divBdr>
    </w:div>
    <w:div w:id="1740052799">
      <w:bodyDiv w:val="1"/>
      <w:marLeft w:val="0"/>
      <w:marRight w:val="0"/>
      <w:marTop w:val="0"/>
      <w:marBottom w:val="0"/>
      <w:divBdr>
        <w:top w:val="none" w:sz="0" w:space="0" w:color="auto"/>
        <w:left w:val="none" w:sz="0" w:space="0" w:color="auto"/>
        <w:bottom w:val="none" w:sz="0" w:space="0" w:color="auto"/>
        <w:right w:val="none" w:sz="0" w:space="0" w:color="auto"/>
      </w:divBdr>
    </w:div>
    <w:div w:id="1746027219">
      <w:bodyDiv w:val="1"/>
      <w:marLeft w:val="0"/>
      <w:marRight w:val="0"/>
      <w:marTop w:val="0"/>
      <w:marBottom w:val="0"/>
      <w:divBdr>
        <w:top w:val="none" w:sz="0" w:space="0" w:color="auto"/>
        <w:left w:val="none" w:sz="0" w:space="0" w:color="auto"/>
        <w:bottom w:val="none" w:sz="0" w:space="0" w:color="auto"/>
        <w:right w:val="none" w:sz="0" w:space="0" w:color="auto"/>
      </w:divBdr>
    </w:div>
    <w:div w:id="1755591655">
      <w:bodyDiv w:val="1"/>
      <w:marLeft w:val="0"/>
      <w:marRight w:val="0"/>
      <w:marTop w:val="0"/>
      <w:marBottom w:val="0"/>
      <w:divBdr>
        <w:top w:val="none" w:sz="0" w:space="0" w:color="auto"/>
        <w:left w:val="none" w:sz="0" w:space="0" w:color="auto"/>
        <w:bottom w:val="none" w:sz="0" w:space="0" w:color="auto"/>
        <w:right w:val="none" w:sz="0" w:space="0" w:color="auto"/>
      </w:divBdr>
    </w:div>
    <w:div w:id="1756783129">
      <w:bodyDiv w:val="1"/>
      <w:marLeft w:val="0"/>
      <w:marRight w:val="0"/>
      <w:marTop w:val="0"/>
      <w:marBottom w:val="0"/>
      <w:divBdr>
        <w:top w:val="none" w:sz="0" w:space="0" w:color="auto"/>
        <w:left w:val="none" w:sz="0" w:space="0" w:color="auto"/>
        <w:bottom w:val="none" w:sz="0" w:space="0" w:color="auto"/>
        <w:right w:val="none" w:sz="0" w:space="0" w:color="auto"/>
      </w:divBdr>
    </w:div>
    <w:div w:id="1759280970">
      <w:bodyDiv w:val="1"/>
      <w:marLeft w:val="0"/>
      <w:marRight w:val="0"/>
      <w:marTop w:val="0"/>
      <w:marBottom w:val="0"/>
      <w:divBdr>
        <w:top w:val="none" w:sz="0" w:space="0" w:color="auto"/>
        <w:left w:val="none" w:sz="0" w:space="0" w:color="auto"/>
        <w:bottom w:val="none" w:sz="0" w:space="0" w:color="auto"/>
        <w:right w:val="none" w:sz="0" w:space="0" w:color="auto"/>
      </w:divBdr>
    </w:div>
    <w:div w:id="1762337007">
      <w:bodyDiv w:val="1"/>
      <w:marLeft w:val="0"/>
      <w:marRight w:val="0"/>
      <w:marTop w:val="0"/>
      <w:marBottom w:val="0"/>
      <w:divBdr>
        <w:top w:val="none" w:sz="0" w:space="0" w:color="auto"/>
        <w:left w:val="none" w:sz="0" w:space="0" w:color="auto"/>
        <w:bottom w:val="none" w:sz="0" w:space="0" w:color="auto"/>
        <w:right w:val="none" w:sz="0" w:space="0" w:color="auto"/>
      </w:divBdr>
    </w:div>
    <w:div w:id="1865970941">
      <w:bodyDiv w:val="1"/>
      <w:marLeft w:val="0"/>
      <w:marRight w:val="0"/>
      <w:marTop w:val="0"/>
      <w:marBottom w:val="0"/>
      <w:divBdr>
        <w:top w:val="none" w:sz="0" w:space="0" w:color="auto"/>
        <w:left w:val="none" w:sz="0" w:space="0" w:color="auto"/>
        <w:bottom w:val="none" w:sz="0" w:space="0" w:color="auto"/>
        <w:right w:val="none" w:sz="0" w:space="0" w:color="auto"/>
      </w:divBdr>
    </w:div>
    <w:div w:id="1889029497">
      <w:bodyDiv w:val="1"/>
      <w:marLeft w:val="0"/>
      <w:marRight w:val="0"/>
      <w:marTop w:val="0"/>
      <w:marBottom w:val="0"/>
      <w:divBdr>
        <w:top w:val="none" w:sz="0" w:space="0" w:color="auto"/>
        <w:left w:val="none" w:sz="0" w:space="0" w:color="auto"/>
        <w:bottom w:val="none" w:sz="0" w:space="0" w:color="auto"/>
        <w:right w:val="none" w:sz="0" w:space="0" w:color="auto"/>
      </w:divBdr>
    </w:div>
    <w:div w:id="1894466581">
      <w:bodyDiv w:val="1"/>
      <w:marLeft w:val="0"/>
      <w:marRight w:val="0"/>
      <w:marTop w:val="0"/>
      <w:marBottom w:val="0"/>
      <w:divBdr>
        <w:top w:val="none" w:sz="0" w:space="0" w:color="auto"/>
        <w:left w:val="none" w:sz="0" w:space="0" w:color="auto"/>
        <w:bottom w:val="none" w:sz="0" w:space="0" w:color="auto"/>
        <w:right w:val="none" w:sz="0" w:space="0" w:color="auto"/>
      </w:divBdr>
    </w:div>
    <w:div w:id="1894999840">
      <w:bodyDiv w:val="1"/>
      <w:marLeft w:val="0"/>
      <w:marRight w:val="0"/>
      <w:marTop w:val="0"/>
      <w:marBottom w:val="0"/>
      <w:divBdr>
        <w:top w:val="none" w:sz="0" w:space="0" w:color="auto"/>
        <w:left w:val="none" w:sz="0" w:space="0" w:color="auto"/>
        <w:bottom w:val="none" w:sz="0" w:space="0" w:color="auto"/>
        <w:right w:val="none" w:sz="0" w:space="0" w:color="auto"/>
      </w:divBdr>
    </w:div>
    <w:div w:id="1912425739">
      <w:bodyDiv w:val="1"/>
      <w:marLeft w:val="0"/>
      <w:marRight w:val="0"/>
      <w:marTop w:val="0"/>
      <w:marBottom w:val="0"/>
      <w:divBdr>
        <w:top w:val="none" w:sz="0" w:space="0" w:color="auto"/>
        <w:left w:val="none" w:sz="0" w:space="0" w:color="auto"/>
        <w:bottom w:val="none" w:sz="0" w:space="0" w:color="auto"/>
        <w:right w:val="none" w:sz="0" w:space="0" w:color="auto"/>
      </w:divBdr>
    </w:div>
    <w:div w:id="1915162952">
      <w:bodyDiv w:val="1"/>
      <w:marLeft w:val="0"/>
      <w:marRight w:val="0"/>
      <w:marTop w:val="0"/>
      <w:marBottom w:val="0"/>
      <w:divBdr>
        <w:top w:val="none" w:sz="0" w:space="0" w:color="auto"/>
        <w:left w:val="none" w:sz="0" w:space="0" w:color="auto"/>
        <w:bottom w:val="none" w:sz="0" w:space="0" w:color="auto"/>
        <w:right w:val="none" w:sz="0" w:space="0" w:color="auto"/>
      </w:divBdr>
    </w:div>
    <w:div w:id="1935548803">
      <w:bodyDiv w:val="1"/>
      <w:marLeft w:val="0"/>
      <w:marRight w:val="0"/>
      <w:marTop w:val="0"/>
      <w:marBottom w:val="0"/>
      <w:divBdr>
        <w:top w:val="none" w:sz="0" w:space="0" w:color="auto"/>
        <w:left w:val="none" w:sz="0" w:space="0" w:color="auto"/>
        <w:bottom w:val="none" w:sz="0" w:space="0" w:color="auto"/>
        <w:right w:val="none" w:sz="0" w:space="0" w:color="auto"/>
      </w:divBdr>
    </w:div>
    <w:div w:id="1935936517">
      <w:bodyDiv w:val="1"/>
      <w:marLeft w:val="0"/>
      <w:marRight w:val="0"/>
      <w:marTop w:val="0"/>
      <w:marBottom w:val="0"/>
      <w:divBdr>
        <w:top w:val="none" w:sz="0" w:space="0" w:color="auto"/>
        <w:left w:val="none" w:sz="0" w:space="0" w:color="auto"/>
        <w:bottom w:val="none" w:sz="0" w:space="0" w:color="auto"/>
        <w:right w:val="none" w:sz="0" w:space="0" w:color="auto"/>
      </w:divBdr>
    </w:div>
    <w:div w:id="1936790580">
      <w:bodyDiv w:val="1"/>
      <w:marLeft w:val="0"/>
      <w:marRight w:val="0"/>
      <w:marTop w:val="0"/>
      <w:marBottom w:val="0"/>
      <w:divBdr>
        <w:top w:val="none" w:sz="0" w:space="0" w:color="auto"/>
        <w:left w:val="none" w:sz="0" w:space="0" w:color="auto"/>
        <w:bottom w:val="none" w:sz="0" w:space="0" w:color="auto"/>
        <w:right w:val="none" w:sz="0" w:space="0" w:color="auto"/>
      </w:divBdr>
    </w:div>
    <w:div w:id="1938632044">
      <w:bodyDiv w:val="1"/>
      <w:marLeft w:val="0"/>
      <w:marRight w:val="0"/>
      <w:marTop w:val="0"/>
      <w:marBottom w:val="0"/>
      <w:divBdr>
        <w:top w:val="none" w:sz="0" w:space="0" w:color="auto"/>
        <w:left w:val="none" w:sz="0" w:space="0" w:color="auto"/>
        <w:bottom w:val="none" w:sz="0" w:space="0" w:color="auto"/>
        <w:right w:val="none" w:sz="0" w:space="0" w:color="auto"/>
      </w:divBdr>
    </w:div>
    <w:div w:id="1942757187">
      <w:bodyDiv w:val="1"/>
      <w:marLeft w:val="0"/>
      <w:marRight w:val="0"/>
      <w:marTop w:val="0"/>
      <w:marBottom w:val="0"/>
      <w:divBdr>
        <w:top w:val="none" w:sz="0" w:space="0" w:color="auto"/>
        <w:left w:val="none" w:sz="0" w:space="0" w:color="auto"/>
        <w:bottom w:val="none" w:sz="0" w:space="0" w:color="auto"/>
        <w:right w:val="none" w:sz="0" w:space="0" w:color="auto"/>
      </w:divBdr>
    </w:div>
    <w:div w:id="1951937693">
      <w:bodyDiv w:val="1"/>
      <w:marLeft w:val="0"/>
      <w:marRight w:val="0"/>
      <w:marTop w:val="0"/>
      <w:marBottom w:val="0"/>
      <w:divBdr>
        <w:top w:val="none" w:sz="0" w:space="0" w:color="auto"/>
        <w:left w:val="none" w:sz="0" w:space="0" w:color="auto"/>
        <w:bottom w:val="none" w:sz="0" w:space="0" w:color="auto"/>
        <w:right w:val="none" w:sz="0" w:space="0" w:color="auto"/>
      </w:divBdr>
    </w:div>
    <w:div w:id="1987468298">
      <w:bodyDiv w:val="1"/>
      <w:marLeft w:val="0"/>
      <w:marRight w:val="0"/>
      <w:marTop w:val="0"/>
      <w:marBottom w:val="0"/>
      <w:divBdr>
        <w:top w:val="none" w:sz="0" w:space="0" w:color="auto"/>
        <w:left w:val="none" w:sz="0" w:space="0" w:color="auto"/>
        <w:bottom w:val="none" w:sz="0" w:space="0" w:color="auto"/>
        <w:right w:val="none" w:sz="0" w:space="0" w:color="auto"/>
      </w:divBdr>
    </w:div>
    <w:div w:id="1992169967">
      <w:bodyDiv w:val="1"/>
      <w:marLeft w:val="0"/>
      <w:marRight w:val="0"/>
      <w:marTop w:val="0"/>
      <w:marBottom w:val="0"/>
      <w:divBdr>
        <w:top w:val="none" w:sz="0" w:space="0" w:color="auto"/>
        <w:left w:val="none" w:sz="0" w:space="0" w:color="auto"/>
        <w:bottom w:val="none" w:sz="0" w:space="0" w:color="auto"/>
        <w:right w:val="none" w:sz="0" w:space="0" w:color="auto"/>
      </w:divBdr>
    </w:div>
    <w:div w:id="1995791827">
      <w:bodyDiv w:val="1"/>
      <w:marLeft w:val="0"/>
      <w:marRight w:val="0"/>
      <w:marTop w:val="0"/>
      <w:marBottom w:val="0"/>
      <w:divBdr>
        <w:top w:val="none" w:sz="0" w:space="0" w:color="auto"/>
        <w:left w:val="none" w:sz="0" w:space="0" w:color="auto"/>
        <w:bottom w:val="none" w:sz="0" w:space="0" w:color="auto"/>
        <w:right w:val="none" w:sz="0" w:space="0" w:color="auto"/>
      </w:divBdr>
    </w:div>
    <w:div w:id="2014530986">
      <w:bodyDiv w:val="1"/>
      <w:marLeft w:val="0"/>
      <w:marRight w:val="0"/>
      <w:marTop w:val="0"/>
      <w:marBottom w:val="0"/>
      <w:divBdr>
        <w:top w:val="none" w:sz="0" w:space="0" w:color="auto"/>
        <w:left w:val="none" w:sz="0" w:space="0" w:color="auto"/>
        <w:bottom w:val="none" w:sz="0" w:space="0" w:color="auto"/>
        <w:right w:val="none" w:sz="0" w:space="0" w:color="auto"/>
      </w:divBdr>
    </w:div>
    <w:div w:id="2025667943">
      <w:bodyDiv w:val="1"/>
      <w:marLeft w:val="0"/>
      <w:marRight w:val="0"/>
      <w:marTop w:val="0"/>
      <w:marBottom w:val="0"/>
      <w:divBdr>
        <w:top w:val="none" w:sz="0" w:space="0" w:color="auto"/>
        <w:left w:val="none" w:sz="0" w:space="0" w:color="auto"/>
        <w:bottom w:val="none" w:sz="0" w:space="0" w:color="auto"/>
        <w:right w:val="none" w:sz="0" w:space="0" w:color="auto"/>
      </w:divBdr>
    </w:div>
    <w:div w:id="2037805635">
      <w:bodyDiv w:val="1"/>
      <w:marLeft w:val="0"/>
      <w:marRight w:val="0"/>
      <w:marTop w:val="0"/>
      <w:marBottom w:val="0"/>
      <w:divBdr>
        <w:top w:val="none" w:sz="0" w:space="0" w:color="auto"/>
        <w:left w:val="none" w:sz="0" w:space="0" w:color="auto"/>
        <w:bottom w:val="none" w:sz="0" w:space="0" w:color="auto"/>
        <w:right w:val="none" w:sz="0" w:space="0" w:color="auto"/>
      </w:divBdr>
    </w:div>
    <w:div w:id="2048485088">
      <w:bodyDiv w:val="1"/>
      <w:marLeft w:val="0"/>
      <w:marRight w:val="0"/>
      <w:marTop w:val="0"/>
      <w:marBottom w:val="0"/>
      <w:divBdr>
        <w:top w:val="none" w:sz="0" w:space="0" w:color="auto"/>
        <w:left w:val="none" w:sz="0" w:space="0" w:color="auto"/>
        <w:bottom w:val="none" w:sz="0" w:space="0" w:color="auto"/>
        <w:right w:val="none" w:sz="0" w:space="0" w:color="auto"/>
      </w:divBdr>
    </w:div>
    <w:div w:id="2059544599">
      <w:bodyDiv w:val="1"/>
      <w:marLeft w:val="0"/>
      <w:marRight w:val="0"/>
      <w:marTop w:val="0"/>
      <w:marBottom w:val="0"/>
      <w:divBdr>
        <w:top w:val="none" w:sz="0" w:space="0" w:color="auto"/>
        <w:left w:val="none" w:sz="0" w:space="0" w:color="auto"/>
        <w:bottom w:val="none" w:sz="0" w:space="0" w:color="auto"/>
        <w:right w:val="none" w:sz="0" w:space="0" w:color="auto"/>
      </w:divBdr>
    </w:div>
    <w:div w:id="2070956181">
      <w:bodyDiv w:val="1"/>
      <w:marLeft w:val="0"/>
      <w:marRight w:val="0"/>
      <w:marTop w:val="0"/>
      <w:marBottom w:val="0"/>
      <w:divBdr>
        <w:top w:val="none" w:sz="0" w:space="0" w:color="auto"/>
        <w:left w:val="none" w:sz="0" w:space="0" w:color="auto"/>
        <w:bottom w:val="none" w:sz="0" w:space="0" w:color="auto"/>
        <w:right w:val="none" w:sz="0" w:space="0" w:color="auto"/>
      </w:divBdr>
    </w:div>
    <w:div w:id="2082170925">
      <w:bodyDiv w:val="1"/>
      <w:marLeft w:val="0"/>
      <w:marRight w:val="0"/>
      <w:marTop w:val="0"/>
      <w:marBottom w:val="0"/>
      <w:divBdr>
        <w:top w:val="none" w:sz="0" w:space="0" w:color="auto"/>
        <w:left w:val="none" w:sz="0" w:space="0" w:color="auto"/>
        <w:bottom w:val="none" w:sz="0" w:space="0" w:color="auto"/>
        <w:right w:val="none" w:sz="0" w:space="0" w:color="auto"/>
      </w:divBdr>
    </w:div>
    <w:div w:id="2097748282">
      <w:bodyDiv w:val="1"/>
      <w:marLeft w:val="0"/>
      <w:marRight w:val="0"/>
      <w:marTop w:val="0"/>
      <w:marBottom w:val="0"/>
      <w:divBdr>
        <w:top w:val="none" w:sz="0" w:space="0" w:color="auto"/>
        <w:left w:val="none" w:sz="0" w:space="0" w:color="auto"/>
        <w:bottom w:val="none" w:sz="0" w:space="0" w:color="auto"/>
        <w:right w:val="none" w:sz="0" w:space="0" w:color="auto"/>
      </w:divBdr>
    </w:div>
    <w:div w:id="2102676366">
      <w:bodyDiv w:val="1"/>
      <w:marLeft w:val="0"/>
      <w:marRight w:val="0"/>
      <w:marTop w:val="0"/>
      <w:marBottom w:val="0"/>
      <w:divBdr>
        <w:top w:val="none" w:sz="0" w:space="0" w:color="auto"/>
        <w:left w:val="none" w:sz="0" w:space="0" w:color="auto"/>
        <w:bottom w:val="none" w:sz="0" w:space="0" w:color="auto"/>
        <w:right w:val="none" w:sz="0" w:space="0" w:color="auto"/>
      </w:divBdr>
    </w:div>
    <w:div w:id="212764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westlaw.com/find/default.wl?rs=CLWD3.0&amp;vr=2.0&amp;cite=139+Wash.App.+879" TargetMode="External"/><Relationship Id="rId18" Type="http://schemas.openxmlformats.org/officeDocument/2006/relationships/hyperlink" Target="http://www.westlaw.com/find/default.wl?rs=CLWD3.0&amp;vr=2.0&amp;cite=127+Wash.App.+511" TargetMode="External"/><Relationship Id="rId26" Type="http://schemas.openxmlformats.org/officeDocument/2006/relationships/hyperlink" Target="https://1.next.westlaw.com/Link/Document/FullText?findType=Y&amp;serNum=1992209063&amp;pubNum=0000661&amp;originatingDoc=Ie47ed8dc172511ddb7e483ba170699a5&amp;refType=RP&amp;originationContext=document&amp;transitionType=DocumentItem&amp;ppcid=832933d88b834c48a588ef347ae0cb95&amp;contextData=(sc.UserEnteredCitation)" TargetMode="External"/><Relationship Id="rId3" Type="http://schemas.openxmlformats.org/officeDocument/2006/relationships/styles" Target="styles.xml"/><Relationship Id="rId21" Type="http://schemas.openxmlformats.org/officeDocument/2006/relationships/hyperlink" Target="https://1.next.westlaw.com/Link/Document/FullText?findType=Y&amp;serNum=1991094043&amp;pubNum=0000800&amp;originatingDoc=If2ae3cd0971311ebae6e96b272e2342d&amp;refType=RP&amp;fi=co_pp_sp_800_363&amp;originationContext=document&amp;transitionType=DocumentItem&amp;contextData=(sc.Search)" TargetMode="External"/><Relationship Id="rId34" Type="http://schemas.openxmlformats.org/officeDocument/2006/relationships/hyperlink" Target="http://www.westlaw.com/find/default.wl?rs=CLWD3.0&amp;vr=2.0&amp;cite=127+Wash.App.+511" TargetMode="External"/><Relationship Id="rId7" Type="http://schemas.openxmlformats.org/officeDocument/2006/relationships/hyperlink" Target="http://www.westlaw.com/find/default.wl?rs=CLWD3.0&amp;vr=2.0&amp;cite=96+Wash.App.+672" TargetMode="External"/><Relationship Id="rId12" Type="http://schemas.openxmlformats.org/officeDocument/2006/relationships/hyperlink" Target="https://1.next.westlaw.com/Link/Document/FullText?findType=Y&amp;serNum=2033357081&amp;pubNum=0000804&amp;originatingDoc=If2ae3cd0971311ebae6e96b272e2342d&amp;refType=RP&amp;fi=co_pp_sp_804_442&amp;originationContext=document&amp;transitionType=DocumentItem&amp;contextData=(sc.Search)" TargetMode="External"/><Relationship Id="rId17" Type="http://schemas.openxmlformats.org/officeDocument/2006/relationships/hyperlink" Target="http://www.westlaw.com/find/default.wl?rs=CLWD3.0&amp;vr=2.0&amp;cite=150+Wash.2d+604" TargetMode="External"/><Relationship Id="rId25" Type="http://schemas.openxmlformats.org/officeDocument/2006/relationships/hyperlink" Target="http://www.westlaw.com/find/default.wl?rs=CLWD3.0&amp;vr=2.0&amp;cite=133+Wash.App.+120" TargetMode="External"/><Relationship Id="rId33" Type="http://schemas.openxmlformats.org/officeDocument/2006/relationships/hyperlink" Target="http://www.westlaw.com/find/default.wl?rs=CLWD3.0&amp;vr=2.0&amp;cite=127+Wash.App.+269" TargetMode="External"/><Relationship Id="rId2" Type="http://schemas.openxmlformats.org/officeDocument/2006/relationships/numbering" Target="numbering.xml"/><Relationship Id="rId16" Type="http://schemas.openxmlformats.org/officeDocument/2006/relationships/hyperlink" Target="http://www.westlaw.com/find/default.wl?rs=CLWD3.0&amp;vr=2.0&amp;cite=82+Wash.App.+832" TargetMode="External"/><Relationship Id="rId20" Type="http://schemas.openxmlformats.org/officeDocument/2006/relationships/hyperlink" Target="https://1.next.westlaw.com/Link/Document/FullText?findType=Y&amp;serNum=2036428779&amp;pubNum=0000800&amp;originatingDoc=If2ae3cd0971311ebae6e96b272e2342d&amp;refType=RP&amp;fi=co_pp_sp_800_257&amp;originationContext=document&amp;transitionType=DocumentItem&amp;contextData=(sc.Search)" TargetMode="External"/><Relationship Id="rId29" Type="http://schemas.openxmlformats.org/officeDocument/2006/relationships/hyperlink" Target="https://1.next.westlaw.com/Link/Document/FullText?findType=Y&amp;serNum=1991094043&amp;pubNum=0000800&amp;originatingDoc=If2ae3cd0971311ebae6e96b272e2342d&amp;refType=RP&amp;fi=co_pp_sp_800_363&amp;originationContext=document&amp;transitionType=DocumentItem&amp;contextData=(sc.Search)" TargetMode="External"/><Relationship Id="rId1" Type="http://schemas.openxmlformats.org/officeDocument/2006/relationships/customXml" Target="../customXml/item1.xml"/><Relationship Id="rId6" Type="http://schemas.openxmlformats.org/officeDocument/2006/relationships/hyperlink" Target="https://1.next.westlaw.com/Link/Document/FullText?findType=Y&amp;serNum=1988070378&amp;pubNum=0000661&amp;originatingDoc=I43e6bfa9b64511e1b60ab297d3d07bc5&amp;refType=RP&amp;originationContext=document&amp;transitionType=DocumentItem&amp;ppcid=42fb605048c04230be7334934b5938dc&amp;contextData=(sc.Search)" TargetMode="External"/><Relationship Id="rId11" Type="http://schemas.openxmlformats.org/officeDocument/2006/relationships/hyperlink" Target="http://www.westlaw.com/find/default.wl?rs=CLWD3.0&amp;vr=2.0&amp;cite=117+Wash.2d+479" TargetMode="External"/><Relationship Id="rId24" Type="http://schemas.openxmlformats.org/officeDocument/2006/relationships/hyperlink" Target="http://www.westlaw.com/find/default.wl?rs=CLWD3.0&amp;vr=2.0&amp;cite=156+Wash.App.+257" TargetMode="External"/><Relationship Id="rId32" Type="http://schemas.openxmlformats.org/officeDocument/2006/relationships/hyperlink" Target="http://www.westlaw.com/find/default.wl?rs=CLWD3.0&amp;vr=2.0&amp;cite=108+Wash.App.+823" TargetMode="External"/><Relationship Id="rId5" Type="http://schemas.openxmlformats.org/officeDocument/2006/relationships/webSettings" Target="webSettings.xml"/><Relationship Id="rId15" Type="http://schemas.openxmlformats.org/officeDocument/2006/relationships/hyperlink" Target="http://www.westlaw.com/find/default.wl?rs=CLWD3.0&amp;vr=2.0&amp;cite=144+Wash.App.+284" TargetMode="External"/><Relationship Id="rId23" Type="http://schemas.openxmlformats.org/officeDocument/2006/relationships/hyperlink" Target="http://www.westlaw.com/find/default.wl?rs=CLWD3.0&amp;vr=2.0&amp;cite=156+Wash.App.+257" TargetMode="External"/><Relationship Id="rId28" Type="http://schemas.openxmlformats.org/officeDocument/2006/relationships/hyperlink" Target="https://1.next.westlaw.com/Link/Document/FullText?findType=Y&amp;serNum=2036428779&amp;pubNum=0000800&amp;originatingDoc=If2ae3cd0971311ebae6e96b272e2342d&amp;refType=RP&amp;fi=co_pp_sp_800_257&amp;originationContext=document&amp;transitionType=DocumentItem&amp;contextData=(sc.Search)" TargetMode="External"/><Relationship Id="rId36" Type="http://schemas.openxmlformats.org/officeDocument/2006/relationships/theme" Target="theme/theme1.xml"/><Relationship Id="rId10" Type="http://schemas.openxmlformats.org/officeDocument/2006/relationships/hyperlink" Target="http://www.westlaw.com/find/default.wl?rs=CLWD3.0&amp;vr=2.0&amp;cite=82+Wash.App.+327" TargetMode="External"/><Relationship Id="rId19" Type="http://schemas.openxmlformats.org/officeDocument/2006/relationships/hyperlink" Target="http://www.westlaw.com/find/default.wl?rs=CLWD3.0&amp;vr=2.0&amp;cite=134+Wash.App.+907" TargetMode="External"/><Relationship Id="rId31" Type="http://schemas.openxmlformats.org/officeDocument/2006/relationships/hyperlink" Target="http://www.westlaw.com/find/default.wl?rs=CLWD3.0&amp;vr=2.0&amp;cite=133+Wash.2d+389" TargetMode="External"/><Relationship Id="rId4" Type="http://schemas.openxmlformats.org/officeDocument/2006/relationships/settings" Target="settings.xml"/><Relationship Id="rId9" Type="http://schemas.openxmlformats.org/officeDocument/2006/relationships/hyperlink" Target="http://www.westlaw.com/find/default.wl?rs=CLWD3.0&amp;vr=2.0&amp;cite=143+Wash.App.+24" TargetMode="External"/><Relationship Id="rId14" Type="http://schemas.openxmlformats.org/officeDocument/2006/relationships/hyperlink" Target="http://www.westlaw.com/find/default.wl?rs=CLWD3.0&amp;vr=2.0&amp;cite=111+Wash.App.+276" TargetMode="External"/><Relationship Id="rId22" Type="http://schemas.openxmlformats.org/officeDocument/2006/relationships/hyperlink" Target="http://www.westlaw.com/find/default.wl?rs=CLWD3.0&amp;vr=2.0&amp;cite=79+Wash.App.+706" TargetMode="External"/><Relationship Id="rId27" Type="http://schemas.openxmlformats.org/officeDocument/2006/relationships/hyperlink" Target="https://1.next.westlaw.com/Link/Document/FullText?findType=Y&amp;serNum=1994238234&amp;pubNum=0000800&amp;originatingDoc=If2ae3cd0971311ebae6e96b272e2342d&amp;refType=RP&amp;fi=co_pp_sp_800_299&amp;originationContext=document&amp;transitionType=DocumentItem&amp;contextData=(sc.Search)" TargetMode="External"/><Relationship Id="rId30" Type="http://schemas.openxmlformats.org/officeDocument/2006/relationships/hyperlink" Target="http://www.westlaw.com/find/default.wl?rs=CLWD3.0&amp;vr=2.0&amp;cite=83+Wash.App.+503" TargetMode="External"/><Relationship Id="rId35" Type="http://schemas.openxmlformats.org/officeDocument/2006/relationships/fontTable" Target="fontTable.xml"/><Relationship Id="rId8" Type="http://schemas.openxmlformats.org/officeDocument/2006/relationships/hyperlink" Target="http://www.westlaw.com/find/default.wl?rs=CLWD3.0&amp;vr=2.0&amp;cite=79+Wash.App.+7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F052F-7933-4109-BD1D-1072D4C7E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9207</Words>
  <Characters>52486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Skylar</dc:creator>
  <cp:lastModifiedBy>Alison Pagan</cp:lastModifiedBy>
  <cp:revision>2</cp:revision>
  <cp:lastPrinted>2017-06-08T20:27:00Z</cp:lastPrinted>
  <dcterms:created xsi:type="dcterms:W3CDTF">2024-10-08T02:46:00Z</dcterms:created>
  <dcterms:modified xsi:type="dcterms:W3CDTF">2024-10-08T02:46:00Z</dcterms:modified>
</cp:coreProperties>
</file>